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charts/chart1.xml" ContentType="application/vnd.openxmlformats-officedocument.drawingml.chart+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D784F" w:rsidRPr="00A526A5" w:rsidRDefault="000D784F" w:rsidP="00A526A5">
      <w:pPr>
        <w:pStyle w:val="a3"/>
        <w:spacing w:line="360" w:lineRule="auto"/>
        <w:ind w:firstLine="567"/>
        <w:jc w:val="center"/>
        <w:rPr>
          <w:rFonts w:ascii="Times New Roman" w:hAnsi="Times New Roman" w:cs="Times New Roman"/>
          <w:b/>
          <w:sz w:val="24"/>
          <w:szCs w:val="24"/>
        </w:rPr>
      </w:pPr>
      <w:r w:rsidRPr="00A526A5">
        <w:rPr>
          <w:rFonts w:ascii="Times New Roman" w:hAnsi="Times New Roman" w:cs="Times New Roman"/>
          <w:b/>
          <w:sz w:val="24"/>
          <w:szCs w:val="24"/>
        </w:rPr>
        <w:t>К ВОПРОСУ О СИНТАКСИЧЕСКОЙ ОБОСОБЛЕННОСТИ ЗВУКОПОДРАЖАТЕЛЬНЫХ ГЛАГОЛЬНЫХ МЕЖДОМЕТИЙ</w:t>
      </w:r>
    </w:p>
    <w:p w:rsidR="000D784F" w:rsidRPr="00F44A06" w:rsidRDefault="000D784F" w:rsidP="00A526A5">
      <w:pPr>
        <w:pStyle w:val="a3"/>
        <w:spacing w:line="360" w:lineRule="auto"/>
        <w:ind w:firstLine="567"/>
        <w:jc w:val="right"/>
        <w:rPr>
          <w:rFonts w:ascii="Times New Roman" w:hAnsi="Times New Roman" w:cs="Times New Roman"/>
          <w:b/>
          <w:sz w:val="24"/>
          <w:szCs w:val="24"/>
        </w:rPr>
      </w:pPr>
      <w:r w:rsidRPr="00A526A5">
        <w:rPr>
          <w:rFonts w:ascii="Times New Roman" w:hAnsi="Times New Roman" w:cs="Times New Roman"/>
          <w:b/>
          <w:sz w:val="24"/>
          <w:szCs w:val="24"/>
        </w:rPr>
        <w:t xml:space="preserve">Оксана </w:t>
      </w:r>
      <w:proofErr w:type="spellStart"/>
      <w:r w:rsidRPr="00A526A5">
        <w:rPr>
          <w:rFonts w:ascii="Times New Roman" w:hAnsi="Times New Roman" w:cs="Times New Roman"/>
          <w:b/>
          <w:sz w:val="24"/>
          <w:szCs w:val="24"/>
        </w:rPr>
        <w:t>Канерва</w:t>
      </w:r>
      <w:proofErr w:type="spellEnd"/>
    </w:p>
    <w:p w:rsidR="000D784F" w:rsidRPr="00F44A06" w:rsidRDefault="000D784F" w:rsidP="00A526A5">
      <w:pPr>
        <w:pStyle w:val="a3"/>
        <w:spacing w:line="360" w:lineRule="auto"/>
        <w:ind w:firstLine="567"/>
        <w:jc w:val="right"/>
        <w:rPr>
          <w:rFonts w:ascii="Times New Roman" w:hAnsi="Times New Roman" w:cs="Times New Roman"/>
          <w:b/>
          <w:sz w:val="24"/>
          <w:szCs w:val="24"/>
        </w:rPr>
      </w:pPr>
      <w:r w:rsidRPr="00A526A5">
        <w:rPr>
          <w:rFonts w:ascii="Times New Roman" w:hAnsi="Times New Roman" w:cs="Times New Roman"/>
          <w:b/>
          <w:sz w:val="24"/>
          <w:szCs w:val="24"/>
        </w:rPr>
        <w:t>Университет г. Турку,</w:t>
      </w:r>
      <w:r w:rsidRPr="00F44A06">
        <w:rPr>
          <w:rFonts w:ascii="Times New Roman" w:hAnsi="Times New Roman" w:cs="Times New Roman"/>
          <w:b/>
          <w:sz w:val="24"/>
          <w:szCs w:val="24"/>
        </w:rPr>
        <w:t xml:space="preserve"> </w:t>
      </w:r>
      <w:r w:rsidRPr="00A526A5">
        <w:rPr>
          <w:rFonts w:ascii="Times New Roman" w:hAnsi="Times New Roman" w:cs="Times New Roman"/>
          <w:b/>
          <w:sz w:val="24"/>
          <w:szCs w:val="24"/>
        </w:rPr>
        <w:t>Финляндия</w:t>
      </w:r>
    </w:p>
    <w:p w:rsidR="000D784F" w:rsidRPr="00F44A06" w:rsidRDefault="000D784F" w:rsidP="00A526A5">
      <w:pPr>
        <w:pStyle w:val="a3"/>
        <w:spacing w:line="360" w:lineRule="auto"/>
        <w:ind w:firstLine="567"/>
        <w:jc w:val="right"/>
        <w:rPr>
          <w:rFonts w:ascii="Times New Roman" w:hAnsi="Times New Roman" w:cs="Times New Roman"/>
          <w:b/>
          <w:sz w:val="24"/>
          <w:szCs w:val="24"/>
          <w:lang w:val="en-US"/>
        </w:rPr>
      </w:pPr>
      <w:r w:rsidRPr="00F44A06">
        <w:rPr>
          <w:rFonts w:ascii="Times New Roman" w:hAnsi="Times New Roman" w:cs="Times New Roman"/>
          <w:b/>
          <w:sz w:val="24"/>
          <w:szCs w:val="24"/>
          <w:lang w:val="en-US"/>
        </w:rPr>
        <w:t>oksana.kanerva@utu.fi</w:t>
      </w:r>
    </w:p>
    <w:p w:rsidR="000D784F" w:rsidRPr="00A526A5" w:rsidRDefault="000D784F" w:rsidP="00A526A5">
      <w:pPr>
        <w:pStyle w:val="a3"/>
        <w:spacing w:line="360" w:lineRule="auto"/>
        <w:ind w:firstLine="567"/>
        <w:jc w:val="both"/>
        <w:rPr>
          <w:rFonts w:ascii="Times New Roman" w:hAnsi="Times New Roman" w:cs="Times New Roman"/>
          <w:b/>
          <w:sz w:val="24"/>
          <w:szCs w:val="24"/>
          <w:lang w:val="en-US"/>
        </w:rPr>
      </w:pPr>
    </w:p>
    <w:p w:rsidR="00952D76" w:rsidRPr="00A526A5" w:rsidRDefault="00952D76" w:rsidP="00A526A5">
      <w:pPr>
        <w:pStyle w:val="a3"/>
        <w:spacing w:line="360" w:lineRule="auto"/>
        <w:ind w:firstLine="567"/>
        <w:jc w:val="center"/>
        <w:rPr>
          <w:rFonts w:ascii="Times New Roman" w:hAnsi="Times New Roman" w:cs="Times New Roman"/>
          <w:b/>
          <w:sz w:val="24"/>
          <w:szCs w:val="24"/>
          <w:lang w:val="en-US"/>
        </w:rPr>
      </w:pPr>
      <w:r w:rsidRPr="00A526A5">
        <w:rPr>
          <w:rFonts w:ascii="Times New Roman" w:hAnsi="Times New Roman" w:cs="Times New Roman"/>
          <w:b/>
          <w:sz w:val="24"/>
          <w:szCs w:val="24"/>
          <w:lang w:val="en-US"/>
        </w:rPr>
        <w:t>ON SYNTACTIC INDEPENDENCE OF RUSSIAN ONOMATOPOEIC VERBAL INTERJECTIONS</w:t>
      </w:r>
    </w:p>
    <w:p w:rsidR="00952D76" w:rsidRPr="00A526A5" w:rsidRDefault="00952D76" w:rsidP="00A526A5">
      <w:pPr>
        <w:pStyle w:val="a3"/>
        <w:spacing w:line="360" w:lineRule="auto"/>
        <w:ind w:firstLine="567"/>
        <w:jc w:val="right"/>
        <w:rPr>
          <w:rFonts w:ascii="Times New Roman" w:hAnsi="Times New Roman" w:cs="Times New Roman"/>
          <w:b/>
          <w:sz w:val="24"/>
          <w:szCs w:val="24"/>
          <w:lang w:val="en-US"/>
        </w:rPr>
      </w:pPr>
      <w:r w:rsidRPr="00A526A5">
        <w:rPr>
          <w:rFonts w:ascii="Times New Roman" w:hAnsi="Times New Roman" w:cs="Times New Roman"/>
          <w:b/>
          <w:sz w:val="24"/>
          <w:szCs w:val="24"/>
          <w:lang w:val="en-US"/>
        </w:rPr>
        <w:t xml:space="preserve">Oksana </w:t>
      </w:r>
      <w:proofErr w:type="spellStart"/>
      <w:r w:rsidRPr="00A526A5">
        <w:rPr>
          <w:rFonts w:ascii="Times New Roman" w:hAnsi="Times New Roman" w:cs="Times New Roman"/>
          <w:b/>
          <w:sz w:val="24"/>
          <w:szCs w:val="24"/>
          <w:lang w:val="en-US"/>
        </w:rPr>
        <w:t>Kanerva</w:t>
      </w:r>
      <w:proofErr w:type="spellEnd"/>
    </w:p>
    <w:p w:rsidR="00952D76" w:rsidRPr="00A526A5" w:rsidRDefault="00952D76" w:rsidP="00A526A5">
      <w:pPr>
        <w:pStyle w:val="a3"/>
        <w:spacing w:line="360" w:lineRule="auto"/>
        <w:ind w:firstLine="567"/>
        <w:jc w:val="right"/>
        <w:rPr>
          <w:rFonts w:ascii="Times New Roman" w:hAnsi="Times New Roman" w:cs="Times New Roman"/>
          <w:b/>
          <w:sz w:val="24"/>
          <w:szCs w:val="24"/>
          <w:lang w:val="en-US"/>
        </w:rPr>
      </w:pPr>
      <w:r w:rsidRPr="00A526A5">
        <w:rPr>
          <w:rFonts w:ascii="Times New Roman" w:hAnsi="Times New Roman" w:cs="Times New Roman"/>
          <w:b/>
          <w:sz w:val="24"/>
          <w:szCs w:val="24"/>
          <w:lang w:val="en-US"/>
        </w:rPr>
        <w:t>University of Turku, Finland</w:t>
      </w:r>
    </w:p>
    <w:p w:rsidR="00952D76" w:rsidRPr="00F44A06" w:rsidRDefault="00952D76" w:rsidP="00A526A5">
      <w:pPr>
        <w:pStyle w:val="a3"/>
        <w:spacing w:line="360" w:lineRule="auto"/>
        <w:ind w:firstLine="567"/>
        <w:jc w:val="right"/>
        <w:rPr>
          <w:rFonts w:ascii="Times New Roman" w:hAnsi="Times New Roman" w:cs="Times New Roman"/>
          <w:b/>
          <w:sz w:val="24"/>
          <w:szCs w:val="24"/>
        </w:rPr>
      </w:pPr>
      <w:proofErr w:type="spellStart"/>
      <w:r w:rsidRPr="00A526A5">
        <w:rPr>
          <w:rFonts w:ascii="Times New Roman" w:hAnsi="Times New Roman" w:cs="Times New Roman"/>
          <w:b/>
          <w:sz w:val="24"/>
          <w:szCs w:val="24"/>
          <w:lang w:val="en-US"/>
        </w:rPr>
        <w:t>oksana</w:t>
      </w:r>
      <w:proofErr w:type="spellEnd"/>
      <w:r w:rsidRPr="00F44A06">
        <w:rPr>
          <w:rFonts w:ascii="Times New Roman" w:hAnsi="Times New Roman" w:cs="Times New Roman"/>
          <w:b/>
          <w:sz w:val="24"/>
          <w:szCs w:val="24"/>
        </w:rPr>
        <w:t>.</w:t>
      </w:r>
      <w:proofErr w:type="spellStart"/>
      <w:r w:rsidRPr="00A526A5">
        <w:rPr>
          <w:rFonts w:ascii="Times New Roman" w:hAnsi="Times New Roman" w:cs="Times New Roman"/>
          <w:b/>
          <w:sz w:val="24"/>
          <w:szCs w:val="24"/>
          <w:lang w:val="en-US"/>
        </w:rPr>
        <w:t>kanerva</w:t>
      </w:r>
      <w:proofErr w:type="spellEnd"/>
      <w:r w:rsidRPr="00F44A06">
        <w:rPr>
          <w:rFonts w:ascii="Times New Roman" w:hAnsi="Times New Roman" w:cs="Times New Roman"/>
          <w:b/>
          <w:sz w:val="24"/>
          <w:szCs w:val="24"/>
        </w:rPr>
        <w:t>@</w:t>
      </w:r>
      <w:r w:rsidRPr="00A526A5">
        <w:rPr>
          <w:rFonts w:ascii="Times New Roman" w:hAnsi="Times New Roman" w:cs="Times New Roman"/>
          <w:b/>
          <w:sz w:val="24"/>
          <w:szCs w:val="24"/>
          <w:lang w:val="en-US"/>
        </w:rPr>
        <w:t>utu</w:t>
      </w:r>
      <w:r w:rsidRPr="00F44A06">
        <w:rPr>
          <w:rFonts w:ascii="Times New Roman" w:hAnsi="Times New Roman" w:cs="Times New Roman"/>
          <w:b/>
          <w:sz w:val="24"/>
          <w:szCs w:val="24"/>
        </w:rPr>
        <w:t>.</w:t>
      </w:r>
      <w:r w:rsidRPr="00A526A5">
        <w:rPr>
          <w:rFonts w:ascii="Times New Roman" w:hAnsi="Times New Roman" w:cs="Times New Roman"/>
          <w:b/>
          <w:sz w:val="24"/>
          <w:szCs w:val="24"/>
          <w:lang w:val="en-US"/>
        </w:rPr>
        <w:t>fi</w:t>
      </w:r>
    </w:p>
    <w:p w:rsidR="00952D76" w:rsidRPr="00F44A06" w:rsidRDefault="00952D76" w:rsidP="00A526A5">
      <w:pPr>
        <w:spacing w:line="360" w:lineRule="auto"/>
        <w:ind w:firstLine="567"/>
        <w:jc w:val="both"/>
        <w:rPr>
          <w:rFonts w:ascii="Times New Roman" w:hAnsi="Times New Roman" w:cs="Times New Roman"/>
          <w:b/>
          <w:sz w:val="24"/>
          <w:szCs w:val="24"/>
        </w:rPr>
      </w:pPr>
    </w:p>
    <w:p w:rsidR="00167E28" w:rsidRPr="00A526A5" w:rsidRDefault="00167E28" w:rsidP="00A526A5">
      <w:pPr>
        <w:spacing w:line="360" w:lineRule="auto"/>
        <w:ind w:firstLine="567"/>
        <w:jc w:val="both"/>
        <w:rPr>
          <w:rFonts w:ascii="Times New Roman" w:hAnsi="Times New Roman" w:cs="Times New Roman"/>
          <w:color w:val="000000"/>
          <w:sz w:val="24"/>
          <w:szCs w:val="24"/>
        </w:rPr>
      </w:pPr>
      <w:r w:rsidRPr="00A526A5">
        <w:rPr>
          <w:rFonts w:ascii="Times New Roman" w:hAnsi="Times New Roman" w:cs="Times New Roman"/>
          <w:b/>
          <w:sz w:val="24"/>
          <w:szCs w:val="24"/>
        </w:rPr>
        <w:t>АННОТАЦИЯ</w:t>
      </w:r>
    </w:p>
    <w:p w:rsidR="00B05222" w:rsidRPr="00A526A5" w:rsidRDefault="000117F5" w:rsidP="00A526A5">
      <w:pPr>
        <w:spacing w:line="360" w:lineRule="auto"/>
        <w:ind w:firstLine="567"/>
        <w:jc w:val="both"/>
        <w:rPr>
          <w:rFonts w:ascii="Times New Roman" w:hAnsi="Times New Roman" w:cs="Times New Roman"/>
          <w:sz w:val="24"/>
          <w:szCs w:val="24"/>
        </w:rPr>
      </w:pPr>
      <w:r w:rsidRPr="00A526A5">
        <w:rPr>
          <w:rFonts w:ascii="Times New Roman" w:hAnsi="Times New Roman" w:cs="Times New Roman"/>
          <w:color w:val="000000"/>
          <w:sz w:val="24"/>
          <w:szCs w:val="24"/>
        </w:rPr>
        <w:t xml:space="preserve">Традиционный взгляд на синтаксическое оформление большинства междометий в разных языках </w:t>
      </w:r>
      <w:r w:rsidR="00354FFA" w:rsidRPr="00A526A5">
        <w:rPr>
          <w:rFonts w:ascii="Times New Roman" w:hAnsi="Times New Roman" w:cs="Times New Roman"/>
          <w:color w:val="000000"/>
          <w:sz w:val="24"/>
          <w:szCs w:val="24"/>
        </w:rPr>
        <w:t>утверждает</w:t>
      </w:r>
      <w:r w:rsidRPr="00A526A5">
        <w:rPr>
          <w:rFonts w:ascii="Times New Roman" w:hAnsi="Times New Roman" w:cs="Times New Roman"/>
          <w:color w:val="000000"/>
          <w:sz w:val="24"/>
          <w:szCs w:val="24"/>
        </w:rPr>
        <w:t>, что они либо формируют междометные предложения</w:t>
      </w:r>
      <w:r w:rsidRPr="00A526A5">
        <w:rPr>
          <w:rFonts w:ascii="Times New Roman" w:hAnsi="Times New Roman" w:cs="Times New Roman"/>
          <w:sz w:val="24"/>
          <w:szCs w:val="24"/>
        </w:rPr>
        <w:t xml:space="preserve">, </w:t>
      </w:r>
      <w:r w:rsidRPr="00A526A5">
        <w:rPr>
          <w:rFonts w:ascii="Times New Roman" w:hAnsi="Times New Roman" w:cs="Times New Roman"/>
          <w:color w:val="000000"/>
          <w:sz w:val="24"/>
          <w:szCs w:val="24"/>
        </w:rPr>
        <w:t>либо входят в состав простого предложения в качестве вводных или вставных компонентов</w:t>
      </w:r>
      <w:r w:rsidRPr="00A526A5">
        <w:rPr>
          <w:rFonts w:ascii="Times New Roman" w:hAnsi="Times New Roman" w:cs="Times New Roman"/>
          <w:sz w:val="24"/>
          <w:szCs w:val="24"/>
        </w:rPr>
        <w:t xml:space="preserve">. Характерной чертой данных конструкций является их синтаксическая независимость. В русском языке, тем не менее, </w:t>
      </w:r>
      <w:r w:rsidR="00842E40" w:rsidRPr="00A526A5">
        <w:rPr>
          <w:rFonts w:ascii="Times New Roman" w:hAnsi="Times New Roman" w:cs="Times New Roman"/>
          <w:sz w:val="24"/>
          <w:szCs w:val="24"/>
        </w:rPr>
        <w:t xml:space="preserve">звукоподражательные глагольные междометия ведут себя по-другому. </w:t>
      </w:r>
      <w:r w:rsidR="00B05222" w:rsidRPr="00A526A5">
        <w:rPr>
          <w:rFonts w:ascii="Times New Roman" w:hAnsi="Times New Roman" w:cs="Times New Roman"/>
          <w:color w:val="000000"/>
          <w:sz w:val="24"/>
          <w:szCs w:val="24"/>
        </w:rPr>
        <w:t>Анализ Национального корпуса показывает, что конструкции с ними значительно реже выступают в форме вводных и вставных компонентов и не всегда отделены знаками препинания. Целями данной статьи является:</w:t>
      </w:r>
      <w:r w:rsidR="00B05222" w:rsidRPr="00A526A5">
        <w:rPr>
          <w:rFonts w:ascii="Times New Roman" w:hAnsi="Times New Roman" w:cs="Times New Roman"/>
          <w:sz w:val="24"/>
          <w:szCs w:val="24"/>
        </w:rPr>
        <w:t xml:space="preserve"> (1) оспорить утверждение о синтаксической обособленности звукоподражательных глагольных междометий; (2) экспериментально доказать, что они способны интегрироваться в синтаксическую структуру предложения и выполнять синтаксические функции.</w:t>
      </w:r>
    </w:p>
    <w:p w:rsidR="00167E28" w:rsidRPr="00A526A5" w:rsidRDefault="00167E28" w:rsidP="00A526A5">
      <w:pPr>
        <w:spacing w:line="360" w:lineRule="auto"/>
        <w:ind w:firstLine="567"/>
        <w:jc w:val="both"/>
        <w:rPr>
          <w:rFonts w:ascii="Times New Roman" w:hAnsi="Times New Roman" w:cs="Times New Roman"/>
          <w:sz w:val="24"/>
          <w:szCs w:val="24"/>
        </w:rPr>
      </w:pPr>
      <w:r w:rsidRPr="00A526A5">
        <w:rPr>
          <w:rFonts w:ascii="Times New Roman" w:hAnsi="Times New Roman" w:cs="Times New Roman"/>
          <w:b/>
          <w:sz w:val="24"/>
          <w:szCs w:val="24"/>
        </w:rPr>
        <w:t xml:space="preserve">Ключевые слова: </w:t>
      </w:r>
      <w:r w:rsidR="00A526A5" w:rsidRPr="00A526A5">
        <w:rPr>
          <w:rFonts w:ascii="Times New Roman" w:hAnsi="Times New Roman" w:cs="Times New Roman"/>
          <w:sz w:val="24"/>
          <w:szCs w:val="24"/>
        </w:rPr>
        <w:t>звукоподражательные глагольные междометия;  вводные конструкции; вставные конструкции; синтаксическая интеграция; пунктуация; синтаксические функции; русский язык</w:t>
      </w:r>
    </w:p>
    <w:p w:rsidR="00A526A5" w:rsidRPr="00F44A06" w:rsidRDefault="00A526A5">
      <w:pPr>
        <w:rPr>
          <w:rFonts w:ascii="Times New Roman" w:hAnsi="Times New Roman" w:cs="Times New Roman"/>
          <w:b/>
          <w:sz w:val="24"/>
          <w:szCs w:val="24"/>
        </w:rPr>
      </w:pPr>
      <w:r w:rsidRPr="00F44A06">
        <w:rPr>
          <w:rFonts w:ascii="Times New Roman" w:hAnsi="Times New Roman" w:cs="Times New Roman"/>
          <w:b/>
          <w:sz w:val="24"/>
          <w:szCs w:val="24"/>
        </w:rPr>
        <w:br w:type="page"/>
      </w:r>
    </w:p>
    <w:p w:rsidR="000117F5" w:rsidRPr="00F44A06" w:rsidRDefault="00167E28" w:rsidP="00A526A5">
      <w:pPr>
        <w:pStyle w:val="a3"/>
        <w:spacing w:line="360" w:lineRule="auto"/>
        <w:ind w:firstLine="567"/>
        <w:jc w:val="both"/>
        <w:rPr>
          <w:rFonts w:ascii="Times New Roman" w:hAnsi="Times New Roman" w:cs="Times New Roman"/>
          <w:b/>
          <w:sz w:val="24"/>
          <w:szCs w:val="24"/>
          <w:lang w:val="en-US"/>
        </w:rPr>
      </w:pPr>
      <w:r w:rsidRPr="00A526A5">
        <w:rPr>
          <w:rFonts w:ascii="Times New Roman" w:hAnsi="Times New Roman" w:cs="Times New Roman"/>
          <w:b/>
          <w:sz w:val="24"/>
          <w:szCs w:val="24"/>
          <w:lang w:val="en-US"/>
        </w:rPr>
        <w:lastRenderedPageBreak/>
        <w:t>ABSTRACT</w:t>
      </w:r>
    </w:p>
    <w:p w:rsidR="00952D76" w:rsidRPr="00A526A5" w:rsidRDefault="00EB31B6" w:rsidP="00A526A5">
      <w:pPr>
        <w:pStyle w:val="a3"/>
        <w:spacing w:line="360" w:lineRule="auto"/>
        <w:ind w:firstLine="567"/>
        <w:jc w:val="both"/>
        <w:rPr>
          <w:rFonts w:ascii="Times New Roman" w:hAnsi="Times New Roman" w:cs="Times New Roman"/>
          <w:sz w:val="24"/>
          <w:szCs w:val="24"/>
          <w:lang w:val="en-US"/>
        </w:rPr>
      </w:pPr>
      <w:r w:rsidRPr="00A526A5">
        <w:rPr>
          <w:rFonts w:ascii="Times New Roman" w:hAnsi="Times New Roman" w:cs="Times New Roman"/>
          <w:color w:val="000000"/>
          <w:sz w:val="24"/>
          <w:szCs w:val="24"/>
          <w:lang w:val="en-US"/>
        </w:rPr>
        <w:t>Traditionally,</w:t>
      </w:r>
      <w:r w:rsidRPr="00A526A5">
        <w:rPr>
          <w:rFonts w:ascii="Times New Roman" w:eastAsia="Times New Roman" w:hAnsi="Times New Roman" w:cs="Times New Roman"/>
          <w:bCs/>
          <w:color w:val="000000"/>
          <w:sz w:val="24"/>
          <w:szCs w:val="24"/>
          <w:lang w:val="en-US" w:eastAsia="ru-RU"/>
        </w:rPr>
        <w:t xml:space="preserve"> interjections across languages are believed to constitute either interjectional sentences, </w:t>
      </w:r>
      <w:r w:rsidRPr="00A526A5">
        <w:rPr>
          <w:rFonts w:ascii="Times New Roman" w:hAnsi="Times New Roman" w:cs="Times New Roman"/>
          <w:color w:val="000000"/>
          <w:sz w:val="24"/>
          <w:szCs w:val="24"/>
          <w:lang w:val="en-US"/>
        </w:rPr>
        <w:t xml:space="preserve">or form </w:t>
      </w:r>
      <w:r w:rsidRPr="00A526A5">
        <w:rPr>
          <w:rFonts w:ascii="Times New Roman" w:eastAsia="Times New Roman" w:hAnsi="Times New Roman" w:cs="Times New Roman"/>
          <w:bCs/>
          <w:color w:val="000000"/>
          <w:sz w:val="24"/>
          <w:szCs w:val="24"/>
          <w:lang w:val="en-US" w:eastAsia="ru-RU"/>
        </w:rPr>
        <w:t xml:space="preserve">interjectional clauses as a part of simple sentences. Characteristic feature of such constructions is their syntactic independence. In Russian onomatopoeic verbal interjections, nonetheless, behave differently. Analysis of the Russian National Corpus shows that constructions with them rarely act as </w:t>
      </w:r>
      <w:r w:rsidR="00952D76" w:rsidRPr="00A526A5">
        <w:rPr>
          <w:rFonts w:ascii="Times New Roman" w:eastAsia="Times New Roman" w:hAnsi="Times New Roman" w:cs="Times New Roman"/>
          <w:bCs/>
          <w:color w:val="000000"/>
          <w:sz w:val="24"/>
          <w:szCs w:val="24"/>
          <w:lang w:val="en-US" w:eastAsia="ru-RU"/>
        </w:rPr>
        <w:t xml:space="preserve">inserted or introductory clauses and are </w:t>
      </w:r>
      <w:r w:rsidRPr="00A526A5">
        <w:rPr>
          <w:rFonts w:ascii="Times New Roman" w:hAnsi="Times New Roman" w:cs="Times New Roman"/>
          <w:color w:val="000000"/>
          <w:sz w:val="24"/>
          <w:szCs w:val="24"/>
          <w:lang w:val="en-US"/>
        </w:rPr>
        <w:t xml:space="preserve">not necessarily separated from the host construction by punctuation marks. </w:t>
      </w:r>
      <w:r w:rsidR="00952D76" w:rsidRPr="00A526A5">
        <w:rPr>
          <w:rFonts w:ascii="Times New Roman" w:hAnsi="Times New Roman" w:cs="Times New Roman"/>
          <w:sz w:val="24"/>
          <w:szCs w:val="24"/>
          <w:lang w:val="en-US"/>
        </w:rPr>
        <w:t xml:space="preserve">The purpose of this article is 1) to challenge the statement about syntactic independence of Russian onomatopoeic verbal interjections; 2) to prove experimentally that they can be syntactically integrated and act as members of a sentence. </w:t>
      </w:r>
    </w:p>
    <w:p w:rsidR="00952D76" w:rsidRPr="00A526A5" w:rsidRDefault="00952D76" w:rsidP="00A526A5">
      <w:pPr>
        <w:pStyle w:val="a3"/>
        <w:spacing w:line="360" w:lineRule="auto"/>
        <w:ind w:firstLine="567"/>
        <w:jc w:val="both"/>
        <w:rPr>
          <w:rFonts w:ascii="Times New Roman" w:hAnsi="Times New Roman" w:cs="Times New Roman"/>
          <w:b/>
          <w:sz w:val="24"/>
          <w:szCs w:val="24"/>
          <w:lang w:val="en-US"/>
        </w:rPr>
      </w:pPr>
    </w:p>
    <w:p w:rsidR="00952D76" w:rsidRPr="00A526A5" w:rsidRDefault="00952D76" w:rsidP="00A526A5">
      <w:pPr>
        <w:pStyle w:val="a3"/>
        <w:spacing w:line="360" w:lineRule="auto"/>
        <w:ind w:firstLine="567"/>
        <w:jc w:val="both"/>
        <w:rPr>
          <w:rFonts w:ascii="Times New Roman" w:hAnsi="Times New Roman" w:cs="Times New Roman"/>
          <w:sz w:val="24"/>
          <w:szCs w:val="24"/>
          <w:lang w:val="en-US"/>
        </w:rPr>
      </w:pPr>
      <w:r w:rsidRPr="00A526A5">
        <w:rPr>
          <w:rFonts w:ascii="Times New Roman" w:hAnsi="Times New Roman" w:cs="Times New Roman"/>
          <w:b/>
          <w:sz w:val="24"/>
          <w:szCs w:val="24"/>
          <w:lang w:val="en-US"/>
        </w:rPr>
        <w:t>Keywords:</w:t>
      </w:r>
      <w:r w:rsidR="00A526A5" w:rsidRPr="00A526A5">
        <w:rPr>
          <w:lang w:val="en-US"/>
        </w:rPr>
        <w:t xml:space="preserve"> </w:t>
      </w:r>
      <w:r w:rsidR="00A526A5" w:rsidRPr="00A526A5">
        <w:rPr>
          <w:rFonts w:ascii="Times New Roman" w:hAnsi="Times New Roman" w:cs="Times New Roman"/>
          <w:sz w:val="24"/>
          <w:szCs w:val="24"/>
          <w:lang w:val="en-US"/>
        </w:rPr>
        <w:t>onomatopoeic verbal interjections; inserted clause; introductory clause; syntactic integration; punctuation; syntactic functions; Russian.</w:t>
      </w:r>
    </w:p>
    <w:p w:rsidR="00952D76" w:rsidRPr="00A526A5" w:rsidRDefault="00952D76" w:rsidP="00A526A5">
      <w:pPr>
        <w:pStyle w:val="a3"/>
        <w:spacing w:line="360" w:lineRule="auto"/>
        <w:ind w:firstLine="567"/>
        <w:jc w:val="both"/>
        <w:rPr>
          <w:rFonts w:ascii="Times New Roman" w:hAnsi="Times New Roman" w:cs="Times New Roman"/>
          <w:sz w:val="24"/>
          <w:szCs w:val="24"/>
          <w:lang w:val="en-US"/>
        </w:rPr>
      </w:pPr>
    </w:p>
    <w:p w:rsidR="00952D76" w:rsidRPr="00A526A5" w:rsidRDefault="00952D76" w:rsidP="00A526A5">
      <w:pPr>
        <w:spacing w:line="360" w:lineRule="auto"/>
        <w:ind w:firstLine="567"/>
        <w:jc w:val="both"/>
        <w:rPr>
          <w:rFonts w:ascii="Times New Roman" w:hAnsi="Times New Roman" w:cs="Times New Roman"/>
          <w:b/>
          <w:sz w:val="24"/>
          <w:szCs w:val="24"/>
          <w:lang w:val="en-US"/>
        </w:rPr>
      </w:pPr>
      <w:r w:rsidRPr="00A526A5">
        <w:rPr>
          <w:rFonts w:ascii="Times New Roman" w:hAnsi="Times New Roman" w:cs="Times New Roman"/>
          <w:b/>
          <w:sz w:val="24"/>
          <w:szCs w:val="24"/>
          <w:lang w:val="en-US"/>
        </w:rPr>
        <w:br w:type="page"/>
      </w:r>
    </w:p>
    <w:p w:rsidR="000117F5" w:rsidRPr="00F44A06" w:rsidRDefault="00354FFA" w:rsidP="00A526A5">
      <w:pPr>
        <w:pStyle w:val="a3"/>
        <w:spacing w:line="360" w:lineRule="auto"/>
        <w:ind w:firstLine="567"/>
        <w:jc w:val="both"/>
        <w:rPr>
          <w:rFonts w:ascii="Times New Roman" w:hAnsi="Times New Roman" w:cs="Times New Roman"/>
          <w:b/>
          <w:sz w:val="24"/>
          <w:szCs w:val="24"/>
        </w:rPr>
      </w:pPr>
      <w:r w:rsidRPr="00A526A5">
        <w:rPr>
          <w:rFonts w:ascii="Times New Roman" w:hAnsi="Times New Roman" w:cs="Times New Roman"/>
          <w:b/>
          <w:sz w:val="24"/>
          <w:szCs w:val="24"/>
        </w:rPr>
        <w:lastRenderedPageBreak/>
        <w:t>Вступление</w:t>
      </w:r>
    </w:p>
    <w:p w:rsidR="00530F83" w:rsidRPr="00A526A5" w:rsidRDefault="00530F83" w:rsidP="00A526A5">
      <w:pPr>
        <w:pStyle w:val="a3"/>
        <w:spacing w:line="360" w:lineRule="auto"/>
        <w:ind w:firstLine="567"/>
        <w:jc w:val="both"/>
        <w:rPr>
          <w:rFonts w:ascii="Times New Roman" w:hAnsi="Times New Roman" w:cs="Times New Roman"/>
          <w:sz w:val="24"/>
          <w:szCs w:val="24"/>
        </w:rPr>
      </w:pPr>
      <w:r w:rsidRPr="00A526A5">
        <w:rPr>
          <w:rFonts w:ascii="Times New Roman" w:hAnsi="Times New Roman" w:cs="Times New Roman"/>
          <w:sz w:val="24"/>
          <w:szCs w:val="24"/>
        </w:rPr>
        <w:t>Синтакси</w:t>
      </w:r>
      <w:r w:rsidR="000117F5" w:rsidRPr="00A526A5">
        <w:rPr>
          <w:rFonts w:ascii="Times New Roman" w:hAnsi="Times New Roman" w:cs="Times New Roman"/>
          <w:sz w:val="24"/>
          <w:szCs w:val="24"/>
        </w:rPr>
        <w:t>с</w:t>
      </w:r>
      <w:r w:rsidR="00AC4F3E" w:rsidRPr="00F44A06">
        <w:rPr>
          <w:rFonts w:ascii="Times New Roman" w:hAnsi="Times New Roman" w:cs="Times New Roman"/>
          <w:sz w:val="24"/>
          <w:szCs w:val="24"/>
        </w:rPr>
        <w:t xml:space="preserve"> </w:t>
      </w:r>
      <w:r w:rsidR="00AC4F3E" w:rsidRPr="00A526A5">
        <w:rPr>
          <w:rFonts w:ascii="Times New Roman" w:hAnsi="Times New Roman" w:cs="Times New Roman"/>
          <w:sz w:val="24"/>
          <w:szCs w:val="24"/>
        </w:rPr>
        <w:t xml:space="preserve">звукоподражательных глагольных междометий представляет собой малоисследованную область русской грамматики. </w:t>
      </w:r>
      <w:r w:rsidR="00842E40" w:rsidRPr="00A526A5">
        <w:rPr>
          <w:rFonts w:ascii="Times New Roman" w:hAnsi="Times New Roman" w:cs="Times New Roman"/>
          <w:sz w:val="24"/>
          <w:szCs w:val="24"/>
        </w:rPr>
        <w:t>В то время как и</w:t>
      </w:r>
      <w:r w:rsidRPr="00A526A5">
        <w:rPr>
          <w:rFonts w:ascii="Times New Roman" w:hAnsi="Times New Roman" w:cs="Times New Roman"/>
          <w:sz w:val="24"/>
          <w:szCs w:val="24"/>
        </w:rPr>
        <w:t>зучению этого аспекта</w:t>
      </w:r>
      <w:r w:rsidR="0057062B" w:rsidRPr="00A526A5">
        <w:rPr>
          <w:rFonts w:ascii="Times New Roman" w:hAnsi="Times New Roman" w:cs="Times New Roman"/>
          <w:sz w:val="24"/>
          <w:szCs w:val="24"/>
        </w:rPr>
        <w:t xml:space="preserve"> </w:t>
      </w:r>
      <w:r w:rsidRPr="00A526A5">
        <w:rPr>
          <w:rFonts w:ascii="Times New Roman" w:hAnsi="Times New Roman" w:cs="Times New Roman"/>
          <w:sz w:val="24"/>
          <w:szCs w:val="24"/>
        </w:rPr>
        <w:t xml:space="preserve">было посвящено сравнительно небольшое количество работ (см. </w:t>
      </w:r>
      <w:r w:rsidR="0057062B" w:rsidRPr="00A526A5">
        <w:rPr>
          <w:rFonts w:ascii="Times New Roman" w:hAnsi="Times New Roman" w:cs="Times New Roman"/>
          <w:sz w:val="24"/>
          <w:szCs w:val="24"/>
        </w:rPr>
        <w:t>Середа</w:t>
      </w:r>
      <w:r w:rsidR="0023226E" w:rsidRPr="00A526A5">
        <w:rPr>
          <w:rFonts w:ascii="Times New Roman" w:hAnsi="Times New Roman" w:cs="Times New Roman"/>
          <w:sz w:val="24"/>
          <w:szCs w:val="24"/>
        </w:rPr>
        <w:t xml:space="preserve"> 2005</w:t>
      </w:r>
      <w:r w:rsidR="0057062B" w:rsidRPr="00A526A5">
        <w:rPr>
          <w:rFonts w:ascii="Times New Roman" w:hAnsi="Times New Roman" w:cs="Times New Roman"/>
          <w:sz w:val="24"/>
          <w:szCs w:val="24"/>
        </w:rPr>
        <w:t>, Никитин</w:t>
      </w:r>
      <w:r w:rsidRPr="00A526A5">
        <w:rPr>
          <w:rFonts w:ascii="Times New Roman" w:hAnsi="Times New Roman" w:cs="Times New Roman"/>
          <w:sz w:val="24"/>
          <w:szCs w:val="24"/>
        </w:rPr>
        <w:t>а</w:t>
      </w:r>
      <w:r w:rsidR="0023226E" w:rsidRPr="00A526A5">
        <w:rPr>
          <w:rFonts w:ascii="Times New Roman" w:hAnsi="Times New Roman" w:cs="Times New Roman"/>
          <w:sz w:val="24"/>
          <w:szCs w:val="24"/>
        </w:rPr>
        <w:t xml:space="preserve"> 2012</w:t>
      </w:r>
      <w:r w:rsidR="0057062B" w:rsidRPr="00A526A5">
        <w:rPr>
          <w:rFonts w:ascii="Times New Roman" w:hAnsi="Times New Roman" w:cs="Times New Roman"/>
          <w:sz w:val="24"/>
          <w:szCs w:val="24"/>
        </w:rPr>
        <w:t xml:space="preserve">, </w:t>
      </w:r>
      <w:proofErr w:type="spellStart"/>
      <w:r w:rsidR="0023226E" w:rsidRPr="00A526A5">
        <w:rPr>
          <w:rFonts w:ascii="Times New Roman" w:hAnsi="Times New Roman" w:cs="Times New Roman"/>
          <w:sz w:val="24"/>
          <w:szCs w:val="24"/>
        </w:rPr>
        <w:t>Виймаранта</w:t>
      </w:r>
      <w:proofErr w:type="spellEnd"/>
      <w:r w:rsidR="0023226E" w:rsidRPr="00A526A5">
        <w:rPr>
          <w:rFonts w:ascii="Times New Roman" w:hAnsi="Times New Roman" w:cs="Times New Roman"/>
          <w:sz w:val="24"/>
          <w:szCs w:val="24"/>
        </w:rPr>
        <w:t xml:space="preserve"> 2015, </w:t>
      </w:r>
      <w:r w:rsidR="0023226E" w:rsidRPr="0023226E">
        <w:rPr>
          <w:rFonts w:ascii="Times New Roman" w:eastAsia="Times New Roman" w:hAnsi="Times New Roman" w:cs="Times New Roman"/>
          <w:sz w:val="24"/>
          <w:szCs w:val="24"/>
          <w:lang w:eastAsia="ru-RU"/>
        </w:rPr>
        <w:t>Кор</w:t>
      </w:r>
      <w:r w:rsidR="0023226E" w:rsidRPr="00A526A5">
        <w:rPr>
          <w:rFonts w:ascii="Times New Roman" w:eastAsia="Times New Roman" w:hAnsi="Times New Roman" w:cs="Times New Roman"/>
          <w:sz w:val="24"/>
          <w:szCs w:val="24"/>
          <w:lang w:eastAsia="ru-RU"/>
        </w:rPr>
        <w:t xml:space="preserve"> </w:t>
      </w:r>
      <w:proofErr w:type="spellStart"/>
      <w:r w:rsidR="0023226E" w:rsidRPr="0023226E">
        <w:rPr>
          <w:rFonts w:ascii="Times New Roman" w:eastAsia="Times New Roman" w:hAnsi="Times New Roman" w:cs="Times New Roman"/>
          <w:sz w:val="24"/>
          <w:szCs w:val="24"/>
          <w:lang w:eastAsia="ru-RU"/>
        </w:rPr>
        <w:t>Шаин</w:t>
      </w:r>
      <w:proofErr w:type="spellEnd"/>
      <w:r w:rsidR="0023226E" w:rsidRPr="00A526A5">
        <w:rPr>
          <w:rFonts w:ascii="Times New Roman" w:eastAsia="Times New Roman" w:hAnsi="Times New Roman" w:cs="Times New Roman"/>
          <w:sz w:val="24"/>
          <w:szCs w:val="24"/>
          <w:lang w:eastAsia="ru-RU"/>
        </w:rPr>
        <w:t xml:space="preserve"> </w:t>
      </w:r>
      <w:r w:rsidR="00952D76" w:rsidRPr="00A526A5">
        <w:rPr>
          <w:rFonts w:ascii="Times New Roman" w:eastAsia="Times New Roman" w:hAnsi="Times New Roman" w:cs="Times New Roman"/>
          <w:sz w:val="24"/>
          <w:szCs w:val="24"/>
          <w:lang w:eastAsia="ru-RU"/>
        </w:rPr>
        <w:t>2008</w:t>
      </w:r>
      <w:r w:rsidRPr="00A526A5">
        <w:rPr>
          <w:rFonts w:ascii="Times New Roman" w:hAnsi="Times New Roman" w:cs="Times New Roman"/>
          <w:sz w:val="24"/>
          <w:szCs w:val="24"/>
        </w:rPr>
        <w:t>)</w:t>
      </w:r>
      <w:r w:rsidR="00842E40" w:rsidRPr="00A526A5">
        <w:rPr>
          <w:rFonts w:ascii="Times New Roman" w:hAnsi="Times New Roman" w:cs="Times New Roman"/>
          <w:sz w:val="24"/>
          <w:szCs w:val="24"/>
        </w:rPr>
        <w:t xml:space="preserve">, пунктуационное оформление данных языковых единиц не рассматривалась и вовсе. </w:t>
      </w:r>
      <w:r w:rsidR="00AC4F3E" w:rsidRPr="00A526A5">
        <w:rPr>
          <w:rFonts w:ascii="Times New Roman" w:hAnsi="Times New Roman" w:cs="Times New Roman"/>
          <w:sz w:val="24"/>
          <w:szCs w:val="24"/>
        </w:rPr>
        <w:t xml:space="preserve">До настоящего момента </w:t>
      </w:r>
      <w:r w:rsidR="00842E40" w:rsidRPr="00A526A5">
        <w:rPr>
          <w:rFonts w:ascii="Times New Roman" w:hAnsi="Times New Roman" w:cs="Times New Roman"/>
          <w:sz w:val="24"/>
          <w:szCs w:val="24"/>
        </w:rPr>
        <w:t xml:space="preserve">звукоподражательные глагольные междометия русского языка </w:t>
      </w:r>
      <w:r w:rsidR="0057062B" w:rsidRPr="00A526A5">
        <w:rPr>
          <w:rFonts w:ascii="Times New Roman" w:hAnsi="Times New Roman" w:cs="Times New Roman"/>
          <w:sz w:val="24"/>
          <w:szCs w:val="24"/>
        </w:rPr>
        <w:t>в основном анализировались с точки зрения их семантики (</w:t>
      </w:r>
      <w:proofErr w:type="spellStart"/>
      <w:r w:rsidRPr="00A526A5">
        <w:rPr>
          <w:rFonts w:ascii="Times New Roman" w:hAnsi="Times New Roman" w:cs="Times New Roman"/>
          <w:sz w:val="24"/>
          <w:szCs w:val="24"/>
        </w:rPr>
        <w:t>Виймаранта</w:t>
      </w:r>
      <w:proofErr w:type="spellEnd"/>
      <w:r w:rsidRPr="00A526A5">
        <w:rPr>
          <w:rFonts w:ascii="Times New Roman" w:hAnsi="Times New Roman" w:cs="Times New Roman"/>
          <w:sz w:val="24"/>
          <w:szCs w:val="24"/>
        </w:rPr>
        <w:t xml:space="preserve"> и др. 2016, </w:t>
      </w:r>
      <w:proofErr w:type="spellStart"/>
      <w:r w:rsidRPr="00A526A5">
        <w:rPr>
          <w:rFonts w:ascii="Times New Roman" w:eastAsia="Times New Roman" w:hAnsi="Times New Roman" w:cs="Times New Roman"/>
          <w:color w:val="000000"/>
          <w:sz w:val="24"/>
          <w:szCs w:val="24"/>
          <w:lang w:val="en-US" w:eastAsia="ru-RU"/>
        </w:rPr>
        <w:t>Wierzbicka</w:t>
      </w:r>
      <w:proofErr w:type="spellEnd"/>
      <w:r w:rsidRPr="00A526A5">
        <w:rPr>
          <w:rFonts w:ascii="Times New Roman" w:eastAsia="Times New Roman" w:hAnsi="Times New Roman" w:cs="Times New Roman"/>
          <w:color w:val="000000"/>
          <w:sz w:val="24"/>
          <w:szCs w:val="24"/>
          <w:lang w:eastAsia="ru-RU"/>
        </w:rPr>
        <w:t xml:space="preserve"> 2003</w:t>
      </w:r>
      <w:r w:rsidR="0023226E" w:rsidRPr="00A526A5">
        <w:rPr>
          <w:rFonts w:ascii="Times New Roman" w:eastAsia="Times New Roman" w:hAnsi="Times New Roman" w:cs="Times New Roman"/>
          <w:color w:val="000000"/>
          <w:sz w:val="24"/>
          <w:szCs w:val="24"/>
          <w:lang w:eastAsia="ru-RU"/>
        </w:rPr>
        <w:t xml:space="preserve">, </w:t>
      </w:r>
      <w:proofErr w:type="spellStart"/>
      <w:r w:rsidR="0023226E" w:rsidRPr="00A526A5">
        <w:rPr>
          <w:rFonts w:ascii="Times New Roman" w:eastAsia="Times New Roman" w:hAnsi="Times New Roman" w:cs="Times New Roman"/>
          <w:color w:val="000000"/>
          <w:sz w:val="24"/>
          <w:szCs w:val="24"/>
          <w:lang w:eastAsia="ru-RU"/>
        </w:rPr>
        <w:t>Карцевский</w:t>
      </w:r>
      <w:proofErr w:type="spellEnd"/>
      <w:r w:rsidR="0023226E" w:rsidRPr="00A526A5">
        <w:rPr>
          <w:rFonts w:ascii="Times New Roman" w:eastAsia="Times New Roman" w:hAnsi="Times New Roman" w:cs="Times New Roman"/>
          <w:color w:val="000000"/>
          <w:sz w:val="24"/>
          <w:szCs w:val="24"/>
          <w:lang w:eastAsia="ru-RU"/>
        </w:rPr>
        <w:t xml:space="preserve"> 1984</w:t>
      </w:r>
      <w:r w:rsidR="0057062B" w:rsidRPr="00A526A5">
        <w:rPr>
          <w:rFonts w:ascii="Times New Roman" w:hAnsi="Times New Roman" w:cs="Times New Roman"/>
          <w:sz w:val="24"/>
          <w:szCs w:val="24"/>
        </w:rPr>
        <w:t>)</w:t>
      </w:r>
      <w:r w:rsidRPr="00A526A5">
        <w:rPr>
          <w:rFonts w:ascii="Times New Roman" w:hAnsi="Times New Roman" w:cs="Times New Roman"/>
          <w:sz w:val="24"/>
          <w:szCs w:val="24"/>
        </w:rPr>
        <w:t>.</w:t>
      </w:r>
      <w:r w:rsidR="0057062B" w:rsidRPr="00A526A5">
        <w:rPr>
          <w:rFonts w:ascii="Times New Roman" w:hAnsi="Times New Roman" w:cs="Times New Roman"/>
          <w:sz w:val="24"/>
          <w:szCs w:val="24"/>
        </w:rPr>
        <w:t xml:space="preserve"> </w:t>
      </w:r>
    </w:p>
    <w:p w:rsidR="00737447" w:rsidRPr="00A526A5" w:rsidRDefault="00737447" w:rsidP="00A526A5">
      <w:pPr>
        <w:pStyle w:val="a3"/>
        <w:spacing w:line="360" w:lineRule="auto"/>
        <w:ind w:firstLine="567"/>
        <w:jc w:val="both"/>
        <w:rPr>
          <w:rFonts w:ascii="Times New Roman" w:eastAsia="Times New Roman" w:hAnsi="Times New Roman" w:cs="Times New Roman"/>
          <w:sz w:val="24"/>
          <w:szCs w:val="24"/>
          <w:lang w:eastAsia="ru-RU"/>
        </w:rPr>
      </w:pPr>
      <w:r w:rsidRPr="00A526A5">
        <w:rPr>
          <w:rFonts w:ascii="Times New Roman" w:hAnsi="Times New Roman" w:cs="Times New Roman"/>
          <w:b/>
          <w:sz w:val="24"/>
          <w:szCs w:val="24"/>
        </w:rPr>
        <w:t>Прежде всего, давайте обратимся к определению междометий. Междометия</w:t>
      </w:r>
      <w:r w:rsidRPr="00A526A5">
        <w:rPr>
          <w:rFonts w:ascii="Times New Roman" w:hAnsi="Times New Roman" w:cs="Times New Roman"/>
          <w:sz w:val="24"/>
          <w:szCs w:val="24"/>
        </w:rPr>
        <w:t xml:space="preserve"> – это неизменяемые и синтаксически обособленные языковые формы, которые зачастую указывают на </w:t>
      </w:r>
      <w:r w:rsidR="00952D76" w:rsidRPr="00A526A5">
        <w:rPr>
          <w:rFonts w:ascii="Times New Roman" w:hAnsi="Times New Roman" w:cs="Times New Roman"/>
          <w:sz w:val="24"/>
          <w:szCs w:val="24"/>
        </w:rPr>
        <w:t>«</w:t>
      </w:r>
      <w:r w:rsidRPr="00A526A5">
        <w:rPr>
          <w:rFonts w:ascii="Times New Roman" w:hAnsi="Times New Roman" w:cs="Times New Roman"/>
          <w:sz w:val="24"/>
          <w:szCs w:val="24"/>
        </w:rPr>
        <w:t>изменение эмоционального и ког</w:t>
      </w:r>
      <w:r w:rsidR="00952D76" w:rsidRPr="00A526A5">
        <w:rPr>
          <w:rFonts w:ascii="Times New Roman" w:hAnsi="Times New Roman" w:cs="Times New Roman"/>
          <w:sz w:val="24"/>
          <w:szCs w:val="24"/>
        </w:rPr>
        <w:t>нитивного состояния говорящего» (</w:t>
      </w:r>
      <w:r w:rsidRPr="00A526A5">
        <w:rPr>
          <w:rFonts w:ascii="Times New Roman" w:hAnsi="Times New Roman" w:cs="Times New Roman"/>
          <w:sz w:val="24"/>
          <w:szCs w:val="24"/>
          <w:lang w:val="en-US"/>
        </w:rPr>
        <w:t>Heine</w:t>
      </w:r>
      <w:r w:rsidR="00952D76" w:rsidRPr="00A526A5">
        <w:rPr>
          <w:rFonts w:ascii="Times New Roman" w:hAnsi="Times New Roman" w:cs="Times New Roman"/>
          <w:sz w:val="24"/>
          <w:szCs w:val="24"/>
        </w:rPr>
        <w:t xml:space="preserve"> </w:t>
      </w:r>
      <w:r w:rsidR="00952D76" w:rsidRPr="00A526A5">
        <w:rPr>
          <w:rFonts w:ascii="Times New Roman" w:hAnsi="Times New Roman" w:cs="Times New Roman"/>
          <w:sz w:val="24"/>
          <w:szCs w:val="24"/>
          <w:lang w:val="en-US"/>
        </w:rPr>
        <w:t>et</w:t>
      </w:r>
      <w:r w:rsidR="00952D76" w:rsidRPr="00A526A5">
        <w:rPr>
          <w:rFonts w:ascii="Times New Roman" w:hAnsi="Times New Roman" w:cs="Times New Roman"/>
          <w:sz w:val="24"/>
          <w:szCs w:val="24"/>
        </w:rPr>
        <w:t>.</w:t>
      </w:r>
      <w:r w:rsidR="00952D76" w:rsidRPr="00A526A5">
        <w:rPr>
          <w:rFonts w:ascii="Times New Roman" w:hAnsi="Times New Roman" w:cs="Times New Roman"/>
          <w:sz w:val="24"/>
          <w:szCs w:val="24"/>
          <w:lang w:val="en-US"/>
        </w:rPr>
        <w:t>al</w:t>
      </w:r>
      <w:r w:rsidR="00952D76" w:rsidRPr="00A526A5">
        <w:rPr>
          <w:rFonts w:ascii="Times New Roman" w:hAnsi="Times New Roman" w:cs="Times New Roman"/>
          <w:sz w:val="24"/>
          <w:szCs w:val="24"/>
        </w:rPr>
        <w:t>. 2013:</w:t>
      </w:r>
      <w:r w:rsidRPr="00A526A5">
        <w:rPr>
          <w:rFonts w:ascii="Times New Roman" w:hAnsi="Times New Roman" w:cs="Times New Roman"/>
          <w:sz w:val="24"/>
          <w:szCs w:val="24"/>
        </w:rPr>
        <w:t xml:space="preserve"> 171</w:t>
      </w:r>
      <w:r w:rsidR="00952D76" w:rsidRPr="00A526A5">
        <w:rPr>
          <w:rFonts w:ascii="Times New Roman" w:hAnsi="Times New Roman" w:cs="Times New Roman"/>
          <w:sz w:val="24"/>
          <w:szCs w:val="24"/>
        </w:rPr>
        <w:t>)</w:t>
      </w:r>
      <w:r w:rsidR="004A436E" w:rsidRPr="004A436E">
        <w:rPr>
          <w:rFonts w:ascii="Times New Roman" w:hAnsi="Times New Roman" w:cs="Times New Roman"/>
          <w:sz w:val="24"/>
          <w:szCs w:val="24"/>
        </w:rPr>
        <w:t xml:space="preserve"> (</w:t>
      </w:r>
      <w:r w:rsidR="004A436E">
        <w:rPr>
          <w:rFonts w:ascii="Times New Roman" w:hAnsi="Times New Roman" w:cs="Times New Roman"/>
          <w:sz w:val="24"/>
          <w:szCs w:val="24"/>
        </w:rPr>
        <w:t>перевод автора)</w:t>
      </w:r>
      <w:r w:rsidRPr="00A526A5">
        <w:rPr>
          <w:rFonts w:ascii="Times New Roman" w:hAnsi="Times New Roman" w:cs="Times New Roman"/>
          <w:sz w:val="24"/>
          <w:szCs w:val="24"/>
        </w:rPr>
        <w:t>. М</w:t>
      </w:r>
      <w:r w:rsidRPr="00A526A5">
        <w:rPr>
          <w:rFonts w:ascii="Times New Roman" w:hAnsi="Times New Roman" w:cs="Times New Roman"/>
          <w:b/>
          <w:sz w:val="24"/>
          <w:szCs w:val="24"/>
        </w:rPr>
        <w:t>еждометием также называется</w:t>
      </w:r>
      <w:r w:rsidRPr="00A526A5">
        <w:rPr>
          <w:rFonts w:ascii="Times New Roman" w:hAnsi="Times New Roman" w:cs="Times New Roman"/>
          <w:sz w:val="24"/>
          <w:szCs w:val="24"/>
        </w:rPr>
        <w:t xml:space="preserve"> </w:t>
      </w:r>
      <w:r w:rsidR="00952D76" w:rsidRPr="00A526A5">
        <w:rPr>
          <w:rFonts w:ascii="Times New Roman" w:hAnsi="Times New Roman" w:cs="Times New Roman"/>
          <w:sz w:val="24"/>
          <w:szCs w:val="24"/>
        </w:rPr>
        <w:t>«</w:t>
      </w:r>
      <w:r w:rsidRPr="00A526A5">
        <w:rPr>
          <w:rFonts w:ascii="Times New Roman" w:hAnsi="Times New Roman" w:cs="Times New Roman"/>
          <w:sz w:val="24"/>
          <w:szCs w:val="24"/>
        </w:rPr>
        <w:t>о</w:t>
      </w:r>
      <w:r w:rsidRPr="00A526A5">
        <w:rPr>
          <w:rFonts w:ascii="Times New Roman" w:eastAsia="Times New Roman" w:hAnsi="Times New Roman" w:cs="Times New Roman"/>
          <w:sz w:val="24"/>
          <w:szCs w:val="24"/>
          <w:lang w:eastAsia="ru-RU"/>
        </w:rPr>
        <w:t>бщепринятая лексическая форма, которая (обычно) сама по себе выступает в качестве высказывания, (как правило) не формирует конструкций с другими классами слов, (зачастую) односложная, и (в основном) не содержит словоизменительных словообразовательных морфем</w:t>
      </w:r>
      <w:r w:rsidR="00952D76" w:rsidRPr="00A526A5">
        <w:rPr>
          <w:rFonts w:ascii="Times New Roman" w:eastAsia="Times New Roman" w:hAnsi="Times New Roman" w:cs="Times New Roman"/>
          <w:sz w:val="24"/>
          <w:szCs w:val="24"/>
          <w:lang w:eastAsia="ru-RU"/>
        </w:rPr>
        <w:t xml:space="preserve">» </w:t>
      </w:r>
      <w:r w:rsidR="00952D76" w:rsidRPr="00A526A5">
        <w:rPr>
          <w:rFonts w:ascii="Times New Roman" w:hAnsi="Times New Roman" w:cs="Times New Roman"/>
          <w:sz w:val="24"/>
          <w:szCs w:val="24"/>
        </w:rPr>
        <w:t>(</w:t>
      </w:r>
      <w:r w:rsidRPr="00A526A5">
        <w:rPr>
          <w:rFonts w:ascii="Times New Roman" w:hAnsi="Times New Roman" w:cs="Times New Roman"/>
          <w:sz w:val="24"/>
          <w:szCs w:val="24"/>
          <w:lang w:val="en-US"/>
        </w:rPr>
        <w:t>Wilkins</w:t>
      </w:r>
      <w:r w:rsidR="00952D76" w:rsidRPr="00A526A5">
        <w:rPr>
          <w:rFonts w:ascii="Times New Roman" w:hAnsi="Times New Roman" w:cs="Times New Roman"/>
          <w:sz w:val="24"/>
          <w:szCs w:val="24"/>
        </w:rPr>
        <w:t xml:space="preserve"> 1992:</w:t>
      </w:r>
      <w:r w:rsidRPr="00A526A5">
        <w:rPr>
          <w:rFonts w:ascii="Times New Roman" w:hAnsi="Times New Roman" w:cs="Times New Roman"/>
          <w:sz w:val="24"/>
          <w:szCs w:val="24"/>
        </w:rPr>
        <w:t xml:space="preserve"> 124</w:t>
      </w:r>
      <w:r w:rsidR="00952D76" w:rsidRPr="00A526A5">
        <w:rPr>
          <w:rFonts w:ascii="Times New Roman" w:hAnsi="Times New Roman" w:cs="Times New Roman"/>
          <w:sz w:val="24"/>
          <w:szCs w:val="24"/>
        </w:rPr>
        <w:t>)</w:t>
      </w:r>
      <w:r w:rsidR="004A436E">
        <w:rPr>
          <w:rFonts w:ascii="Times New Roman" w:hAnsi="Times New Roman" w:cs="Times New Roman"/>
          <w:sz w:val="24"/>
          <w:szCs w:val="24"/>
        </w:rPr>
        <w:t xml:space="preserve"> </w:t>
      </w:r>
      <w:r w:rsidR="004A436E" w:rsidRPr="004A436E">
        <w:rPr>
          <w:rFonts w:ascii="Times New Roman" w:hAnsi="Times New Roman" w:cs="Times New Roman"/>
          <w:sz w:val="24"/>
          <w:szCs w:val="24"/>
        </w:rPr>
        <w:t>(</w:t>
      </w:r>
      <w:r w:rsidR="00D81863">
        <w:rPr>
          <w:rFonts w:ascii="Times New Roman" w:hAnsi="Times New Roman" w:cs="Times New Roman"/>
          <w:sz w:val="24"/>
          <w:szCs w:val="24"/>
        </w:rPr>
        <w:t xml:space="preserve">пунктуация оригинала, </w:t>
      </w:r>
      <w:r w:rsidR="004A436E">
        <w:rPr>
          <w:rFonts w:ascii="Times New Roman" w:hAnsi="Times New Roman" w:cs="Times New Roman"/>
          <w:sz w:val="24"/>
          <w:szCs w:val="24"/>
        </w:rPr>
        <w:t>перевод автора)</w:t>
      </w:r>
      <w:r w:rsidRPr="00A526A5">
        <w:rPr>
          <w:rFonts w:ascii="Times New Roman" w:hAnsi="Times New Roman" w:cs="Times New Roman"/>
          <w:sz w:val="24"/>
          <w:szCs w:val="24"/>
        </w:rPr>
        <w:t>.</w:t>
      </w:r>
    </w:p>
    <w:p w:rsidR="00737447" w:rsidRPr="00A526A5" w:rsidRDefault="00737447" w:rsidP="00A526A5">
      <w:pPr>
        <w:pStyle w:val="a3"/>
        <w:spacing w:line="360" w:lineRule="auto"/>
        <w:ind w:firstLine="567"/>
        <w:jc w:val="both"/>
        <w:rPr>
          <w:rFonts w:ascii="Times New Roman" w:hAnsi="Times New Roman" w:cs="Times New Roman"/>
          <w:sz w:val="24"/>
          <w:szCs w:val="24"/>
        </w:rPr>
      </w:pPr>
      <w:r w:rsidRPr="00A526A5">
        <w:rPr>
          <w:rFonts w:ascii="Times New Roman" w:hAnsi="Times New Roman" w:cs="Times New Roman"/>
          <w:sz w:val="24"/>
          <w:szCs w:val="24"/>
        </w:rPr>
        <w:t xml:space="preserve">В то время как </w:t>
      </w:r>
      <w:r w:rsidRPr="00A526A5">
        <w:rPr>
          <w:rFonts w:ascii="Times New Roman" w:hAnsi="Times New Roman" w:cs="Times New Roman"/>
          <w:b/>
          <w:sz w:val="24"/>
          <w:szCs w:val="24"/>
        </w:rPr>
        <w:t>большинство междометий</w:t>
      </w:r>
      <w:r w:rsidRPr="00A526A5">
        <w:rPr>
          <w:rFonts w:ascii="Times New Roman" w:hAnsi="Times New Roman" w:cs="Times New Roman"/>
          <w:sz w:val="24"/>
          <w:szCs w:val="24"/>
        </w:rPr>
        <w:t xml:space="preserve"> выражают «эмоциональное состояние, действие, отношение или реакцию на ситуацию» (</w:t>
      </w:r>
      <w:proofErr w:type="spellStart"/>
      <w:r w:rsidRPr="00A526A5">
        <w:rPr>
          <w:rFonts w:ascii="Times New Roman" w:hAnsi="Times New Roman" w:cs="Times New Roman"/>
          <w:sz w:val="24"/>
          <w:szCs w:val="24"/>
          <w:lang w:val="en-US"/>
        </w:rPr>
        <w:t>Ameka</w:t>
      </w:r>
      <w:proofErr w:type="spellEnd"/>
      <w:r w:rsidR="00952D76" w:rsidRPr="00A526A5">
        <w:rPr>
          <w:rFonts w:ascii="Times New Roman" w:hAnsi="Times New Roman" w:cs="Times New Roman"/>
          <w:sz w:val="24"/>
          <w:szCs w:val="24"/>
        </w:rPr>
        <w:t xml:space="preserve"> 1992:</w:t>
      </w:r>
      <w:r w:rsidRPr="00A526A5">
        <w:rPr>
          <w:rFonts w:ascii="Times New Roman" w:hAnsi="Times New Roman" w:cs="Times New Roman"/>
          <w:sz w:val="24"/>
          <w:szCs w:val="24"/>
        </w:rPr>
        <w:t xml:space="preserve"> 106)</w:t>
      </w:r>
      <w:r w:rsidR="004A436E">
        <w:rPr>
          <w:rFonts w:ascii="Times New Roman" w:hAnsi="Times New Roman" w:cs="Times New Roman"/>
          <w:sz w:val="24"/>
          <w:szCs w:val="24"/>
        </w:rPr>
        <w:t xml:space="preserve"> </w:t>
      </w:r>
      <w:r w:rsidR="004A436E" w:rsidRPr="004A436E">
        <w:rPr>
          <w:rFonts w:ascii="Times New Roman" w:hAnsi="Times New Roman" w:cs="Times New Roman"/>
          <w:sz w:val="24"/>
          <w:szCs w:val="24"/>
        </w:rPr>
        <w:t>(</w:t>
      </w:r>
      <w:r w:rsidR="004A436E">
        <w:rPr>
          <w:rFonts w:ascii="Times New Roman" w:hAnsi="Times New Roman" w:cs="Times New Roman"/>
          <w:sz w:val="24"/>
          <w:szCs w:val="24"/>
        </w:rPr>
        <w:t>перевод автора)</w:t>
      </w:r>
      <w:r w:rsidRPr="00A526A5">
        <w:rPr>
          <w:rFonts w:ascii="Times New Roman" w:hAnsi="Times New Roman" w:cs="Times New Roman"/>
          <w:sz w:val="24"/>
          <w:szCs w:val="24"/>
        </w:rPr>
        <w:t xml:space="preserve">, все </w:t>
      </w:r>
      <w:r w:rsidRPr="00A526A5">
        <w:rPr>
          <w:rFonts w:ascii="Times New Roman" w:hAnsi="Times New Roman" w:cs="Times New Roman"/>
          <w:b/>
          <w:sz w:val="24"/>
          <w:szCs w:val="24"/>
        </w:rPr>
        <w:t>глагольные междометия</w:t>
      </w:r>
      <w:r w:rsidRPr="00A526A5">
        <w:rPr>
          <w:rFonts w:ascii="Times New Roman" w:hAnsi="Times New Roman" w:cs="Times New Roman"/>
          <w:sz w:val="24"/>
          <w:szCs w:val="24"/>
        </w:rPr>
        <w:t xml:space="preserve"> «обозначают частые, резкие или стремительные движения и могут служить образцом для окказиона</w:t>
      </w:r>
      <w:r w:rsidR="00952D76" w:rsidRPr="00A526A5">
        <w:rPr>
          <w:rFonts w:ascii="Times New Roman" w:hAnsi="Times New Roman" w:cs="Times New Roman"/>
          <w:sz w:val="24"/>
          <w:szCs w:val="24"/>
        </w:rPr>
        <w:t>льных новообразований» (Шведова 1980:</w:t>
      </w:r>
      <w:r w:rsidRPr="00A526A5">
        <w:rPr>
          <w:rFonts w:ascii="Times New Roman" w:hAnsi="Times New Roman" w:cs="Times New Roman"/>
          <w:sz w:val="24"/>
          <w:szCs w:val="24"/>
        </w:rPr>
        <w:t xml:space="preserve"> §1701).</w:t>
      </w:r>
    </w:p>
    <w:p w:rsidR="00737447" w:rsidRPr="00A526A5" w:rsidRDefault="00737447" w:rsidP="00A526A5">
      <w:pPr>
        <w:pStyle w:val="a3"/>
        <w:spacing w:line="360" w:lineRule="auto"/>
        <w:ind w:firstLine="567"/>
        <w:jc w:val="both"/>
        <w:rPr>
          <w:rFonts w:ascii="Times New Roman" w:hAnsi="Times New Roman" w:cs="Times New Roman"/>
          <w:sz w:val="24"/>
          <w:szCs w:val="24"/>
        </w:rPr>
      </w:pPr>
      <w:r w:rsidRPr="00A526A5">
        <w:rPr>
          <w:rFonts w:ascii="Times New Roman" w:hAnsi="Times New Roman" w:cs="Times New Roman"/>
          <w:b/>
          <w:sz w:val="24"/>
          <w:szCs w:val="24"/>
        </w:rPr>
        <w:t>Ряд авторов относят звукоподражательные слова</w:t>
      </w:r>
      <w:r w:rsidRPr="00A526A5">
        <w:rPr>
          <w:rFonts w:ascii="Times New Roman" w:hAnsi="Times New Roman" w:cs="Times New Roman"/>
          <w:sz w:val="24"/>
          <w:szCs w:val="24"/>
        </w:rPr>
        <w:t xml:space="preserve"> </w:t>
      </w:r>
      <w:r w:rsidR="00952D76" w:rsidRPr="00A526A5">
        <w:rPr>
          <w:rFonts w:ascii="Times New Roman" w:hAnsi="Times New Roman" w:cs="Times New Roman"/>
          <w:sz w:val="24"/>
          <w:szCs w:val="24"/>
        </w:rPr>
        <w:t xml:space="preserve">и “иконические </w:t>
      </w:r>
      <w:proofErr w:type="spellStart"/>
      <w:r w:rsidR="00952D76" w:rsidRPr="00A526A5">
        <w:rPr>
          <w:rFonts w:ascii="Times New Roman" w:hAnsi="Times New Roman" w:cs="Times New Roman"/>
          <w:sz w:val="24"/>
          <w:szCs w:val="24"/>
        </w:rPr>
        <w:t>репрезентативы</w:t>
      </w:r>
      <w:proofErr w:type="spellEnd"/>
      <w:r w:rsidR="00952D76" w:rsidRPr="00A526A5">
        <w:rPr>
          <w:rFonts w:ascii="Times New Roman" w:hAnsi="Times New Roman" w:cs="Times New Roman"/>
          <w:sz w:val="24"/>
          <w:szCs w:val="24"/>
        </w:rPr>
        <w:t>” (</w:t>
      </w:r>
      <w:proofErr w:type="spellStart"/>
      <w:r w:rsidRPr="00A526A5">
        <w:rPr>
          <w:rFonts w:ascii="Times New Roman" w:hAnsi="Times New Roman" w:cs="Times New Roman"/>
          <w:sz w:val="24"/>
          <w:szCs w:val="24"/>
        </w:rPr>
        <w:t>Ameka</w:t>
      </w:r>
      <w:proofErr w:type="spellEnd"/>
      <w:r w:rsidR="00952D76" w:rsidRPr="00A526A5">
        <w:rPr>
          <w:rFonts w:ascii="Times New Roman" w:hAnsi="Times New Roman" w:cs="Times New Roman"/>
          <w:sz w:val="24"/>
          <w:szCs w:val="24"/>
        </w:rPr>
        <w:t xml:space="preserve"> 1992:</w:t>
      </w:r>
      <w:r w:rsidRPr="00A526A5">
        <w:rPr>
          <w:rFonts w:ascii="Times New Roman" w:hAnsi="Times New Roman" w:cs="Times New Roman"/>
          <w:sz w:val="24"/>
          <w:szCs w:val="24"/>
        </w:rPr>
        <w:t xml:space="preserve"> 112</w:t>
      </w:r>
      <w:r w:rsidR="00952D76" w:rsidRPr="00A526A5">
        <w:rPr>
          <w:rFonts w:ascii="Times New Roman" w:hAnsi="Times New Roman" w:cs="Times New Roman"/>
          <w:sz w:val="24"/>
          <w:szCs w:val="24"/>
        </w:rPr>
        <w:t>)</w:t>
      </w:r>
      <w:r w:rsidRPr="00A526A5">
        <w:rPr>
          <w:rFonts w:ascii="Times New Roman" w:hAnsi="Times New Roman" w:cs="Times New Roman"/>
          <w:sz w:val="24"/>
          <w:szCs w:val="24"/>
        </w:rPr>
        <w:t xml:space="preserve"> (т.е. животные выкрики и имитирующие звуки) к междометиям (</w:t>
      </w:r>
      <w:proofErr w:type="spellStart"/>
      <w:r w:rsidRPr="00A526A5">
        <w:rPr>
          <w:rFonts w:ascii="Times New Roman" w:hAnsi="Times New Roman" w:cs="Times New Roman"/>
          <w:sz w:val="24"/>
          <w:szCs w:val="24"/>
        </w:rPr>
        <w:t>Bally</w:t>
      </w:r>
      <w:proofErr w:type="spellEnd"/>
      <w:r w:rsidRPr="00A526A5">
        <w:rPr>
          <w:rFonts w:ascii="Times New Roman" w:hAnsi="Times New Roman" w:cs="Times New Roman"/>
          <w:sz w:val="24"/>
          <w:szCs w:val="24"/>
        </w:rPr>
        <w:t xml:space="preserve"> 1950, </w:t>
      </w:r>
      <w:proofErr w:type="spellStart"/>
      <w:r w:rsidRPr="00A526A5">
        <w:rPr>
          <w:rFonts w:ascii="Times New Roman" w:hAnsi="Times New Roman" w:cs="Times New Roman"/>
          <w:sz w:val="24"/>
          <w:szCs w:val="24"/>
          <w:lang w:val="en-US"/>
        </w:rPr>
        <w:t>Kryk</w:t>
      </w:r>
      <w:proofErr w:type="spellEnd"/>
      <w:r w:rsidRPr="00A526A5">
        <w:rPr>
          <w:rFonts w:ascii="Times New Roman" w:hAnsi="Times New Roman" w:cs="Times New Roman"/>
          <w:sz w:val="24"/>
          <w:szCs w:val="24"/>
        </w:rPr>
        <w:t xml:space="preserve"> 1992, </w:t>
      </w:r>
      <w:r w:rsidRPr="00A526A5">
        <w:rPr>
          <w:rFonts w:ascii="Times New Roman" w:hAnsi="Times New Roman" w:cs="Times New Roman"/>
          <w:sz w:val="24"/>
          <w:szCs w:val="24"/>
          <w:lang w:val="en-US"/>
        </w:rPr>
        <w:t>Cuenca</w:t>
      </w:r>
      <w:r w:rsidRPr="00A526A5">
        <w:rPr>
          <w:rFonts w:ascii="Times New Roman" w:hAnsi="Times New Roman" w:cs="Times New Roman"/>
          <w:sz w:val="24"/>
          <w:szCs w:val="24"/>
        </w:rPr>
        <w:t xml:space="preserve"> 2006).</w:t>
      </w:r>
    </w:p>
    <w:p w:rsidR="00737447" w:rsidRPr="00A526A5" w:rsidRDefault="00D81863" w:rsidP="00A526A5">
      <w:pPr>
        <w:pStyle w:val="a3"/>
        <w:spacing w:line="360" w:lineRule="auto"/>
        <w:ind w:firstLine="567"/>
        <w:jc w:val="both"/>
        <w:rPr>
          <w:rFonts w:ascii="Times New Roman" w:hAnsi="Times New Roman" w:cs="Times New Roman"/>
          <w:color w:val="000000"/>
          <w:sz w:val="24"/>
          <w:szCs w:val="24"/>
        </w:rPr>
      </w:pPr>
      <w:proofErr w:type="gramStart"/>
      <w:r>
        <w:rPr>
          <w:rFonts w:ascii="Times New Roman" w:hAnsi="Times New Roman" w:cs="Times New Roman"/>
          <w:sz w:val="24"/>
          <w:szCs w:val="24"/>
        </w:rPr>
        <w:t>Вывод:</w:t>
      </w:r>
      <w:r w:rsidR="00737447" w:rsidRPr="00A526A5">
        <w:rPr>
          <w:rFonts w:ascii="Times New Roman" w:hAnsi="Times New Roman" w:cs="Times New Roman"/>
          <w:sz w:val="24"/>
          <w:szCs w:val="24"/>
        </w:rPr>
        <w:t xml:space="preserve"> </w:t>
      </w:r>
      <w:r>
        <w:rPr>
          <w:rFonts w:ascii="Times New Roman" w:hAnsi="Times New Roman" w:cs="Times New Roman"/>
          <w:sz w:val="24"/>
          <w:szCs w:val="24"/>
        </w:rPr>
        <w:t>слова типа</w:t>
      </w:r>
      <w:r w:rsidR="00737447" w:rsidRPr="00A526A5">
        <w:rPr>
          <w:rFonts w:ascii="Times New Roman" w:hAnsi="Times New Roman" w:cs="Times New Roman"/>
          <w:sz w:val="24"/>
          <w:szCs w:val="24"/>
        </w:rPr>
        <w:t xml:space="preserve"> </w:t>
      </w:r>
      <w:r w:rsidR="00737447" w:rsidRPr="00A526A5">
        <w:rPr>
          <w:rFonts w:ascii="Times New Roman" w:hAnsi="Times New Roman" w:cs="Times New Roman"/>
          <w:color w:val="000000"/>
          <w:sz w:val="24"/>
          <w:szCs w:val="24"/>
        </w:rPr>
        <w:t>“бряк”, “хрусть” и “щелк”</w:t>
      </w:r>
      <w:r w:rsidR="00354FFA" w:rsidRPr="00A526A5">
        <w:rPr>
          <w:rFonts w:ascii="Times New Roman" w:hAnsi="Times New Roman" w:cs="Times New Roman"/>
          <w:color w:val="000000"/>
          <w:sz w:val="24"/>
          <w:szCs w:val="24"/>
        </w:rPr>
        <w:t xml:space="preserve">, с которыми соотносятся основы </w:t>
      </w:r>
      <w:r>
        <w:rPr>
          <w:rFonts w:ascii="Times New Roman" w:hAnsi="Times New Roman" w:cs="Times New Roman"/>
          <w:color w:val="000000"/>
          <w:sz w:val="24"/>
          <w:szCs w:val="24"/>
        </w:rPr>
        <w:t xml:space="preserve">глаголов </w:t>
      </w:r>
      <w:r w:rsidR="00354FFA" w:rsidRPr="00A526A5">
        <w:rPr>
          <w:rFonts w:ascii="Times New Roman" w:hAnsi="Times New Roman" w:cs="Times New Roman"/>
          <w:color w:val="000000"/>
          <w:sz w:val="24"/>
          <w:szCs w:val="24"/>
        </w:rPr>
        <w:t xml:space="preserve">“брякать/брякнуть”, “хрустнуть/хрустеть” и “щелкать/щелкнуть”, принадлежат к разряду </w:t>
      </w:r>
      <w:r w:rsidR="00354FFA" w:rsidRPr="00A526A5">
        <w:rPr>
          <w:rFonts w:ascii="Times New Roman" w:hAnsi="Times New Roman" w:cs="Times New Roman"/>
          <w:sz w:val="24"/>
          <w:szCs w:val="24"/>
        </w:rPr>
        <w:t>звукоподражательных глагольных междометий.</w:t>
      </w:r>
      <w:proofErr w:type="gramEnd"/>
      <w:r w:rsidR="00737447" w:rsidRPr="00A526A5">
        <w:rPr>
          <w:rFonts w:ascii="Times New Roman" w:hAnsi="Times New Roman" w:cs="Times New Roman"/>
          <w:color w:val="000000"/>
          <w:sz w:val="24"/>
          <w:szCs w:val="24"/>
        </w:rPr>
        <w:t xml:space="preserve"> Они и являются объектом </w:t>
      </w:r>
      <w:r w:rsidR="00167E28" w:rsidRPr="00A526A5">
        <w:rPr>
          <w:rFonts w:ascii="Times New Roman" w:hAnsi="Times New Roman" w:cs="Times New Roman"/>
          <w:color w:val="000000"/>
          <w:sz w:val="24"/>
          <w:szCs w:val="24"/>
        </w:rPr>
        <w:t>данного</w:t>
      </w:r>
      <w:r w:rsidR="00737447" w:rsidRPr="00A526A5">
        <w:rPr>
          <w:rFonts w:ascii="Times New Roman" w:hAnsi="Times New Roman" w:cs="Times New Roman"/>
          <w:color w:val="000000"/>
          <w:sz w:val="24"/>
          <w:szCs w:val="24"/>
        </w:rPr>
        <w:t xml:space="preserve"> исследования.</w:t>
      </w:r>
    </w:p>
    <w:p w:rsidR="00737447" w:rsidRPr="00A526A5" w:rsidRDefault="00737447" w:rsidP="00A526A5">
      <w:pPr>
        <w:pStyle w:val="a3"/>
        <w:spacing w:line="360" w:lineRule="auto"/>
        <w:ind w:firstLine="567"/>
        <w:jc w:val="both"/>
        <w:rPr>
          <w:rFonts w:ascii="Times New Roman" w:hAnsi="Times New Roman" w:cs="Times New Roman"/>
          <w:sz w:val="24"/>
          <w:szCs w:val="24"/>
        </w:rPr>
      </w:pPr>
    </w:p>
    <w:p w:rsidR="00737447" w:rsidRPr="00A526A5" w:rsidRDefault="00737447" w:rsidP="00A526A5">
      <w:pPr>
        <w:pStyle w:val="a3"/>
        <w:spacing w:line="360" w:lineRule="auto"/>
        <w:ind w:firstLine="567"/>
        <w:jc w:val="both"/>
        <w:rPr>
          <w:rFonts w:ascii="Times New Roman" w:hAnsi="Times New Roman" w:cs="Times New Roman"/>
          <w:b/>
          <w:sz w:val="24"/>
          <w:szCs w:val="24"/>
        </w:rPr>
      </w:pPr>
      <w:r w:rsidRPr="00A526A5">
        <w:rPr>
          <w:rFonts w:ascii="Times New Roman" w:hAnsi="Times New Roman" w:cs="Times New Roman"/>
          <w:b/>
          <w:sz w:val="24"/>
          <w:szCs w:val="24"/>
        </w:rPr>
        <w:t xml:space="preserve">Синтаксическое оформление междометий в типологическом аспекте </w:t>
      </w:r>
    </w:p>
    <w:p w:rsidR="00737447" w:rsidRPr="00A526A5" w:rsidRDefault="00737447" w:rsidP="00A526A5">
      <w:pPr>
        <w:pStyle w:val="a3"/>
        <w:spacing w:line="360" w:lineRule="auto"/>
        <w:ind w:firstLine="567"/>
        <w:jc w:val="both"/>
        <w:rPr>
          <w:rFonts w:ascii="Times New Roman" w:hAnsi="Times New Roman" w:cs="Times New Roman"/>
          <w:sz w:val="24"/>
          <w:szCs w:val="24"/>
        </w:rPr>
      </w:pPr>
      <w:r w:rsidRPr="00A526A5">
        <w:rPr>
          <w:rFonts w:ascii="Times New Roman" w:hAnsi="Times New Roman" w:cs="Times New Roman"/>
          <w:sz w:val="24"/>
          <w:szCs w:val="24"/>
        </w:rPr>
        <w:t>Разобравшись с лексическим значением междометий, давайте перейдем к их грамматическим характеристикам.</w:t>
      </w:r>
    </w:p>
    <w:p w:rsidR="00737447" w:rsidRPr="00A526A5" w:rsidRDefault="00737447" w:rsidP="00A526A5">
      <w:pPr>
        <w:pStyle w:val="a3"/>
        <w:spacing w:line="360" w:lineRule="auto"/>
        <w:ind w:firstLine="567"/>
        <w:jc w:val="both"/>
        <w:rPr>
          <w:rFonts w:ascii="Times New Roman" w:hAnsi="Times New Roman" w:cs="Times New Roman"/>
          <w:sz w:val="24"/>
          <w:szCs w:val="24"/>
        </w:rPr>
      </w:pPr>
      <w:r w:rsidRPr="00A526A5">
        <w:rPr>
          <w:rFonts w:ascii="Times New Roman" w:hAnsi="Times New Roman" w:cs="Times New Roman"/>
          <w:sz w:val="24"/>
          <w:szCs w:val="24"/>
        </w:rPr>
        <w:t xml:space="preserve">В типологическом аспекте распространено мнение, что для синтаксического оформления междометий характерным является то, что они формируют </w:t>
      </w:r>
      <w:r w:rsidRPr="00A526A5">
        <w:rPr>
          <w:rFonts w:ascii="Times New Roman" w:hAnsi="Times New Roman" w:cs="Times New Roman"/>
          <w:b/>
          <w:sz w:val="24"/>
          <w:szCs w:val="24"/>
        </w:rPr>
        <w:t>междометные предложения</w:t>
      </w:r>
      <w:r w:rsidR="004B489E" w:rsidRPr="00A526A5">
        <w:rPr>
          <w:rFonts w:ascii="Times New Roman" w:hAnsi="Times New Roman" w:cs="Times New Roman"/>
          <w:b/>
          <w:sz w:val="24"/>
          <w:szCs w:val="24"/>
        </w:rPr>
        <w:t xml:space="preserve">, т.е. </w:t>
      </w:r>
      <w:r w:rsidRPr="00A526A5">
        <w:rPr>
          <w:rFonts w:ascii="Times New Roman" w:hAnsi="Times New Roman" w:cs="Times New Roman"/>
          <w:sz w:val="24"/>
          <w:szCs w:val="24"/>
        </w:rPr>
        <w:t>выступают «не составляющими частями, а эквивалентами предлож</w:t>
      </w:r>
      <w:r w:rsidR="004B489E" w:rsidRPr="00A526A5">
        <w:rPr>
          <w:rFonts w:ascii="Times New Roman" w:hAnsi="Times New Roman" w:cs="Times New Roman"/>
          <w:sz w:val="24"/>
          <w:szCs w:val="24"/>
        </w:rPr>
        <w:t xml:space="preserve">ений» </w:t>
      </w:r>
      <w:r w:rsidR="004B489E" w:rsidRPr="00A526A5">
        <w:rPr>
          <w:rFonts w:ascii="Times New Roman" w:hAnsi="Times New Roman" w:cs="Times New Roman"/>
          <w:sz w:val="24"/>
          <w:szCs w:val="24"/>
        </w:rPr>
        <w:lastRenderedPageBreak/>
        <w:t>(</w:t>
      </w:r>
      <w:r w:rsidRPr="00A526A5">
        <w:rPr>
          <w:rFonts w:ascii="Times New Roman" w:hAnsi="Times New Roman" w:cs="Times New Roman"/>
          <w:sz w:val="24"/>
          <w:szCs w:val="24"/>
          <w:lang w:val="fi-FI"/>
        </w:rPr>
        <w:t>Cuenca</w:t>
      </w:r>
      <w:r w:rsidRPr="00A526A5">
        <w:rPr>
          <w:rFonts w:ascii="Times New Roman" w:hAnsi="Times New Roman" w:cs="Times New Roman"/>
          <w:sz w:val="24"/>
          <w:szCs w:val="24"/>
        </w:rPr>
        <w:t xml:space="preserve"> 2000</w:t>
      </w:r>
      <w:r w:rsidR="004B489E" w:rsidRPr="00A526A5">
        <w:rPr>
          <w:rFonts w:ascii="Times New Roman" w:hAnsi="Times New Roman" w:cs="Times New Roman"/>
          <w:sz w:val="24"/>
          <w:szCs w:val="24"/>
        </w:rPr>
        <w:t>:</w:t>
      </w:r>
      <w:r w:rsidRPr="00A526A5">
        <w:rPr>
          <w:rFonts w:ascii="Times New Roman" w:hAnsi="Times New Roman" w:cs="Times New Roman"/>
          <w:sz w:val="24"/>
          <w:szCs w:val="24"/>
        </w:rPr>
        <w:t xml:space="preserve"> 31</w:t>
      </w:r>
      <w:r w:rsidR="004B489E" w:rsidRPr="00A526A5">
        <w:rPr>
          <w:rFonts w:ascii="Times New Roman" w:hAnsi="Times New Roman" w:cs="Times New Roman"/>
          <w:sz w:val="24"/>
          <w:szCs w:val="24"/>
        </w:rPr>
        <w:t>)</w:t>
      </w:r>
      <w:r w:rsidR="004A436E">
        <w:rPr>
          <w:rFonts w:ascii="Times New Roman" w:hAnsi="Times New Roman" w:cs="Times New Roman"/>
          <w:sz w:val="24"/>
          <w:szCs w:val="24"/>
        </w:rPr>
        <w:t xml:space="preserve"> </w:t>
      </w:r>
      <w:r w:rsidR="004A436E" w:rsidRPr="004A436E">
        <w:rPr>
          <w:rFonts w:ascii="Times New Roman" w:hAnsi="Times New Roman" w:cs="Times New Roman"/>
          <w:sz w:val="24"/>
          <w:szCs w:val="24"/>
        </w:rPr>
        <w:t>(</w:t>
      </w:r>
      <w:r w:rsidR="004A436E">
        <w:rPr>
          <w:rFonts w:ascii="Times New Roman" w:hAnsi="Times New Roman" w:cs="Times New Roman"/>
          <w:sz w:val="24"/>
          <w:szCs w:val="24"/>
        </w:rPr>
        <w:t>перевод автора)</w:t>
      </w:r>
      <w:r w:rsidRPr="00A526A5">
        <w:rPr>
          <w:rFonts w:ascii="Times New Roman" w:hAnsi="Times New Roman" w:cs="Times New Roman"/>
          <w:sz w:val="24"/>
          <w:szCs w:val="24"/>
        </w:rPr>
        <w:t xml:space="preserve"> или “минимальными предложениями” </w:t>
      </w:r>
      <w:r w:rsidR="004B489E" w:rsidRPr="00A526A5">
        <w:rPr>
          <w:rFonts w:ascii="Times New Roman" w:hAnsi="Times New Roman" w:cs="Times New Roman"/>
          <w:sz w:val="24"/>
          <w:szCs w:val="24"/>
        </w:rPr>
        <w:t>(</w:t>
      </w:r>
      <w:proofErr w:type="spellStart"/>
      <w:r w:rsidRPr="00A526A5">
        <w:rPr>
          <w:rFonts w:ascii="Times New Roman" w:hAnsi="Times New Roman" w:cs="Times New Roman"/>
          <w:sz w:val="24"/>
          <w:szCs w:val="24"/>
        </w:rPr>
        <w:t>Bloomfield</w:t>
      </w:r>
      <w:proofErr w:type="spellEnd"/>
      <w:r w:rsidR="004B489E" w:rsidRPr="00A526A5">
        <w:rPr>
          <w:rFonts w:ascii="Times New Roman" w:hAnsi="Times New Roman" w:cs="Times New Roman"/>
          <w:sz w:val="24"/>
          <w:szCs w:val="24"/>
        </w:rPr>
        <w:t xml:space="preserve"> 1933:</w:t>
      </w:r>
      <w:r w:rsidRPr="00A526A5">
        <w:rPr>
          <w:rFonts w:ascii="Times New Roman" w:hAnsi="Times New Roman" w:cs="Times New Roman"/>
          <w:sz w:val="24"/>
          <w:szCs w:val="24"/>
        </w:rPr>
        <w:t xml:space="preserve"> 176</w:t>
      </w:r>
      <w:r w:rsidR="004B489E" w:rsidRPr="00A526A5">
        <w:rPr>
          <w:rFonts w:ascii="Times New Roman" w:hAnsi="Times New Roman" w:cs="Times New Roman"/>
          <w:sz w:val="24"/>
          <w:szCs w:val="24"/>
        </w:rPr>
        <w:t>)</w:t>
      </w:r>
      <w:r w:rsidR="004A436E">
        <w:rPr>
          <w:rFonts w:ascii="Times New Roman" w:hAnsi="Times New Roman" w:cs="Times New Roman"/>
          <w:sz w:val="24"/>
          <w:szCs w:val="24"/>
        </w:rPr>
        <w:t xml:space="preserve"> </w:t>
      </w:r>
      <w:r w:rsidR="004A436E" w:rsidRPr="004A436E">
        <w:rPr>
          <w:rFonts w:ascii="Times New Roman" w:hAnsi="Times New Roman" w:cs="Times New Roman"/>
          <w:sz w:val="24"/>
          <w:szCs w:val="24"/>
        </w:rPr>
        <w:t>(</w:t>
      </w:r>
      <w:r w:rsidR="004A436E">
        <w:rPr>
          <w:rFonts w:ascii="Times New Roman" w:hAnsi="Times New Roman" w:cs="Times New Roman"/>
          <w:sz w:val="24"/>
          <w:szCs w:val="24"/>
        </w:rPr>
        <w:t>перевод автора)</w:t>
      </w:r>
      <w:r w:rsidRPr="00A526A5">
        <w:rPr>
          <w:rFonts w:ascii="Times New Roman" w:hAnsi="Times New Roman" w:cs="Times New Roman"/>
          <w:sz w:val="24"/>
          <w:szCs w:val="24"/>
        </w:rPr>
        <w:t>.</w:t>
      </w:r>
    </w:p>
    <w:p w:rsidR="00737447" w:rsidRPr="00A526A5" w:rsidRDefault="00737447" w:rsidP="00A526A5">
      <w:pPr>
        <w:autoSpaceDE w:val="0"/>
        <w:autoSpaceDN w:val="0"/>
        <w:adjustRightInd w:val="0"/>
        <w:spacing w:after="0" w:line="360" w:lineRule="auto"/>
        <w:ind w:firstLine="567"/>
        <w:jc w:val="both"/>
        <w:rPr>
          <w:rFonts w:ascii="Times New Roman" w:hAnsi="Times New Roman" w:cs="Times New Roman"/>
          <w:sz w:val="24"/>
          <w:szCs w:val="24"/>
        </w:rPr>
      </w:pPr>
      <w:proofErr w:type="gramStart"/>
      <w:r w:rsidRPr="00A526A5">
        <w:rPr>
          <w:rFonts w:ascii="Times New Roman" w:hAnsi="Times New Roman" w:cs="Times New Roman"/>
          <w:sz w:val="24"/>
          <w:szCs w:val="24"/>
        </w:rPr>
        <w:t xml:space="preserve">Как часть предложения междометия зачастую формируют </w:t>
      </w:r>
      <w:r w:rsidR="004B489E" w:rsidRPr="00A526A5">
        <w:rPr>
          <w:rFonts w:ascii="Times New Roman" w:hAnsi="Times New Roman" w:cs="Times New Roman"/>
          <w:b/>
          <w:sz w:val="24"/>
          <w:szCs w:val="24"/>
        </w:rPr>
        <w:t>«</w:t>
      </w:r>
      <w:proofErr w:type="spellStart"/>
      <w:r w:rsidR="004B489E" w:rsidRPr="00A526A5">
        <w:rPr>
          <w:rFonts w:ascii="Times New Roman" w:hAnsi="Times New Roman" w:cs="Times New Roman"/>
          <w:b/>
          <w:sz w:val="24"/>
          <w:szCs w:val="24"/>
        </w:rPr>
        <w:t>парентетические</w:t>
      </w:r>
      <w:proofErr w:type="spellEnd"/>
      <w:r w:rsidR="004B489E" w:rsidRPr="00A526A5">
        <w:rPr>
          <w:rFonts w:ascii="Times New Roman" w:hAnsi="Times New Roman" w:cs="Times New Roman"/>
          <w:b/>
          <w:sz w:val="24"/>
          <w:szCs w:val="24"/>
        </w:rPr>
        <w:t xml:space="preserve"> конструкции» (</w:t>
      </w:r>
      <w:proofErr w:type="spellStart"/>
      <w:r w:rsidRPr="00A526A5">
        <w:rPr>
          <w:rFonts w:ascii="Times New Roman" w:hAnsi="Times New Roman" w:cs="Times New Roman"/>
          <w:sz w:val="24"/>
          <w:szCs w:val="24"/>
        </w:rPr>
        <w:t>Ziv</w:t>
      </w:r>
      <w:proofErr w:type="spellEnd"/>
      <w:r w:rsidRPr="00A526A5">
        <w:rPr>
          <w:rFonts w:ascii="Times New Roman" w:hAnsi="Times New Roman" w:cs="Times New Roman"/>
          <w:sz w:val="24"/>
          <w:szCs w:val="24"/>
        </w:rPr>
        <w:t xml:space="preserve"> 1985: 190, </w:t>
      </w:r>
      <w:proofErr w:type="spellStart"/>
      <w:r w:rsidRPr="00A526A5">
        <w:rPr>
          <w:rFonts w:ascii="Times New Roman" w:hAnsi="Times New Roman" w:cs="Times New Roman"/>
          <w:sz w:val="24"/>
          <w:szCs w:val="24"/>
        </w:rPr>
        <w:t>Petola</w:t>
      </w:r>
      <w:proofErr w:type="spellEnd"/>
      <w:r w:rsidRPr="00A526A5">
        <w:rPr>
          <w:rFonts w:ascii="Times New Roman" w:hAnsi="Times New Roman" w:cs="Times New Roman"/>
          <w:sz w:val="24"/>
          <w:szCs w:val="24"/>
        </w:rPr>
        <w:t xml:space="preserve"> 1983: 107–108</w:t>
      </w:r>
      <w:r w:rsidR="004B489E" w:rsidRPr="00A526A5">
        <w:rPr>
          <w:rFonts w:ascii="Times New Roman" w:hAnsi="Times New Roman" w:cs="Times New Roman"/>
          <w:sz w:val="24"/>
          <w:szCs w:val="24"/>
        </w:rPr>
        <w:t>)</w:t>
      </w:r>
      <w:r w:rsidRPr="00A526A5">
        <w:rPr>
          <w:rFonts w:ascii="Times New Roman" w:hAnsi="Times New Roman" w:cs="Times New Roman"/>
          <w:sz w:val="24"/>
          <w:szCs w:val="24"/>
        </w:rPr>
        <w:t xml:space="preserve">, которые входят в состав основного высказывания как </w:t>
      </w:r>
      <w:r w:rsidRPr="00A526A5">
        <w:rPr>
          <w:rFonts w:ascii="Times New Roman" w:hAnsi="Times New Roman" w:cs="Times New Roman"/>
          <w:b/>
          <w:sz w:val="24"/>
          <w:szCs w:val="24"/>
        </w:rPr>
        <w:t>независимые</w:t>
      </w:r>
      <w:r w:rsidR="004B489E" w:rsidRPr="00A526A5">
        <w:rPr>
          <w:rFonts w:ascii="Times New Roman" w:hAnsi="Times New Roman" w:cs="Times New Roman"/>
          <w:sz w:val="24"/>
          <w:szCs w:val="24"/>
        </w:rPr>
        <w:t xml:space="preserve"> синтаксические компоненты</w:t>
      </w:r>
      <w:r w:rsidR="00542920" w:rsidRPr="00A526A5">
        <w:rPr>
          <w:rFonts w:ascii="Times New Roman" w:hAnsi="Times New Roman" w:cs="Times New Roman"/>
          <w:sz w:val="24"/>
          <w:szCs w:val="24"/>
        </w:rPr>
        <w:t xml:space="preserve"> </w:t>
      </w:r>
      <w:r w:rsidR="004B489E" w:rsidRPr="00A526A5">
        <w:rPr>
          <w:rFonts w:ascii="Times New Roman" w:hAnsi="Times New Roman" w:cs="Times New Roman"/>
          <w:sz w:val="24"/>
          <w:szCs w:val="24"/>
        </w:rPr>
        <w:t>(</w:t>
      </w:r>
      <w:proofErr w:type="spellStart"/>
      <w:r w:rsidRPr="00A526A5">
        <w:rPr>
          <w:rFonts w:ascii="Times New Roman" w:hAnsi="Times New Roman" w:cs="Times New Roman"/>
          <w:sz w:val="24"/>
          <w:szCs w:val="24"/>
          <w:lang w:val="en-US"/>
        </w:rPr>
        <w:t>Kaltenb</w:t>
      </w:r>
      <w:proofErr w:type="spellEnd"/>
      <w:r w:rsidRPr="00A526A5">
        <w:rPr>
          <w:rFonts w:ascii="Times New Roman" w:hAnsi="Times New Roman" w:cs="Times New Roman"/>
          <w:sz w:val="24"/>
          <w:szCs w:val="24"/>
        </w:rPr>
        <w:t>ö</w:t>
      </w:r>
      <w:proofErr w:type="spellStart"/>
      <w:r w:rsidRPr="00A526A5">
        <w:rPr>
          <w:rFonts w:ascii="Times New Roman" w:hAnsi="Times New Roman" w:cs="Times New Roman"/>
          <w:sz w:val="24"/>
          <w:szCs w:val="24"/>
          <w:lang w:val="en-US"/>
        </w:rPr>
        <w:t>ck</w:t>
      </w:r>
      <w:proofErr w:type="spellEnd"/>
      <w:r w:rsidR="00542920" w:rsidRPr="00A526A5">
        <w:rPr>
          <w:rFonts w:ascii="Times New Roman" w:hAnsi="Times New Roman" w:cs="Times New Roman"/>
          <w:sz w:val="24"/>
          <w:szCs w:val="24"/>
        </w:rPr>
        <w:t xml:space="preserve"> </w:t>
      </w:r>
      <w:r w:rsidRPr="00A526A5">
        <w:rPr>
          <w:rFonts w:ascii="Times New Roman" w:hAnsi="Times New Roman" w:cs="Times New Roman"/>
          <w:sz w:val="24"/>
          <w:szCs w:val="24"/>
        </w:rPr>
        <w:t>2007</w:t>
      </w:r>
      <w:r w:rsidRPr="00A526A5">
        <w:rPr>
          <w:rFonts w:ascii="Times New Roman" w:eastAsia="Times New Roman" w:hAnsi="Times New Roman" w:cs="Times New Roman"/>
          <w:color w:val="000000"/>
          <w:sz w:val="24"/>
          <w:szCs w:val="24"/>
          <w:lang w:eastAsia="ru-RU"/>
        </w:rPr>
        <w:t xml:space="preserve">,  </w:t>
      </w:r>
      <w:r w:rsidRPr="00A526A5">
        <w:rPr>
          <w:rFonts w:ascii="Times New Roman" w:eastAsia="Times New Roman" w:hAnsi="Times New Roman" w:cs="Times New Roman"/>
          <w:color w:val="000000"/>
          <w:sz w:val="24"/>
          <w:szCs w:val="24"/>
          <w:lang w:val="en-US" w:eastAsia="ru-RU"/>
        </w:rPr>
        <w:t>Peterson</w:t>
      </w:r>
      <w:r w:rsidRPr="00A526A5">
        <w:rPr>
          <w:rFonts w:ascii="Times New Roman" w:eastAsia="Times New Roman" w:hAnsi="Times New Roman" w:cs="Times New Roman"/>
          <w:color w:val="000000"/>
          <w:sz w:val="24"/>
          <w:szCs w:val="24"/>
          <w:lang w:eastAsia="ru-RU"/>
        </w:rPr>
        <w:t xml:space="preserve">  1999,  </w:t>
      </w:r>
      <w:proofErr w:type="spellStart"/>
      <w:r w:rsidRPr="00A526A5">
        <w:rPr>
          <w:rFonts w:ascii="Times New Roman" w:eastAsia="Times New Roman" w:hAnsi="Times New Roman" w:cs="Times New Roman"/>
          <w:color w:val="000000"/>
          <w:sz w:val="24"/>
          <w:szCs w:val="24"/>
          <w:lang w:val="en-US" w:eastAsia="ru-RU"/>
        </w:rPr>
        <w:t>Espinal</w:t>
      </w:r>
      <w:proofErr w:type="spellEnd"/>
      <w:r w:rsidRPr="00A526A5">
        <w:rPr>
          <w:rFonts w:ascii="Times New Roman" w:eastAsia="Times New Roman" w:hAnsi="Times New Roman" w:cs="Times New Roman"/>
          <w:color w:val="000000"/>
          <w:sz w:val="24"/>
          <w:szCs w:val="24"/>
          <w:lang w:eastAsia="ru-RU"/>
        </w:rPr>
        <w:t xml:space="preserve"> 1991, </w:t>
      </w:r>
      <w:r w:rsidRPr="00A526A5">
        <w:rPr>
          <w:rFonts w:ascii="Times New Roman" w:eastAsia="Times New Roman" w:hAnsi="Times New Roman" w:cs="Times New Roman"/>
          <w:color w:val="000000"/>
          <w:sz w:val="24"/>
          <w:szCs w:val="24"/>
          <w:lang w:val="en-US" w:eastAsia="ru-RU"/>
        </w:rPr>
        <w:t>Burton</w:t>
      </w:r>
      <w:r w:rsidRPr="00A526A5">
        <w:rPr>
          <w:rFonts w:ascii="Times New Roman" w:eastAsia="Times New Roman" w:hAnsi="Times New Roman" w:cs="Times New Roman"/>
          <w:color w:val="000000"/>
          <w:sz w:val="24"/>
          <w:szCs w:val="24"/>
          <w:lang w:eastAsia="ru-RU"/>
        </w:rPr>
        <w:t>-</w:t>
      </w:r>
      <w:r w:rsidRPr="00A526A5">
        <w:rPr>
          <w:rFonts w:ascii="Times New Roman" w:eastAsia="Times New Roman" w:hAnsi="Times New Roman" w:cs="Times New Roman"/>
          <w:color w:val="000000"/>
          <w:sz w:val="24"/>
          <w:szCs w:val="24"/>
          <w:lang w:val="en-US" w:eastAsia="ru-RU"/>
        </w:rPr>
        <w:t>Roberts</w:t>
      </w:r>
      <w:r w:rsidR="00542920" w:rsidRPr="00A526A5">
        <w:rPr>
          <w:rFonts w:ascii="Times New Roman" w:eastAsia="Times New Roman" w:hAnsi="Times New Roman" w:cs="Times New Roman"/>
          <w:color w:val="000000"/>
          <w:sz w:val="24"/>
          <w:szCs w:val="24"/>
          <w:lang w:eastAsia="ru-RU"/>
        </w:rPr>
        <w:t xml:space="preserve"> </w:t>
      </w:r>
      <w:r w:rsidRPr="00A526A5">
        <w:rPr>
          <w:rFonts w:ascii="Times New Roman" w:eastAsia="Times New Roman" w:hAnsi="Times New Roman" w:cs="Times New Roman"/>
          <w:color w:val="000000"/>
          <w:sz w:val="24"/>
          <w:szCs w:val="24"/>
          <w:lang w:eastAsia="ru-RU"/>
        </w:rPr>
        <w:t>1999</w:t>
      </w:r>
      <w:r w:rsidR="004B489E" w:rsidRPr="00A526A5">
        <w:rPr>
          <w:rFonts w:ascii="Times New Roman" w:eastAsia="Times New Roman" w:hAnsi="Times New Roman" w:cs="Times New Roman"/>
          <w:color w:val="000000"/>
          <w:sz w:val="24"/>
          <w:szCs w:val="24"/>
          <w:lang w:eastAsia="ru-RU"/>
        </w:rPr>
        <w:t>)</w:t>
      </w:r>
      <w:r w:rsidRPr="00A526A5">
        <w:rPr>
          <w:rFonts w:ascii="Times New Roman" w:hAnsi="Times New Roman" w:cs="Times New Roman"/>
          <w:sz w:val="24"/>
          <w:szCs w:val="24"/>
        </w:rPr>
        <w:t xml:space="preserve">, </w:t>
      </w:r>
      <w:r w:rsidRPr="00A526A5">
        <w:rPr>
          <w:rFonts w:ascii="Times New Roman" w:hAnsi="Times New Roman" w:cs="Times New Roman"/>
          <w:b/>
          <w:sz w:val="24"/>
          <w:szCs w:val="24"/>
        </w:rPr>
        <w:t>комментируют</w:t>
      </w:r>
      <w:r w:rsidR="004B489E" w:rsidRPr="00A526A5">
        <w:rPr>
          <w:rFonts w:ascii="Times New Roman" w:hAnsi="Times New Roman" w:cs="Times New Roman"/>
          <w:sz w:val="24"/>
          <w:szCs w:val="24"/>
        </w:rPr>
        <w:t xml:space="preserve"> происходящее (</w:t>
      </w:r>
      <w:proofErr w:type="spellStart"/>
      <w:r w:rsidRPr="00A526A5">
        <w:rPr>
          <w:rFonts w:ascii="Times New Roman" w:hAnsi="Times New Roman" w:cs="Times New Roman"/>
          <w:sz w:val="24"/>
          <w:szCs w:val="24"/>
        </w:rPr>
        <w:t>Quirk</w:t>
      </w:r>
      <w:proofErr w:type="spellEnd"/>
      <w:r w:rsidRPr="00A526A5">
        <w:rPr>
          <w:rFonts w:ascii="Times New Roman" w:hAnsi="Times New Roman" w:cs="Times New Roman"/>
          <w:sz w:val="24"/>
          <w:szCs w:val="24"/>
        </w:rPr>
        <w:t xml:space="preserve"> </w:t>
      </w:r>
      <w:proofErr w:type="spellStart"/>
      <w:r w:rsidRPr="00A526A5">
        <w:rPr>
          <w:rFonts w:ascii="Times New Roman" w:hAnsi="Times New Roman" w:cs="Times New Roman"/>
          <w:sz w:val="24"/>
          <w:szCs w:val="24"/>
        </w:rPr>
        <w:t>et</w:t>
      </w:r>
      <w:proofErr w:type="spellEnd"/>
      <w:r w:rsidRPr="00A526A5">
        <w:rPr>
          <w:rFonts w:ascii="Times New Roman" w:hAnsi="Times New Roman" w:cs="Times New Roman"/>
          <w:sz w:val="24"/>
          <w:szCs w:val="24"/>
        </w:rPr>
        <w:t xml:space="preserve"> </w:t>
      </w:r>
      <w:proofErr w:type="spellStart"/>
      <w:r w:rsidRPr="00A526A5">
        <w:rPr>
          <w:rFonts w:ascii="Times New Roman" w:hAnsi="Times New Roman" w:cs="Times New Roman"/>
          <w:sz w:val="24"/>
          <w:szCs w:val="24"/>
        </w:rPr>
        <w:t>al</w:t>
      </w:r>
      <w:proofErr w:type="spellEnd"/>
      <w:r w:rsidRPr="00A526A5">
        <w:rPr>
          <w:rFonts w:ascii="Times New Roman" w:hAnsi="Times New Roman" w:cs="Times New Roman"/>
          <w:sz w:val="24"/>
          <w:szCs w:val="24"/>
        </w:rPr>
        <w:t>. 1985: 1112</w:t>
      </w:r>
      <w:r w:rsidR="004B489E" w:rsidRPr="00A526A5">
        <w:rPr>
          <w:rFonts w:ascii="Times New Roman" w:hAnsi="Times New Roman" w:cs="Times New Roman"/>
          <w:sz w:val="24"/>
          <w:szCs w:val="24"/>
        </w:rPr>
        <w:t>)</w:t>
      </w:r>
      <w:r w:rsidRPr="00A526A5">
        <w:rPr>
          <w:rFonts w:ascii="Times New Roman" w:hAnsi="Times New Roman" w:cs="Times New Roman"/>
          <w:sz w:val="24"/>
          <w:szCs w:val="24"/>
        </w:rPr>
        <w:t xml:space="preserve">, и «могут быть </w:t>
      </w:r>
      <w:r w:rsidRPr="00A526A5">
        <w:rPr>
          <w:rFonts w:ascii="Times New Roman" w:hAnsi="Times New Roman" w:cs="Times New Roman"/>
          <w:b/>
          <w:sz w:val="24"/>
          <w:szCs w:val="24"/>
        </w:rPr>
        <w:t xml:space="preserve">опущены </w:t>
      </w:r>
      <w:r w:rsidRPr="00A526A5">
        <w:rPr>
          <w:rFonts w:ascii="Times New Roman" w:hAnsi="Times New Roman" w:cs="Times New Roman"/>
          <w:sz w:val="24"/>
          <w:szCs w:val="24"/>
        </w:rPr>
        <w:t>без нарушения структуры предложения или его значения» [</w:t>
      </w:r>
      <w:proofErr w:type="spellStart"/>
      <w:r w:rsidRPr="00A526A5">
        <w:rPr>
          <w:rFonts w:ascii="Times New Roman" w:hAnsi="Times New Roman" w:cs="Times New Roman"/>
          <w:sz w:val="24"/>
          <w:szCs w:val="24"/>
          <w:lang w:val="en-US"/>
        </w:rPr>
        <w:t>Biber</w:t>
      </w:r>
      <w:proofErr w:type="spellEnd"/>
      <w:r w:rsidR="004B489E" w:rsidRPr="00A526A5">
        <w:rPr>
          <w:rFonts w:ascii="Times New Roman" w:hAnsi="Times New Roman" w:cs="Times New Roman"/>
          <w:sz w:val="24"/>
          <w:szCs w:val="24"/>
        </w:rPr>
        <w:t xml:space="preserve"> </w:t>
      </w:r>
      <w:r w:rsidR="004B489E" w:rsidRPr="00A526A5">
        <w:rPr>
          <w:rFonts w:ascii="Times New Roman" w:hAnsi="Times New Roman" w:cs="Times New Roman"/>
          <w:sz w:val="24"/>
          <w:szCs w:val="24"/>
          <w:lang w:val="en-US"/>
        </w:rPr>
        <w:t>et</w:t>
      </w:r>
      <w:r w:rsidR="004B489E" w:rsidRPr="00A526A5">
        <w:rPr>
          <w:rFonts w:ascii="Times New Roman" w:hAnsi="Times New Roman" w:cs="Times New Roman"/>
          <w:sz w:val="24"/>
          <w:szCs w:val="24"/>
        </w:rPr>
        <w:t xml:space="preserve"> </w:t>
      </w:r>
      <w:r w:rsidR="004B489E" w:rsidRPr="00A526A5">
        <w:rPr>
          <w:rFonts w:ascii="Times New Roman" w:hAnsi="Times New Roman" w:cs="Times New Roman"/>
          <w:sz w:val="24"/>
          <w:szCs w:val="24"/>
          <w:lang w:val="en-US"/>
        </w:rPr>
        <w:t>al</w:t>
      </w:r>
      <w:r w:rsidR="004B489E" w:rsidRPr="00A526A5">
        <w:rPr>
          <w:rFonts w:ascii="Times New Roman" w:hAnsi="Times New Roman" w:cs="Times New Roman"/>
          <w:sz w:val="24"/>
          <w:szCs w:val="24"/>
        </w:rPr>
        <w:t>. 1999:</w:t>
      </w:r>
      <w:r w:rsidRPr="00A526A5">
        <w:rPr>
          <w:rFonts w:ascii="Times New Roman" w:hAnsi="Times New Roman" w:cs="Times New Roman"/>
          <w:sz w:val="24"/>
          <w:szCs w:val="24"/>
        </w:rPr>
        <w:t xml:space="preserve"> 1067</w:t>
      </w:r>
      <w:r w:rsidR="004B489E" w:rsidRPr="00A526A5">
        <w:rPr>
          <w:rFonts w:ascii="Times New Roman" w:hAnsi="Times New Roman" w:cs="Times New Roman"/>
          <w:sz w:val="24"/>
          <w:szCs w:val="24"/>
        </w:rPr>
        <w:t>)</w:t>
      </w:r>
      <w:r w:rsidR="004A436E">
        <w:rPr>
          <w:rFonts w:ascii="Times New Roman" w:hAnsi="Times New Roman" w:cs="Times New Roman"/>
          <w:sz w:val="24"/>
          <w:szCs w:val="24"/>
        </w:rPr>
        <w:t xml:space="preserve"> </w:t>
      </w:r>
      <w:r w:rsidR="004A436E" w:rsidRPr="004A436E">
        <w:rPr>
          <w:rFonts w:ascii="Times New Roman" w:hAnsi="Times New Roman" w:cs="Times New Roman"/>
          <w:sz w:val="24"/>
          <w:szCs w:val="24"/>
        </w:rPr>
        <w:t>(</w:t>
      </w:r>
      <w:r w:rsidR="004A436E">
        <w:rPr>
          <w:rFonts w:ascii="Times New Roman" w:hAnsi="Times New Roman" w:cs="Times New Roman"/>
          <w:sz w:val="24"/>
          <w:szCs w:val="24"/>
        </w:rPr>
        <w:t>перевод автора)</w:t>
      </w:r>
      <w:r w:rsidRPr="00A526A5">
        <w:rPr>
          <w:rFonts w:ascii="Times New Roman" w:hAnsi="Times New Roman" w:cs="Times New Roman"/>
          <w:sz w:val="24"/>
          <w:szCs w:val="24"/>
        </w:rPr>
        <w:t>.</w:t>
      </w:r>
      <w:proofErr w:type="gramEnd"/>
    </w:p>
    <w:p w:rsidR="00737447" w:rsidRPr="00A526A5" w:rsidRDefault="00737447" w:rsidP="00A526A5">
      <w:pPr>
        <w:pStyle w:val="a3"/>
        <w:spacing w:line="360" w:lineRule="auto"/>
        <w:ind w:firstLine="567"/>
        <w:jc w:val="both"/>
        <w:rPr>
          <w:rFonts w:ascii="Times New Roman" w:hAnsi="Times New Roman" w:cs="Times New Roman"/>
          <w:sz w:val="24"/>
          <w:szCs w:val="24"/>
        </w:rPr>
      </w:pPr>
      <w:r w:rsidRPr="00A526A5">
        <w:rPr>
          <w:rFonts w:ascii="Times New Roman" w:hAnsi="Times New Roman" w:cs="Times New Roman"/>
          <w:b/>
          <w:sz w:val="24"/>
          <w:szCs w:val="24"/>
        </w:rPr>
        <w:t>Вывод:</w:t>
      </w:r>
      <w:r w:rsidRPr="00A526A5">
        <w:rPr>
          <w:rFonts w:ascii="Times New Roman" w:hAnsi="Times New Roman" w:cs="Times New Roman"/>
          <w:sz w:val="24"/>
          <w:szCs w:val="24"/>
        </w:rPr>
        <w:t xml:space="preserve"> традиционно междометия считаются синтаксически обособленными. </w:t>
      </w:r>
    </w:p>
    <w:p w:rsidR="00737447" w:rsidRPr="00A526A5" w:rsidRDefault="00737447" w:rsidP="00A526A5">
      <w:pPr>
        <w:pStyle w:val="a3"/>
        <w:spacing w:line="360" w:lineRule="auto"/>
        <w:ind w:firstLine="567"/>
        <w:jc w:val="both"/>
        <w:rPr>
          <w:rFonts w:ascii="Times New Roman" w:eastAsia="Times New Roman" w:hAnsi="Times New Roman" w:cs="Times New Roman"/>
          <w:b/>
          <w:color w:val="000000"/>
          <w:sz w:val="24"/>
          <w:szCs w:val="24"/>
          <w:lang w:eastAsia="ru-RU"/>
        </w:rPr>
      </w:pPr>
    </w:p>
    <w:p w:rsidR="009023F1" w:rsidRPr="00A526A5" w:rsidRDefault="009023F1" w:rsidP="00A526A5">
      <w:pPr>
        <w:pStyle w:val="a3"/>
        <w:spacing w:line="360" w:lineRule="auto"/>
        <w:ind w:firstLine="567"/>
        <w:jc w:val="both"/>
        <w:rPr>
          <w:rFonts w:ascii="Times New Roman" w:eastAsia="Times New Roman" w:hAnsi="Times New Roman" w:cs="Times New Roman"/>
          <w:b/>
          <w:color w:val="000000"/>
          <w:sz w:val="24"/>
          <w:szCs w:val="24"/>
          <w:lang w:eastAsia="ru-RU"/>
        </w:rPr>
      </w:pPr>
      <w:r w:rsidRPr="00A526A5">
        <w:rPr>
          <w:rFonts w:ascii="Times New Roman" w:eastAsia="Times New Roman" w:hAnsi="Times New Roman" w:cs="Times New Roman"/>
          <w:b/>
          <w:color w:val="000000"/>
          <w:sz w:val="24"/>
          <w:szCs w:val="24"/>
          <w:lang w:eastAsia="ru-RU"/>
        </w:rPr>
        <w:t>Синтаксическое оформ</w:t>
      </w:r>
      <w:r w:rsidR="00AE1F5C" w:rsidRPr="00A526A5">
        <w:rPr>
          <w:rFonts w:ascii="Times New Roman" w:eastAsia="Times New Roman" w:hAnsi="Times New Roman" w:cs="Times New Roman"/>
          <w:b/>
          <w:color w:val="000000"/>
          <w:sz w:val="24"/>
          <w:szCs w:val="24"/>
          <w:lang w:eastAsia="ru-RU"/>
        </w:rPr>
        <w:t>ление междометий русского языка</w:t>
      </w:r>
      <w:r w:rsidRPr="00A526A5">
        <w:rPr>
          <w:rFonts w:ascii="Times New Roman" w:eastAsia="Times New Roman" w:hAnsi="Times New Roman" w:cs="Times New Roman"/>
          <w:b/>
          <w:color w:val="000000"/>
          <w:sz w:val="24"/>
          <w:szCs w:val="24"/>
          <w:lang w:eastAsia="ru-RU"/>
        </w:rPr>
        <w:t xml:space="preserve"> </w:t>
      </w:r>
    </w:p>
    <w:p w:rsidR="0045765A" w:rsidRPr="00A526A5" w:rsidRDefault="000D784F" w:rsidP="00A526A5">
      <w:pPr>
        <w:pStyle w:val="a3"/>
        <w:spacing w:line="360" w:lineRule="auto"/>
        <w:ind w:firstLine="567"/>
        <w:jc w:val="both"/>
        <w:rPr>
          <w:rFonts w:ascii="Times New Roman" w:eastAsia="Times New Roman" w:hAnsi="Times New Roman" w:cs="Times New Roman"/>
          <w:color w:val="000000"/>
          <w:sz w:val="24"/>
          <w:szCs w:val="24"/>
          <w:lang w:eastAsia="ru-RU"/>
        </w:rPr>
      </w:pPr>
      <w:r w:rsidRPr="00A526A5">
        <w:rPr>
          <w:rFonts w:ascii="Times New Roman" w:eastAsia="Times New Roman" w:hAnsi="Times New Roman" w:cs="Times New Roman"/>
          <w:color w:val="000000"/>
          <w:sz w:val="24"/>
          <w:szCs w:val="24"/>
          <w:lang w:eastAsia="ru-RU"/>
        </w:rPr>
        <w:t>Междометия русского языка</w:t>
      </w:r>
      <w:r w:rsidR="00CE73EF" w:rsidRPr="00A526A5">
        <w:rPr>
          <w:rFonts w:ascii="Times New Roman" w:eastAsia="Times New Roman" w:hAnsi="Times New Roman" w:cs="Times New Roman"/>
          <w:color w:val="000000"/>
          <w:sz w:val="24"/>
          <w:szCs w:val="24"/>
          <w:lang w:eastAsia="ru-RU"/>
        </w:rPr>
        <w:t xml:space="preserve"> </w:t>
      </w:r>
      <w:r w:rsidRPr="00A526A5">
        <w:rPr>
          <w:rFonts w:ascii="Times New Roman" w:eastAsia="Times New Roman" w:hAnsi="Times New Roman" w:cs="Times New Roman"/>
          <w:color w:val="000000"/>
          <w:sz w:val="24"/>
          <w:szCs w:val="24"/>
          <w:lang w:eastAsia="ru-RU"/>
        </w:rPr>
        <w:t xml:space="preserve">зачастую </w:t>
      </w:r>
      <w:r w:rsidR="00CE73EF" w:rsidRPr="00A526A5">
        <w:rPr>
          <w:rFonts w:ascii="Times New Roman" w:eastAsia="Times New Roman" w:hAnsi="Times New Roman" w:cs="Times New Roman"/>
          <w:color w:val="000000"/>
          <w:sz w:val="24"/>
          <w:szCs w:val="24"/>
          <w:lang w:eastAsia="ru-RU"/>
        </w:rPr>
        <w:t xml:space="preserve">формируют </w:t>
      </w:r>
      <w:r w:rsidRPr="00A526A5">
        <w:rPr>
          <w:rFonts w:ascii="Times New Roman" w:eastAsia="Times New Roman" w:hAnsi="Times New Roman" w:cs="Times New Roman"/>
          <w:color w:val="000000"/>
          <w:sz w:val="24"/>
          <w:szCs w:val="24"/>
          <w:lang w:eastAsia="ru-RU"/>
        </w:rPr>
        <w:t xml:space="preserve">либо </w:t>
      </w:r>
      <w:r w:rsidR="00CE73EF" w:rsidRPr="00A526A5">
        <w:rPr>
          <w:rFonts w:ascii="Times New Roman" w:eastAsia="Times New Roman" w:hAnsi="Times New Roman" w:cs="Times New Roman"/>
          <w:color w:val="000000"/>
          <w:sz w:val="24"/>
          <w:szCs w:val="24"/>
          <w:lang w:eastAsia="ru-RU"/>
        </w:rPr>
        <w:t xml:space="preserve">междометные предложения </w:t>
      </w:r>
      <w:r w:rsidR="0045765A" w:rsidRPr="00A526A5">
        <w:rPr>
          <w:rFonts w:ascii="Times New Roman" w:eastAsia="Times New Roman" w:hAnsi="Times New Roman" w:cs="Times New Roman"/>
          <w:color w:val="000000"/>
          <w:sz w:val="24"/>
          <w:szCs w:val="24"/>
          <w:lang w:eastAsia="ru-RU"/>
        </w:rPr>
        <w:t>(</w:t>
      </w:r>
      <w:proofErr w:type="spellStart"/>
      <w:r w:rsidR="0045765A" w:rsidRPr="00A526A5">
        <w:rPr>
          <w:rFonts w:ascii="Times New Roman" w:eastAsia="Times New Roman" w:hAnsi="Times New Roman" w:cs="Times New Roman"/>
          <w:color w:val="000000"/>
          <w:sz w:val="24"/>
          <w:szCs w:val="24"/>
          <w:lang w:eastAsia="ru-RU"/>
        </w:rPr>
        <w:t>Валгина</w:t>
      </w:r>
      <w:proofErr w:type="spellEnd"/>
      <w:r w:rsidR="0045765A" w:rsidRPr="00A526A5">
        <w:rPr>
          <w:rFonts w:ascii="Times New Roman" w:eastAsia="Times New Roman" w:hAnsi="Times New Roman" w:cs="Times New Roman"/>
          <w:color w:val="000000"/>
          <w:sz w:val="24"/>
          <w:szCs w:val="24"/>
          <w:lang w:eastAsia="ru-RU"/>
        </w:rPr>
        <w:t xml:space="preserve"> и </w:t>
      </w:r>
      <w:proofErr w:type="spellStart"/>
      <w:r w:rsidRPr="00A526A5">
        <w:rPr>
          <w:rFonts w:ascii="Times New Roman" w:eastAsia="Times New Roman" w:hAnsi="Times New Roman" w:cs="Times New Roman"/>
          <w:color w:val="000000"/>
          <w:sz w:val="24"/>
          <w:szCs w:val="24"/>
          <w:lang w:eastAsia="ru-RU"/>
        </w:rPr>
        <w:t>Светлышева</w:t>
      </w:r>
      <w:proofErr w:type="spellEnd"/>
      <w:r w:rsidR="004B489E" w:rsidRPr="00A526A5">
        <w:rPr>
          <w:rFonts w:ascii="Times New Roman" w:eastAsia="Times New Roman" w:hAnsi="Times New Roman" w:cs="Times New Roman"/>
          <w:color w:val="000000"/>
          <w:sz w:val="24"/>
          <w:szCs w:val="24"/>
          <w:lang w:eastAsia="ru-RU"/>
        </w:rPr>
        <w:t xml:space="preserve"> 1993: </w:t>
      </w:r>
      <w:r w:rsidRPr="00A526A5">
        <w:rPr>
          <w:rFonts w:ascii="Times New Roman" w:eastAsia="Times New Roman" w:hAnsi="Times New Roman" w:cs="Times New Roman"/>
          <w:color w:val="000000"/>
          <w:sz w:val="24"/>
          <w:szCs w:val="24"/>
          <w:lang w:eastAsia="ru-RU"/>
        </w:rPr>
        <w:t xml:space="preserve">§2.9.2), либо </w:t>
      </w:r>
      <w:r w:rsidR="000E5775" w:rsidRPr="00A526A5">
        <w:rPr>
          <w:rFonts w:ascii="Times New Roman" w:eastAsia="Times New Roman" w:hAnsi="Times New Roman" w:cs="Times New Roman"/>
          <w:color w:val="000000"/>
          <w:sz w:val="24"/>
          <w:szCs w:val="24"/>
          <w:lang w:eastAsia="ru-RU"/>
        </w:rPr>
        <w:t>вводные и вставные конструкции</w:t>
      </w:r>
      <w:r w:rsidR="0045765A" w:rsidRPr="00A526A5">
        <w:rPr>
          <w:rFonts w:ascii="Times New Roman" w:eastAsia="Times New Roman" w:hAnsi="Times New Roman" w:cs="Times New Roman"/>
          <w:color w:val="000000"/>
          <w:sz w:val="24"/>
          <w:szCs w:val="24"/>
          <w:lang w:eastAsia="ru-RU"/>
        </w:rPr>
        <w:t xml:space="preserve"> (Германович</w:t>
      </w:r>
      <w:r w:rsidR="004B489E" w:rsidRPr="00A526A5">
        <w:rPr>
          <w:rFonts w:ascii="Times New Roman" w:eastAsia="Times New Roman" w:hAnsi="Times New Roman" w:cs="Times New Roman"/>
          <w:color w:val="000000"/>
          <w:sz w:val="24"/>
          <w:szCs w:val="24"/>
          <w:lang w:eastAsia="ru-RU"/>
        </w:rPr>
        <w:t xml:space="preserve"> 1966:</w:t>
      </w:r>
      <w:r w:rsidR="0045765A" w:rsidRPr="00A526A5">
        <w:rPr>
          <w:rFonts w:ascii="Times New Roman" w:eastAsia="Times New Roman" w:hAnsi="Times New Roman" w:cs="Times New Roman"/>
          <w:color w:val="000000"/>
          <w:sz w:val="24"/>
          <w:szCs w:val="24"/>
          <w:lang w:eastAsia="ru-RU"/>
        </w:rPr>
        <w:t xml:space="preserve"> 93)</w:t>
      </w:r>
      <w:r w:rsidR="000E5775" w:rsidRPr="00A526A5">
        <w:rPr>
          <w:rFonts w:ascii="Times New Roman" w:eastAsia="Times New Roman" w:hAnsi="Times New Roman" w:cs="Times New Roman"/>
          <w:color w:val="000000"/>
          <w:sz w:val="24"/>
          <w:szCs w:val="24"/>
          <w:lang w:eastAsia="ru-RU"/>
        </w:rPr>
        <w:t xml:space="preserve">, которые </w:t>
      </w:r>
      <w:r w:rsidRPr="00A526A5">
        <w:rPr>
          <w:rFonts w:ascii="Times New Roman" w:eastAsia="Times New Roman" w:hAnsi="Times New Roman" w:cs="Times New Roman"/>
          <w:color w:val="000000"/>
          <w:sz w:val="24"/>
          <w:szCs w:val="24"/>
          <w:lang w:eastAsia="ru-RU"/>
        </w:rPr>
        <w:t xml:space="preserve">в свою очередь </w:t>
      </w:r>
      <w:r w:rsidR="000E5775" w:rsidRPr="00A526A5">
        <w:rPr>
          <w:rFonts w:ascii="Times New Roman" w:eastAsia="Times New Roman" w:hAnsi="Times New Roman" w:cs="Times New Roman"/>
          <w:color w:val="000000"/>
          <w:sz w:val="24"/>
          <w:szCs w:val="24"/>
          <w:lang w:eastAsia="ru-RU"/>
        </w:rPr>
        <w:t xml:space="preserve">входят в состав более широкого </w:t>
      </w:r>
      <w:r w:rsidR="006861D4" w:rsidRPr="00A526A5">
        <w:rPr>
          <w:rFonts w:ascii="Times New Roman" w:eastAsia="Times New Roman" w:hAnsi="Times New Roman" w:cs="Times New Roman"/>
          <w:color w:val="000000"/>
          <w:sz w:val="24"/>
          <w:szCs w:val="24"/>
          <w:lang w:eastAsia="ru-RU"/>
        </w:rPr>
        <w:t>понятия</w:t>
      </w:r>
      <w:r w:rsidR="000E5775" w:rsidRPr="00A526A5">
        <w:rPr>
          <w:rFonts w:ascii="Times New Roman" w:eastAsia="Times New Roman" w:hAnsi="Times New Roman" w:cs="Times New Roman"/>
          <w:color w:val="000000"/>
          <w:sz w:val="24"/>
          <w:szCs w:val="24"/>
          <w:lang w:eastAsia="ru-RU"/>
        </w:rPr>
        <w:t xml:space="preserve"> под названием </w:t>
      </w:r>
      <w:r w:rsidR="000E5775" w:rsidRPr="00A526A5">
        <w:rPr>
          <w:rFonts w:ascii="Times New Roman" w:hAnsi="Times New Roman" w:cs="Times New Roman"/>
          <w:sz w:val="24"/>
          <w:szCs w:val="24"/>
        </w:rPr>
        <w:t>«</w:t>
      </w:r>
      <w:proofErr w:type="spellStart"/>
      <w:r w:rsidR="000E5775" w:rsidRPr="00A526A5">
        <w:rPr>
          <w:rFonts w:ascii="Times New Roman" w:hAnsi="Times New Roman" w:cs="Times New Roman"/>
          <w:sz w:val="24"/>
          <w:szCs w:val="24"/>
        </w:rPr>
        <w:t>парентетические</w:t>
      </w:r>
      <w:proofErr w:type="spellEnd"/>
      <w:r w:rsidR="000E5775" w:rsidRPr="00A526A5">
        <w:rPr>
          <w:rFonts w:ascii="Times New Roman" w:hAnsi="Times New Roman" w:cs="Times New Roman"/>
          <w:sz w:val="24"/>
          <w:szCs w:val="24"/>
        </w:rPr>
        <w:t xml:space="preserve"> </w:t>
      </w:r>
      <w:r w:rsidR="00A51AE3" w:rsidRPr="00A526A5">
        <w:rPr>
          <w:rFonts w:ascii="Times New Roman" w:hAnsi="Times New Roman" w:cs="Times New Roman"/>
          <w:sz w:val="24"/>
          <w:szCs w:val="24"/>
        </w:rPr>
        <w:t>внесения</w:t>
      </w:r>
      <w:r w:rsidR="000E5775" w:rsidRPr="00A526A5">
        <w:rPr>
          <w:rFonts w:ascii="Times New Roman" w:hAnsi="Times New Roman" w:cs="Times New Roman"/>
          <w:sz w:val="24"/>
          <w:szCs w:val="24"/>
        </w:rPr>
        <w:t>» (</w:t>
      </w:r>
      <w:r w:rsidR="00A51AE3" w:rsidRPr="00A526A5">
        <w:rPr>
          <w:rFonts w:ascii="Times New Roman" w:eastAsia="TT821o00" w:hAnsi="Times New Roman" w:cs="Times New Roman"/>
          <w:sz w:val="24"/>
          <w:szCs w:val="24"/>
        </w:rPr>
        <w:t>Александрова 1984</w:t>
      </w:r>
      <w:r w:rsidR="000E5775" w:rsidRPr="00A526A5">
        <w:rPr>
          <w:rFonts w:ascii="Times New Roman" w:hAnsi="Times New Roman" w:cs="Times New Roman"/>
          <w:sz w:val="24"/>
          <w:szCs w:val="24"/>
        </w:rPr>
        <w:t>)</w:t>
      </w:r>
      <w:r w:rsidR="00CE73EF" w:rsidRPr="00A526A5">
        <w:rPr>
          <w:rFonts w:ascii="Times New Roman" w:eastAsia="Times New Roman" w:hAnsi="Times New Roman" w:cs="Times New Roman"/>
          <w:color w:val="000000"/>
          <w:sz w:val="24"/>
          <w:szCs w:val="24"/>
          <w:lang w:eastAsia="ru-RU"/>
        </w:rPr>
        <w:t xml:space="preserve">. </w:t>
      </w:r>
      <w:r w:rsidR="006861D4" w:rsidRPr="00A526A5">
        <w:rPr>
          <w:rFonts w:ascii="Times New Roman" w:eastAsia="Times New Roman" w:hAnsi="Times New Roman" w:cs="Times New Roman"/>
          <w:color w:val="000000"/>
          <w:sz w:val="24"/>
          <w:szCs w:val="24"/>
          <w:lang w:eastAsia="ru-RU"/>
        </w:rPr>
        <w:t>По мнению</w:t>
      </w:r>
      <w:r w:rsidR="005A2231" w:rsidRPr="00A526A5">
        <w:rPr>
          <w:rFonts w:ascii="Times New Roman" w:eastAsia="Times New Roman" w:hAnsi="Times New Roman" w:cs="Times New Roman"/>
          <w:sz w:val="24"/>
          <w:szCs w:val="24"/>
          <w:lang w:eastAsia="ru-RU"/>
        </w:rPr>
        <w:t xml:space="preserve"> А.И.</w:t>
      </w:r>
      <w:r w:rsidR="004B489E" w:rsidRPr="00A526A5">
        <w:rPr>
          <w:rFonts w:ascii="Times New Roman" w:eastAsia="Times New Roman" w:hAnsi="Times New Roman" w:cs="Times New Roman"/>
          <w:sz w:val="24"/>
          <w:szCs w:val="24"/>
          <w:lang w:eastAsia="ru-RU"/>
        </w:rPr>
        <w:t xml:space="preserve"> </w:t>
      </w:r>
      <w:r w:rsidR="005A2231" w:rsidRPr="00A526A5">
        <w:rPr>
          <w:rFonts w:ascii="Times New Roman" w:eastAsia="Times New Roman" w:hAnsi="Times New Roman" w:cs="Times New Roman"/>
          <w:sz w:val="24"/>
          <w:szCs w:val="24"/>
          <w:lang w:eastAsia="ru-RU"/>
        </w:rPr>
        <w:t>Германовича</w:t>
      </w:r>
      <w:r w:rsidR="00AE1F5C" w:rsidRPr="00A526A5">
        <w:rPr>
          <w:rFonts w:ascii="Times New Roman" w:eastAsia="Times New Roman" w:hAnsi="Times New Roman" w:cs="Times New Roman"/>
          <w:sz w:val="24"/>
          <w:szCs w:val="24"/>
          <w:lang w:eastAsia="ru-RU"/>
        </w:rPr>
        <w:t xml:space="preserve"> (</w:t>
      </w:r>
      <w:r w:rsidR="004B489E" w:rsidRPr="00A526A5">
        <w:rPr>
          <w:rFonts w:ascii="Times New Roman" w:eastAsia="Times New Roman" w:hAnsi="Times New Roman" w:cs="Times New Roman"/>
          <w:color w:val="000000"/>
          <w:sz w:val="24"/>
          <w:szCs w:val="24"/>
          <w:lang w:eastAsia="ru-RU"/>
        </w:rPr>
        <w:t>там же</w:t>
      </w:r>
      <w:r w:rsidR="00AE1F5C" w:rsidRPr="00A526A5">
        <w:rPr>
          <w:rFonts w:ascii="Times New Roman" w:eastAsia="Times New Roman" w:hAnsi="Times New Roman" w:cs="Times New Roman"/>
          <w:color w:val="000000"/>
          <w:sz w:val="24"/>
          <w:szCs w:val="24"/>
          <w:lang w:eastAsia="ru-RU"/>
        </w:rPr>
        <w:t>)</w:t>
      </w:r>
      <w:r w:rsidR="005A2231" w:rsidRPr="00A526A5">
        <w:rPr>
          <w:rFonts w:ascii="Times New Roman" w:eastAsia="Times New Roman" w:hAnsi="Times New Roman" w:cs="Times New Roman"/>
          <w:sz w:val="24"/>
          <w:szCs w:val="24"/>
          <w:lang w:eastAsia="ru-RU"/>
        </w:rPr>
        <w:t>,</w:t>
      </w:r>
      <w:r w:rsidR="006766F4" w:rsidRPr="00A526A5">
        <w:rPr>
          <w:rFonts w:ascii="Times New Roman" w:eastAsia="Times New Roman" w:hAnsi="Times New Roman" w:cs="Times New Roman"/>
          <w:sz w:val="24"/>
          <w:szCs w:val="24"/>
          <w:lang w:eastAsia="ru-RU"/>
        </w:rPr>
        <w:t xml:space="preserve"> </w:t>
      </w:r>
      <w:r w:rsidR="005A2231" w:rsidRPr="00A526A5">
        <w:rPr>
          <w:rFonts w:ascii="Times New Roman" w:eastAsia="Times New Roman" w:hAnsi="Times New Roman" w:cs="Times New Roman"/>
          <w:sz w:val="24"/>
          <w:szCs w:val="24"/>
          <w:lang w:eastAsia="ru-RU"/>
        </w:rPr>
        <w:t>“в составе простого предложения интонационно обособленные междометия имеют функцию модального компонента, т.е. употребляются как вводные и вставные компоненты”</w:t>
      </w:r>
      <w:r w:rsidR="00CE73EF" w:rsidRPr="00A526A5">
        <w:rPr>
          <w:rFonts w:ascii="Times New Roman" w:eastAsia="Times New Roman" w:hAnsi="Times New Roman" w:cs="Times New Roman"/>
          <w:color w:val="000000"/>
          <w:sz w:val="24"/>
          <w:szCs w:val="24"/>
          <w:lang w:eastAsia="ru-RU"/>
        </w:rPr>
        <w:t xml:space="preserve">. </w:t>
      </w:r>
    </w:p>
    <w:p w:rsidR="00370F2D" w:rsidRPr="00A526A5" w:rsidRDefault="006A47A2" w:rsidP="00A526A5">
      <w:pPr>
        <w:autoSpaceDE w:val="0"/>
        <w:autoSpaceDN w:val="0"/>
        <w:adjustRightInd w:val="0"/>
        <w:spacing w:after="0" w:line="360" w:lineRule="auto"/>
        <w:ind w:firstLine="567"/>
        <w:jc w:val="both"/>
        <w:rPr>
          <w:rFonts w:ascii="Times New Roman" w:eastAsia="Times New Roman" w:hAnsi="Times New Roman" w:cs="Times New Roman"/>
          <w:color w:val="000000"/>
          <w:sz w:val="24"/>
          <w:szCs w:val="24"/>
          <w:lang w:eastAsia="ru-RU"/>
        </w:rPr>
      </w:pPr>
      <w:r w:rsidRPr="00A526A5">
        <w:rPr>
          <w:rFonts w:ascii="Times New Roman" w:eastAsia="Times New Roman" w:hAnsi="Times New Roman" w:cs="Times New Roman"/>
          <w:color w:val="000000"/>
          <w:sz w:val="24"/>
          <w:szCs w:val="24"/>
          <w:lang w:eastAsia="ru-RU"/>
        </w:rPr>
        <w:t>В</w:t>
      </w:r>
      <w:r w:rsidR="0076298A" w:rsidRPr="00A526A5">
        <w:rPr>
          <w:rFonts w:ascii="Times New Roman" w:eastAsia="Times New Roman" w:hAnsi="Times New Roman" w:cs="Times New Roman"/>
          <w:color w:val="000000"/>
          <w:sz w:val="24"/>
          <w:szCs w:val="24"/>
          <w:lang w:eastAsia="ru-RU"/>
        </w:rPr>
        <w:t>одные слова и сочетания слов</w:t>
      </w:r>
      <w:r w:rsidR="009F6637" w:rsidRPr="00A526A5">
        <w:rPr>
          <w:rFonts w:ascii="Times New Roman" w:eastAsia="Times New Roman" w:hAnsi="Times New Roman" w:cs="Times New Roman"/>
          <w:color w:val="000000"/>
          <w:sz w:val="24"/>
          <w:szCs w:val="24"/>
          <w:lang w:eastAsia="ru-RU"/>
        </w:rPr>
        <w:t xml:space="preserve"> </w:t>
      </w:r>
      <w:r w:rsidR="0076298A" w:rsidRPr="00A526A5">
        <w:rPr>
          <w:rFonts w:ascii="Times New Roman" w:hAnsi="Times New Roman" w:cs="Times New Roman"/>
          <w:sz w:val="24"/>
          <w:szCs w:val="24"/>
        </w:rPr>
        <w:t>выражают отношение говорящего к высказанно</w:t>
      </w:r>
      <w:r w:rsidR="00466C7D" w:rsidRPr="00A526A5">
        <w:rPr>
          <w:rFonts w:ascii="Times New Roman" w:hAnsi="Times New Roman" w:cs="Times New Roman"/>
          <w:sz w:val="24"/>
          <w:szCs w:val="24"/>
        </w:rPr>
        <w:t xml:space="preserve">й мысли, могут содержать общую оценку ситуации, различные указания на источник сообщения или </w:t>
      </w:r>
      <w:r w:rsidR="00C630A0" w:rsidRPr="00A526A5">
        <w:rPr>
          <w:rFonts w:ascii="Times New Roman" w:hAnsi="Times New Roman" w:cs="Times New Roman"/>
          <w:sz w:val="24"/>
          <w:szCs w:val="24"/>
        </w:rPr>
        <w:t xml:space="preserve">на </w:t>
      </w:r>
      <w:r w:rsidR="00466C7D" w:rsidRPr="00A526A5">
        <w:rPr>
          <w:rFonts w:ascii="Times New Roman" w:hAnsi="Times New Roman" w:cs="Times New Roman"/>
          <w:sz w:val="24"/>
          <w:szCs w:val="24"/>
        </w:rPr>
        <w:t>связь с другими сообщениями</w:t>
      </w:r>
      <w:r w:rsidR="00C630A0" w:rsidRPr="00A526A5">
        <w:rPr>
          <w:rFonts w:ascii="Times New Roman" w:hAnsi="Times New Roman" w:cs="Times New Roman"/>
          <w:sz w:val="24"/>
          <w:szCs w:val="24"/>
        </w:rPr>
        <w:t xml:space="preserve">. Они </w:t>
      </w:r>
      <w:r w:rsidR="0076298A" w:rsidRPr="00A526A5">
        <w:rPr>
          <w:rFonts w:ascii="Times New Roman" w:eastAsia="Times New Roman" w:hAnsi="Times New Roman" w:cs="Times New Roman"/>
          <w:color w:val="000000"/>
          <w:sz w:val="24"/>
          <w:szCs w:val="24"/>
          <w:lang w:eastAsia="ru-RU"/>
        </w:rPr>
        <w:t>синтаксически мобильны</w:t>
      </w:r>
      <w:r w:rsidR="009F6637" w:rsidRPr="00A526A5">
        <w:rPr>
          <w:rFonts w:ascii="Times New Roman" w:eastAsia="Times New Roman" w:hAnsi="Times New Roman" w:cs="Times New Roman"/>
          <w:color w:val="000000"/>
          <w:sz w:val="24"/>
          <w:szCs w:val="24"/>
          <w:lang w:eastAsia="ru-RU"/>
        </w:rPr>
        <w:t>, т.е. могут находиться в начале, середине, в конце предложения. В</w:t>
      </w:r>
      <w:r w:rsidR="0076298A" w:rsidRPr="00A526A5">
        <w:rPr>
          <w:rFonts w:ascii="Times New Roman" w:eastAsia="Times New Roman" w:hAnsi="Times New Roman" w:cs="Times New Roman"/>
          <w:color w:val="000000"/>
          <w:sz w:val="24"/>
          <w:szCs w:val="24"/>
          <w:lang w:eastAsia="ru-RU"/>
        </w:rPr>
        <w:t xml:space="preserve">ставные </w:t>
      </w:r>
      <w:r w:rsidR="006766F4" w:rsidRPr="00A526A5">
        <w:rPr>
          <w:rStyle w:val="-"/>
          <w:rFonts w:ascii="Times New Roman" w:hAnsi="Times New Roman" w:cs="Times New Roman"/>
          <w:sz w:val="24"/>
          <w:szCs w:val="24"/>
        </w:rPr>
        <w:t>конструкции</w:t>
      </w:r>
      <w:r w:rsidR="006766F4" w:rsidRPr="00A526A5">
        <w:rPr>
          <w:rFonts w:ascii="Times New Roman" w:hAnsi="Times New Roman" w:cs="Times New Roman"/>
          <w:sz w:val="24"/>
          <w:szCs w:val="24"/>
        </w:rPr>
        <w:t xml:space="preserve"> со</w:t>
      </w:r>
      <w:r w:rsidR="00C630A0" w:rsidRPr="00A526A5">
        <w:rPr>
          <w:rFonts w:ascii="Times New Roman" w:hAnsi="Times New Roman" w:cs="Times New Roman"/>
          <w:sz w:val="24"/>
          <w:szCs w:val="24"/>
        </w:rPr>
        <w:t xml:space="preserve">держат дополнительные сообщения, </w:t>
      </w:r>
      <w:r w:rsidR="006766F4" w:rsidRPr="00A526A5">
        <w:rPr>
          <w:rFonts w:ascii="Times New Roman" w:hAnsi="Times New Roman" w:cs="Times New Roman"/>
          <w:sz w:val="24"/>
          <w:szCs w:val="24"/>
        </w:rPr>
        <w:t>попутные сведения</w:t>
      </w:r>
      <w:r w:rsidR="00C630A0" w:rsidRPr="00A526A5">
        <w:rPr>
          <w:rFonts w:ascii="Times New Roman" w:hAnsi="Times New Roman" w:cs="Times New Roman"/>
          <w:sz w:val="24"/>
          <w:szCs w:val="24"/>
        </w:rPr>
        <w:t>,</w:t>
      </w:r>
      <w:r w:rsidR="006766F4" w:rsidRPr="00A526A5">
        <w:rPr>
          <w:rFonts w:ascii="Times New Roman" w:eastAsia="Times New Roman" w:hAnsi="Times New Roman" w:cs="Times New Roman"/>
          <w:color w:val="000000"/>
          <w:sz w:val="24"/>
          <w:szCs w:val="24"/>
          <w:lang w:eastAsia="ru-RU"/>
        </w:rPr>
        <w:t xml:space="preserve"> </w:t>
      </w:r>
      <w:r w:rsidR="00C630A0" w:rsidRPr="00A526A5">
        <w:rPr>
          <w:rFonts w:ascii="Times New Roman" w:hAnsi="Times New Roman" w:cs="Times New Roman"/>
          <w:sz w:val="24"/>
          <w:szCs w:val="24"/>
        </w:rPr>
        <w:t>замечания</w:t>
      </w:r>
      <w:r w:rsidR="00754F3B" w:rsidRPr="00A526A5">
        <w:rPr>
          <w:rFonts w:ascii="Times New Roman" w:hAnsi="Times New Roman" w:cs="Times New Roman"/>
          <w:sz w:val="24"/>
          <w:szCs w:val="24"/>
        </w:rPr>
        <w:t xml:space="preserve">, уточнения, пояснения или поправки </w:t>
      </w:r>
      <w:r w:rsidR="006766F4" w:rsidRPr="00A526A5">
        <w:rPr>
          <w:rFonts w:ascii="Times New Roman" w:eastAsia="Times New Roman" w:hAnsi="Times New Roman" w:cs="Times New Roman"/>
          <w:color w:val="000000"/>
          <w:sz w:val="24"/>
          <w:szCs w:val="24"/>
          <w:lang w:eastAsia="ru-RU"/>
        </w:rPr>
        <w:t xml:space="preserve">и </w:t>
      </w:r>
      <w:r w:rsidR="006766F4" w:rsidRPr="00A526A5">
        <w:rPr>
          <w:rFonts w:ascii="Times New Roman" w:hAnsi="Times New Roman" w:cs="Times New Roman"/>
          <w:sz w:val="24"/>
          <w:szCs w:val="24"/>
        </w:rPr>
        <w:t>могут располагаться лишь в</w:t>
      </w:r>
      <w:r w:rsidR="00754F3B" w:rsidRPr="00A526A5">
        <w:rPr>
          <w:rFonts w:ascii="Times New Roman" w:hAnsi="Times New Roman" w:cs="Times New Roman"/>
          <w:sz w:val="24"/>
          <w:szCs w:val="24"/>
        </w:rPr>
        <w:t xml:space="preserve"> его</w:t>
      </w:r>
      <w:r w:rsidR="006766F4" w:rsidRPr="00A526A5">
        <w:rPr>
          <w:rFonts w:ascii="Times New Roman" w:hAnsi="Times New Roman" w:cs="Times New Roman"/>
          <w:sz w:val="24"/>
          <w:szCs w:val="24"/>
        </w:rPr>
        <w:t xml:space="preserve"> середине или в конце</w:t>
      </w:r>
      <w:r w:rsidRPr="00A526A5">
        <w:rPr>
          <w:rFonts w:ascii="Times New Roman" w:hAnsi="Times New Roman" w:cs="Times New Roman"/>
          <w:sz w:val="24"/>
          <w:szCs w:val="24"/>
        </w:rPr>
        <w:t xml:space="preserve"> (</w:t>
      </w:r>
      <w:r w:rsidRPr="00A526A5">
        <w:rPr>
          <w:rFonts w:ascii="Times New Roman" w:eastAsia="Times New Roman" w:hAnsi="Times New Roman" w:cs="Times New Roman"/>
          <w:color w:val="000000"/>
          <w:sz w:val="24"/>
          <w:szCs w:val="24"/>
          <w:lang w:eastAsia="ru-RU"/>
        </w:rPr>
        <w:t xml:space="preserve">Виноградов 1960: § 1205, Розенталь </w:t>
      </w:r>
      <w:proofErr w:type="spellStart"/>
      <w:r w:rsidRPr="00A526A5">
        <w:rPr>
          <w:rStyle w:val="st"/>
          <w:rFonts w:ascii="Times New Roman" w:hAnsi="Times New Roman" w:cs="Times New Roman"/>
          <w:sz w:val="24"/>
          <w:szCs w:val="24"/>
        </w:rPr>
        <w:t>Джанджакова</w:t>
      </w:r>
      <w:proofErr w:type="spellEnd"/>
      <w:r w:rsidRPr="00A526A5">
        <w:rPr>
          <w:rStyle w:val="st"/>
          <w:rFonts w:ascii="Times New Roman" w:hAnsi="Times New Roman" w:cs="Times New Roman"/>
          <w:sz w:val="24"/>
          <w:szCs w:val="24"/>
        </w:rPr>
        <w:t xml:space="preserve">, Кабанова 1999: </w:t>
      </w:r>
      <w:r w:rsidRPr="00A526A5">
        <w:rPr>
          <w:rFonts w:ascii="Times New Roman" w:eastAsia="Times New Roman" w:hAnsi="Times New Roman" w:cs="Times New Roman"/>
          <w:color w:val="000000"/>
          <w:sz w:val="24"/>
          <w:szCs w:val="24"/>
          <w:lang w:eastAsia="ru-RU"/>
        </w:rPr>
        <w:t xml:space="preserve">§ 99-100, </w:t>
      </w:r>
      <w:proofErr w:type="spellStart"/>
      <w:r w:rsidRPr="00A526A5">
        <w:rPr>
          <w:rFonts w:ascii="Times New Roman" w:eastAsia="Times New Roman" w:hAnsi="Times New Roman" w:cs="Times New Roman"/>
          <w:color w:val="000000"/>
          <w:sz w:val="24"/>
          <w:szCs w:val="24"/>
          <w:lang w:eastAsia="ru-RU"/>
        </w:rPr>
        <w:t>Валгина</w:t>
      </w:r>
      <w:proofErr w:type="spellEnd"/>
      <w:r w:rsidRPr="00A526A5">
        <w:rPr>
          <w:rFonts w:ascii="Times New Roman" w:eastAsia="Times New Roman" w:hAnsi="Times New Roman" w:cs="Times New Roman"/>
          <w:color w:val="000000"/>
          <w:sz w:val="24"/>
          <w:szCs w:val="24"/>
          <w:lang w:eastAsia="ru-RU"/>
        </w:rPr>
        <w:t xml:space="preserve"> и </w:t>
      </w:r>
      <w:proofErr w:type="spellStart"/>
      <w:r w:rsidRPr="00A526A5">
        <w:rPr>
          <w:rFonts w:ascii="Times New Roman" w:eastAsia="Times New Roman" w:hAnsi="Times New Roman" w:cs="Times New Roman"/>
          <w:color w:val="000000"/>
          <w:sz w:val="24"/>
          <w:szCs w:val="24"/>
          <w:lang w:eastAsia="ru-RU"/>
        </w:rPr>
        <w:t>Светлышева</w:t>
      </w:r>
      <w:proofErr w:type="spellEnd"/>
      <w:r w:rsidRPr="00A526A5">
        <w:rPr>
          <w:rFonts w:ascii="Times New Roman" w:eastAsia="Times New Roman" w:hAnsi="Times New Roman" w:cs="Times New Roman"/>
          <w:color w:val="000000"/>
          <w:sz w:val="24"/>
          <w:szCs w:val="24"/>
          <w:lang w:eastAsia="ru-RU"/>
        </w:rPr>
        <w:t xml:space="preserve"> 1992: §2.8)</w:t>
      </w:r>
      <w:r w:rsidR="006766F4" w:rsidRPr="00A526A5">
        <w:rPr>
          <w:rFonts w:ascii="Times New Roman" w:eastAsia="Times New Roman" w:hAnsi="Times New Roman" w:cs="Times New Roman"/>
          <w:color w:val="000000"/>
          <w:sz w:val="24"/>
          <w:szCs w:val="24"/>
          <w:lang w:eastAsia="ru-RU"/>
        </w:rPr>
        <w:t xml:space="preserve">. </w:t>
      </w:r>
    </w:p>
    <w:p w:rsidR="00A51AE3" w:rsidRPr="00A526A5" w:rsidRDefault="00653AAE" w:rsidP="00A526A5">
      <w:pPr>
        <w:autoSpaceDE w:val="0"/>
        <w:autoSpaceDN w:val="0"/>
        <w:adjustRightInd w:val="0"/>
        <w:spacing w:after="0" w:line="360" w:lineRule="auto"/>
        <w:ind w:firstLine="567"/>
        <w:jc w:val="both"/>
        <w:rPr>
          <w:rFonts w:ascii="Times New Roman" w:hAnsi="Times New Roman" w:cs="Times New Roman"/>
          <w:sz w:val="24"/>
          <w:szCs w:val="24"/>
        </w:rPr>
      </w:pPr>
      <w:r w:rsidRPr="00A526A5">
        <w:rPr>
          <w:rFonts w:ascii="Times New Roman" w:eastAsia="Times New Roman" w:hAnsi="Times New Roman" w:cs="Times New Roman"/>
          <w:color w:val="000000"/>
          <w:sz w:val="24"/>
          <w:szCs w:val="24"/>
          <w:lang w:eastAsia="ru-RU"/>
        </w:rPr>
        <w:t>В</w:t>
      </w:r>
      <w:r w:rsidR="006766F4" w:rsidRPr="00A526A5">
        <w:rPr>
          <w:rFonts w:ascii="Times New Roman" w:eastAsia="Times New Roman" w:hAnsi="Times New Roman" w:cs="Times New Roman"/>
          <w:color w:val="000000"/>
          <w:sz w:val="24"/>
          <w:szCs w:val="24"/>
          <w:lang w:eastAsia="ru-RU"/>
        </w:rPr>
        <w:t xml:space="preserve"> грамматической теории </w:t>
      </w:r>
      <w:r w:rsidR="00A526A5">
        <w:rPr>
          <w:rFonts w:ascii="Cambria Math" w:eastAsia="TT821o00" w:hAnsi="Cambria Math" w:cs="Cambria Math"/>
          <w:sz w:val="24"/>
          <w:szCs w:val="24"/>
        </w:rPr>
        <w:t>«</w:t>
      </w:r>
      <w:r w:rsidR="00737447" w:rsidRPr="00A526A5">
        <w:rPr>
          <w:rFonts w:ascii="Times New Roman" w:hAnsi="Times New Roman" w:cs="Times New Roman"/>
          <w:sz w:val="24"/>
          <w:szCs w:val="24"/>
        </w:rPr>
        <w:t>четких критериев различия «</w:t>
      </w:r>
      <w:proofErr w:type="spellStart"/>
      <w:r w:rsidR="00737447" w:rsidRPr="00A526A5">
        <w:rPr>
          <w:rFonts w:ascii="Times New Roman" w:hAnsi="Times New Roman" w:cs="Times New Roman"/>
          <w:sz w:val="24"/>
          <w:szCs w:val="24"/>
        </w:rPr>
        <w:t>вводности</w:t>
      </w:r>
      <w:proofErr w:type="spellEnd"/>
      <w:r w:rsidR="00737447" w:rsidRPr="00A526A5">
        <w:rPr>
          <w:rFonts w:ascii="Times New Roman" w:hAnsi="Times New Roman" w:cs="Times New Roman"/>
          <w:sz w:val="24"/>
          <w:szCs w:val="24"/>
        </w:rPr>
        <w:t>» и</w:t>
      </w:r>
      <w:r w:rsidR="000D784F" w:rsidRPr="00A526A5">
        <w:rPr>
          <w:rFonts w:ascii="Times New Roman" w:hAnsi="Times New Roman" w:cs="Times New Roman"/>
          <w:sz w:val="24"/>
          <w:szCs w:val="24"/>
        </w:rPr>
        <w:t xml:space="preserve"> </w:t>
      </w:r>
      <w:r w:rsidR="00737447" w:rsidRPr="00A526A5">
        <w:rPr>
          <w:rFonts w:ascii="Times New Roman" w:hAnsi="Times New Roman" w:cs="Times New Roman"/>
          <w:sz w:val="24"/>
          <w:szCs w:val="24"/>
        </w:rPr>
        <w:t>«</w:t>
      </w:r>
      <w:proofErr w:type="spellStart"/>
      <w:r w:rsidR="00737447" w:rsidRPr="00A526A5">
        <w:rPr>
          <w:rFonts w:ascii="Times New Roman" w:hAnsi="Times New Roman" w:cs="Times New Roman"/>
          <w:sz w:val="24"/>
          <w:szCs w:val="24"/>
        </w:rPr>
        <w:t>вставности</w:t>
      </w:r>
      <w:proofErr w:type="spellEnd"/>
      <w:r w:rsidR="00737447" w:rsidRPr="00A526A5">
        <w:rPr>
          <w:rFonts w:ascii="Times New Roman" w:hAnsi="Times New Roman" w:cs="Times New Roman"/>
          <w:sz w:val="24"/>
          <w:szCs w:val="24"/>
        </w:rPr>
        <w:t>» не существует до сих пор</w:t>
      </w:r>
      <w:r w:rsidR="00A526A5">
        <w:rPr>
          <w:rFonts w:ascii="Cambria Math" w:eastAsia="TT821o00" w:hAnsi="Cambria Math" w:cs="Cambria Math"/>
          <w:sz w:val="24"/>
          <w:szCs w:val="24"/>
        </w:rPr>
        <w:t>»</w:t>
      </w:r>
      <w:r w:rsidR="00737447" w:rsidRPr="00A526A5">
        <w:rPr>
          <w:rFonts w:ascii="Times New Roman" w:eastAsia="TT821o00" w:hAnsi="Times New Roman" w:cs="Times New Roman"/>
          <w:sz w:val="24"/>
          <w:szCs w:val="24"/>
        </w:rPr>
        <w:t xml:space="preserve"> </w:t>
      </w:r>
      <w:r w:rsidR="008A1763" w:rsidRPr="00A526A5">
        <w:rPr>
          <w:rFonts w:ascii="Times New Roman" w:eastAsia="TT821o00" w:hAnsi="Times New Roman" w:cs="Times New Roman"/>
          <w:sz w:val="24"/>
          <w:szCs w:val="24"/>
        </w:rPr>
        <w:t>(</w:t>
      </w:r>
      <w:r w:rsidR="00737447" w:rsidRPr="00A526A5">
        <w:rPr>
          <w:rFonts w:ascii="Times New Roman" w:eastAsia="TT821o00" w:hAnsi="Times New Roman" w:cs="Times New Roman"/>
          <w:sz w:val="24"/>
          <w:szCs w:val="24"/>
        </w:rPr>
        <w:t>Александрова, 1984: 49</w:t>
      </w:r>
      <w:r w:rsidR="008A1763" w:rsidRPr="00A526A5">
        <w:rPr>
          <w:rFonts w:ascii="Times New Roman" w:eastAsia="TT821o00" w:hAnsi="Times New Roman" w:cs="Times New Roman"/>
          <w:sz w:val="24"/>
          <w:szCs w:val="24"/>
        </w:rPr>
        <w:t>)</w:t>
      </w:r>
      <w:r w:rsidR="006766F4" w:rsidRPr="00A526A5">
        <w:rPr>
          <w:rFonts w:ascii="Times New Roman" w:eastAsia="Times New Roman" w:hAnsi="Times New Roman" w:cs="Times New Roman"/>
          <w:color w:val="000000"/>
          <w:sz w:val="24"/>
          <w:szCs w:val="24"/>
          <w:lang w:eastAsia="ru-RU"/>
        </w:rPr>
        <w:t>. Если</w:t>
      </w:r>
      <w:r w:rsidR="006A47A2" w:rsidRPr="00A526A5">
        <w:rPr>
          <w:rFonts w:ascii="Times New Roman" w:eastAsia="Times New Roman" w:hAnsi="Times New Roman" w:cs="Times New Roman"/>
          <w:color w:val="000000"/>
          <w:sz w:val="24"/>
          <w:szCs w:val="24"/>
          <w:lang w:eastAsia="ru-RU"/>
        </w:rPr>
        <w:t>,</w:t>
      </w:r>
      <w:r w:rsidR="006766F4" w:rsidRPr="00A526A5">
        <w:rPr>
          <w:rFonts w:ascii="Times New Roman" w:eastAsia="Times New Roman" w:hAnsi="Times New Roman" w:cs="Times New Roman"/>
          <w:color w:val="000000"/>
          <w:sz w:val="24"/>
          <w:szCs w:val="24"/>
          <w:lang w:eastAsia="ru-RU"/>
        </w:rPr>
        <w:t xml:space="preserve"> </w:t>
      </w:r>
      <w:r w:rsidR="008A1763" w:rsidRPr="00A526A5">
        <w:rPr>
          <w:rFonts w:ascii="Times New Roman" w:eastAsia="Times New Roman" w:hAnsi="Times New Roman" w:cs="Times New Roman"/>
          <w:color w:val="000000"/>
          <w:sz w:val="24"/>
          <w:szCs w:val="24"/>
          <w:lang w:eastAsia="ru-RU"/>
        </w:rPr>
        <w:t xml:space="preserve">по мнению одних авторов </w:t>
      </w:r>
      <w:r w:rsidR="006766F4" w:rsidRPr="00A526A5">
        <w:rPr>
          <w:rFonts w:ascii="Times New Roman" w:eastAsia="Times New Roman" w:hAnsi="Times New Roman" w:cs="Times New Roman"/>
          <w:color w:val="000000"/>
          <w:sz w:val="24"/>
          <w:szCs w:val="24"/>
          <w:lang w:eastAsia="ru-RU"/>
        </w:rPr>
        <w:t xml:space="preserve"> </w:t>
      </w:r>
      <w:r w:rsidR="006A47A2" w:rsidRPr="00A526A5">
        <w:rPr>
          <w:rFonts w:ascii="Times New Roman" w:eastAsia="Times New Roman" w:hAnsi="Times New Roman" w:cs="Times New Roman"/>
          <w:color w:val="000000"/>
          <w:sz w:val="24"/>
          <w:szCs w:val="24"/>
          <w:lang w:eastAsia="ru-RU"/>
        </w:rPr>
        <w:t>(</w:t>
      </w:r>
      <w:r w:rsidR="008A1763" w:rsidRPr="00A526A5">
        <w:rPr>
          <w:rFonts w:ascii="Times New Roman" w:eastAsia="Times New Roman" w:hAnsi="Times New Roman" w:cs="Times New Roman"/>
          <w:color w:val="000000"/>
          <w:sz w:val="24"/>
          <w:szCs w:val="24"/>
          <w:lang w:eastAsia="ru-RU"/>
        </w:rPr>
        <w:t>Виноградов</w:t>
      </w:r>
      <w:r w:rsidR="006A47A2" w:rsidRPr="00A526A5">
        <w:rPr>
          <w:rFonts w:ascii="Times New Roman" w:eastAsia="Times New Roman" w:hAnsi="Times New Roman" w:cs="Times New Roman"/>
          <w:color w:val="000000"/>
          <w:sz w:val="24"/>
          <w:szCs w:val="24"/>
          <w:lang w:eastAsia="ru-RU"/>
        </w:rPr>
        <w:t xml:space="preserve"> 1966: </w:t>
      </w:r>
      <w:r w:rsidR="008A1763" w:rsidRPr="00A526A5">
        <w:rPr>
          <w:rFonts w:ascii="Times New Roman" w:eastAsia="Times New Roman" w:hAnsi="Times New Roman" w:cs="Times New Roman"/>
          <w:color w:val="000000"/>
          <w:sz w:val="24"/>
          <w:szCs w:val="24"/>
          <w:lang w:eastAsia="ru-RU"/>
        </w:rPr>
        <w:t xml:space="preserve">§ 1205, </w:t>
      </w:r>
      <w:proofErr w:type="spellStart"/>
      <w:r w:rsidR="008A1763" w:rsidRPr="00A526A5">
        <w:rPr>
          <w:rFonts w:ascii="Times New Roman" w:eastAsia="Times New Roman" w:hAnsi="Times New Roman" w:cs="Times New Roman"/>
          <w:color w:val="000000"/>
          <w:sz w:val="24"/>
          <w:szCs w:val="24"/>
          <w:lang w:eastAsia="ru-RU"/>
        </w:rPr>
        <w:t>Валгин</w:t>
      </w:r>
      <w:r w:rsidR="006A47A2" w:rsidRPr="00A526A5">
        <w:rPr>
          <w:rFonts w:ascii="Times New Roman" w:eastAsia="Times New Roman" w:hAnsi="Times New Roman" w:cs="Times New Roman"/>
          <w:color w:val="000000"/>
          <w:sz w:val="24"/>
          <w:szCs w:val="24"/>
          <w:lang w:eastAsia="ru-RU"/>
        </w:rPr>
        <w:t>а</w:t>
      </w:r>
      <w:proofErr w:type="spellEnd"/>
      <w:r w:rsidR="008A1763" w:rsidRPr="00A526A5">
        <w:rPr>
          <w:rFonts w:ascii="Times New Roman" w:eastAsia="Times New Roman" w:hAnsi="Times New Roman" w:cs="Times New Roman"/>
          <w:color w:val="000000"/>
          <w:sz w:val="24"/>
          <w:szCs w:val="24"/>
          <w:lang w:eastAsia="ru-RU"/>
        </w:rPr>
        <w:t xml:space="preserve"> и </w:t>
      </w:r>
      <w:proofErr w:type="spellStart"/>
      <w:r w:rsidR="008A1763" w:rsidRPr="00A526A5">
        <w:rPr>
          <w:rFonts w:ascii="Times New Roman" w:eastAsia="Times New Roman" w:hAnsi="Times New Roman" w:cs="Times New Roman"/>
          <w:color w:val="000000"/>
          <w:sz w:val="24"/>
          <w:szCs w:val="24"/>
          <w:lang w:eastAsia="ru-RU"/>
        </w:rPr>
        <w:t>Светлышев</w:t>
      </w:r>
      <w:r w:rsidR="006A47A2" w:rsidRPr="00A526A5">
        <w:rPr>
          <w:rFonts w:ascii="Times New Roman" w:eastAsia="Times New Roman" w:hAnsi="Times New Roman" w:cs="Times New Roman"/>
          <w:color w:val="000000"/>
          <w:sz w:val="24"/>
          <w:szCs w:val="24"/>
          <w:lang w:eastAsia="ru-RU"/>
        </w:rPr>
        <w:t>а</w:t>
      </w:r>
      <w:proofErr w:type="spellEnd"/>
      <w:r w:rsidR="006A47A2" w:rsidRPr="00A526A5">
        <w:rPr>
          <w:rFonts w:ascii="Times New Roman" w:eastAsia="Times New Roman" w:hAnsi="Times New Roman" w:cs="Times New Roman"/>
          <w:color w:val="000000"/>
          <w:sz w:val="24"/>
          <w:szCs w:val="24"/>
          <w:lang w:eastAsia="ru-RU"/>
        </w:rPr>
        <w:t xml:space="preserve"> 1992: </w:t>
      </w:r>
      <w:r w:rsidR="008A1763" w:rsidRPr="00A526A5">
        <w:rPr>
          <w:rFonts w:ascii="Times New Roman" w:eastAsia="Times New Roman" w:hAnsi="Times New Roman" w:cs="Times New Roman"/>
          <w:color w:val="000000"/>
          <w:sz w:val="24"/>
          <w:szCs w:val="24"/>
          <w:lang w:eastAsia="ru-RU"/>
        </w:rPr>
        <w:t>§2.8),</w:t>
      </w:r>
      <w:r w:rsidR="006766F4" w:rsidRPr="00A526A5">
        <w:rPr>
          <w:rFonts w:ascii="Times New Roman" w:eastAsia="Times New Roman" w:hAnsi="Times New Roman" w:cs="Times New Roman"/>
          <w:color w:val="000000"/>
          <w:sz w:val="24"/>
          <w:szCs w:val="24"/>
          <w:lang w:eastAsia="ru-RU"/>
        </w:rPr>
        <w:t xml:space="preserve"> вводные и вставные конструкции </w:t>
      </w:r>
      <w:r w:rsidR="008A1763" w:rsidRPr="00A526A5">
        <w:rPr>
          <w:rFonts w:ascii="Times New Roman" w:eastAsia="Times New Roman" w:hAnsi="Times New Roman" w:cs="Times New Roman"/>
          <w:color w:val="000000"/>
          <w:sz w:val="24"/>
          <w:szCs w:val="24"/>
          <w:lang w:eastAsia="ru-RU"/>
        </w:rPr>
        <w:t>выпадают</w:t>
      </w:r>
      <w:r w:rsidR="006766F4" w:rsidRPr="00A526A5">
        <w:rPr>
          <w:rFonts w:ascii="Times New Roman" w:eastAsia="Times New Roman" w:hAnsi="Times New Roman" w:cs="Times New Roman"/>
          <w:color w:val="000000"/>
          <w:sz w:val="24"/>
          <w:szCs w:val="24"/>
          <w:lang w:eastAsia="ru-RU"/>
        </w:rPr>
        <w:t xml:space="preserve"> из состава предложения, </w:t>
      </w:r>
      <w:r w:rsidR="008A1763" w:rsidRPr="00A526A5">
        <w:rPr>
          <w:rFonts w:ascii="Times New Roman" w:hAnsi="Times New Roman" w:cs="Times New Roman"/>
          <w:sz w:val="24"/>
          <w:szCs w:val="24"/>
        </w:rPr>
        <w:t>выступая</w:t>
      </w:r>
      <w:r w:rsidR="006766F4" w:rsidRPr="00A526A5">
        <w:rPr>
          <w:rFonts w:ascii="Times New Roman" w:hAnsi="Times New Roman" w:cs="Times New Roman"/>
          <w:sz w:val="24"/>
          <w:szCs w:val="24"/>
        </w:rPr>
        <w:t xml:space="preserve"> в качестве придаточны</w:t>
      </w:r>
      <w:r w:rsidR="00C61C4C" w:rsidRPr="00A526A5">
        <w:rPr>
          <w:rFonts w:ascii="Times New Roman" w:hAnsi="Times New Roman" w:cs="Times New Roman"/>
          <w:sz w:val="24"/>
          <w:szCs w:val="24"/>
        </w:rPr>
        <w:t>х</w:t>
      </w:r>
      <w:r w:rsidR="006766F4" w:rsidRPr="00A526A5">
        <w:rPr>
          <w:rFonts w:ascii="Times New Roman" w:hAnsi="Times New Roman" w:cs="Times New Roman"/>
          <w:sz w:val="24"/>
          <w:szCs w:val="24"/>
        </w:rPr>
        <w:t xml:space="preserve"> частей</w:t>
      </w:r>
      <w:r w:rsidR="006A47A2" w:rsidRPr="00A526A5">
        <w:rPr>
          <w:rFonts w:ascii="Times New Roman" w:hAnsi="Times New Roman" w:cs="Times New Roman"/>
          <w:sz w:val="24"/>
          <w:szCs w:val="24"/>
        </w:rPr>
        <w:t>;</w:t>
      </w:r>
      <w:r w:rsidR="00CE73EF" w:rsidRPr="00A526A5">
        <w:rPr>
          <w:rFonts w:ascii="Times New Roman" w:hAnsi="Times New Roman" w:cs="Times New Roman"/>
          <w:sz w:val="24"/>
          <w:szCs w:val="24"/>
        </w:rPr>
        <w:t xml:space="preserve"> </w:t>
      </w:r>
      <w:r w:rsidR="008A1763" w:rsidRPr="00A526A5">
        <w:rPr>
          <w:rFonts w:ascii="Times New Roman" w:hAnsi="Times New Roman" w:cs="Times New Roman"/>
          <w:sz w:val="24"/>
          <w:szCs w:val="24"/>
        </w:rPr>
        <w:t xml:space="preserve">то другие </w:t>
      </w:r>
      <w:r w:rsidR="006766F4" w:rsidRPr="00A526A5">
        <w:rPr>
          <w:rFonts w:ascii="Times New Roman" w:hAnsi="Times New Roman" w:cs="Times New Roman"/>
          <w:sz w:val="24"/>
          <w:szCs w:val="24"/>
        </w:rPr>
        <w:t>утвержда</w:t>
      </w:r>
      <w:r w:rsidR="008A1763" w:rsidRPr="00A526A5">
        <w:rPr>
          <w:rFonts w:ascii="Times New Roman" w:hAnsi="Times New Roman" w:cs="Times New Roman"/>
          <w:sz w:val="24"/>
          <w:szCs w:val="24"/>
        </w:rPr>
        <w:t>ют</w:t>
      </w:r>
      <w:r w:rsidR="006A47A2" w:rsidRPr="00A526A5">
        <w:rPr>
          <w:rFonts w:ascii="Times New Roman" w:hAnsi="Times New Roman" w:cs="Times New Roman"/>
          <w:sz w:val="24"/>
          <w:szCs w:val="24"/>
        </w:rPr>
        <w:t xml:space="preserve"> (</w:t>
      </w:r>
      <w:proofErr w:type="spellStart"/>
      <w:r w:rsidR="006A47A2" w:rsidRPr="00A526A5">
        <w:rPr>
          <w:rFonts w:ascii="Times New Roman" w:hAnsi="Times New Roman" w:cs="Times New Roman"/>
          <w:sz w:val="24"/>
          <w:szCs w:val="24"/>
        </w:rPr>
        <w:t>Коцарь</w:t>
      </w:r>
      <w:proofErr w:type="spellEnd"/>
      <w:r w:rsidR="006A47A2" w:rsidRPr="00A526A5">
        <w:rPr>
          <w:rFonts w:ascii="Times New Roman" w:hAnsi="Times New Roman" w:cs="Times New Roman"/>
          <w:sz w:val="24"/>
          <w:szCs w:val="24"/>
        </w:rPr>
        <w:t xml:space="preserve"> 1966: 15)</w:t>
      </w:r>
      <w:r w:rsidR="006766F4" w:rsidRPr="00A526A5">
        <w:rPr>
          <w:rFonts w:ascii="Times New Roman" w:hAnsi="Times New Roman" w:cs="Times New Roman"/>
          <w:sz w:val="24"/>
          <w:szCs w:val="24"/>
        </w:rPr>
        <w:t xml:space="preserve">, что </w:t>
      </w:r>
      <w:r w:rsidR="001E0532" w:rsidRPr="00A526A5">
        <w:rPr>
          <w:rFonts w:ascii="Times New Roman" w:eastAsia="Times New Roman" w:hAnsi="Times New Roman" w:cs="Times New Roman"/>
          <w:color w:val="000000"/>
          <w:sz w:val="24"/>
          <w:szCs w:val="24"/>
          <w:lang w:eastAsia="ru-RU"/>
        </w:rPr>
        <w:t>вводные</w:t>
      </w:r>
      <w:r w:rsidR="001E0532" w:rsidRPr="00A526A5">
        <w:rPr>
          <w:rFonts w:ascii="Times New Roman" w:hAnsi="Times New Roman" w:cs="Times New Roman"/>
          <w:sz w:val="24"/>
          <w:szCs w:val="24"/>
        </w:rPr>
        <w:t xml:space="preserve"> конструкции синтаксически обособлены, </w:t>
      </w:r>
      <w:r w:rsidR="00AE1F5C" w:rsidRPr="00A526A5">
        <w:rPr>
          <w:rFonts w:ascii="Times New Roman" w:hAnsi="Times New Roman" w:cs="Times New Roman"/>
          <w:sz w:val="24"/>
          <w:szCs w:val="24"/>
        </w:rPr>
        <w:t xml:space="preserve">а </w:t>
      </w:r>
      <w:r w:rsidR="001E0532" w:rsidRPr="00A526A5">
        <w:rPr>
          <w:rFonts w:ascii="Times New Roman" w:hAnsi="Times New Roman" w:cs="Times New Roman"/>
          <w:sz w:val="24"/>
          <w:szCs w:val="24"/>
        </w:rPr>
        <w:t xml:space="preserve">вставные </w:t>
      </w:r>
      <w:r w:rsidR="008A1763" w:rsidRPr="00A526A5">
        <w:rPr>
          <w:rFonts w:ascii="Times New Roman" w:hAnsi="Times New Roman" w:cs="Times New Roman"/>
          <w:sz w:val="24"/>
          <w:szCs w:val="24"/>
        </w:rPr>
        <w:t xml:space="preserve">могут </w:t>
      </w:r>
      <w:proofErr w:type="gramStart"/>
      <w:r w:rsidR="008A1763" w:rsidRPr="00A526A5">
        <w:rPr>
          <w:rFonts w:ascii="Times New Roman" w:hAnsi="Times New Roman" w:cs="Times New Roman"/>
          <w:sz w:val="24"/>
          <w:szCs w:val="24"/>
        </w:rPr>
        <w:t>быть</w:t>
      </w:r>
      <w:proofErr w:type="gramEnd"/>
      <w:r w:rsidR="008A1763" w:rsidRPr="00A526A5">
        <w:rPr>
          <w:rFonts w:ascii="Times New Roman" w:hAnsi="Times New Roman" w:cs="Times New Roman"/>
          <w:sz w:val="24"/>
          <w:szCs w:val="24"/>
        </w:rPr>
        <w:t xml:space="preserve"> как синтаксически связаны, так и не связанны с основным предложением. Согласно </w:t>
      </w:r>
      <w:proofErr w:type="spellStart"/>
      <w:r w:rsidR="008A1763" w:rsidRPr="00A526A5">
        <w:rPr>
          <w:rFonts w:ascii="Times New Roman" w:hAnsi="Times New Roman" w:cs="Times New Roman"/>
          <w:sz w:val="24"/>
          <w:szCs w:val="24"/>
        </w:rPr>
        <w:t>Валгиной</w:t>
      </w:r>
      <w:proofErr w:type="spellEnd"/>
      <w:r w:rsidR="008A1763" w:rsidRPr="00A526A5">
        <w:rPr>
          <w:rFonts w:ascii="Times New Roman" w:hAnsi="Times New Roman" w:cs="Times New Roman"/>
          <w:sz w:val="24"/>
          <w:szCs w:val="24"/>
        </w:rPr>
        <w:t xml:space="preserve">, вставные конструкции могут оформляться и как </w:t>
      </w:r>
      <w:r w:rsidR="006A47A2" w:rsidRPr="00A526A5">
        <w:rPr>
          <w:rFonts w:ascii="Times New Roman" w:hAnsi="Times New Roman" w:cs="Times New Roman"/>
          <w:sz w:val="24"/>
          <w:szCs w:val="24"/>
        </w:rPr>
        <w:t>«</w:t>
      </w:r>
      <w:r w:rsidR="008A1763" w:rsidRPr="00A526A5">
        <w:rPr>
          <w:rFonts w:ascii="Times New Roman" w:hAnsi="Times New Roman" w:cs="Times New Roman"/>
          <w:sz w:val="24"/>
          <w:szCs w:val="24"/>
        </w:rPr>
        <w:t>придаточные части предложения</w:t>
      </w:r>
      <w:r w:rsidR="006A47A2" w:rsidRPr="00A526A5">
        <w:rPr>
          <w:rFonts w:ascii="Times New Roman" w:hAnsi="Times New Roman" w:cs="Times New Roman"/>
          <w:sz w:val="24"/>
          <w:szCs w:val="24"/>
        </w:rPr>
        <w:t>»</w:t>
      </w:r>
      <w:r w:rsidR="008A1763" w:rsidRPr="00A526A5">
        <w:rPr>
          <w:rFonts w:ascii="Times New Roman" w:hAnsi="Times New Roman" w:cs="Times New Roman"/>
          <w:sz w:val="24"/>
          <w:szCs w:val="24"/>
        </w:rPr>
        <w:t xml:space="preserve">, </w:t>
      </w:r>
      <w:r w:rsidR="006A47A2" w:rsidRPr="00A526A5">
        <w:rPr>
          <w:rFonts w:ascii="Times New Roman" w:hAnsi="Times New Roman" w:cs="Times New Roman"/>
          <w:sz w:val="24"/>
          <w:szCs w:val="24"/>
        </w:rPr>
        <w:t>и «</w:t>
      </w:r>
      <w:r w:rsidR="008A1763" w:rsidRPr="00A526A5">
        <w:rPr>
          <w:rFonts w:ascii="Times New Roman" w:hAnsi="Times New Roman" w:cs="Times New Roman"/>
          <w:sz w:val="24"/>
          <w:szCs w:val="24"/>
        </w:rPr>
        <w:t>как члены предложения, с сохранением синтаксической связи, такие «члены предложения» выключены из его состава</w:t>
      </w:r>
      <w:r w:rsidR="006A47A2" w:rsidRPr="00A526A5">
        <w:rPr>
          <w:rFonts w:ascii="Times New Roman" w:hAnsi="Times New Roman" w:cs="Times New Roman"/>
          <w:sz w:val="24"/>
          <w:szCs w:val="24"/>
        </w:rPr>
        <w:t>» (</w:t>
      </w:r>
      <w:proofErr w:type="spellStart"/>
      <w:r w:rsidR="006A47A2" w:rsidRPr="00A526A5">
        <w:rPr>
          <w:rFonts w:ascii="Times New Roman" w:hAnsi="Times New Roman" w:cs="Times New Roman"/>
          <w:sz w:val="24"/>
          <w:szCs w:val="24"/>
        </w:rPr>
        <w:t>Валгина</w:t>
      </w:r>
      <w:proofErr w:type="spellEnd"/>
      <w:r w:rsidR="006A47A2" w:rsidRPr="00A526A5">
        <w:rPr>
          <w:rFonts w:ascii="Times New Roman" w:hAnsi="Times New Roman" w:cs="Times New Roman"/>
          <w:sz w:val="24"/>
          <w:szCs w:val="24"/>
        </w:rPr>
        <w:t xml:space="preserve"> 2003: § 85).</w:t>
      </w:r>
    </w:p>
    <w:p w:rsidR="00370F2D" w:rsidRPr="00A526A5" w:rsidRDefault="00370F2D" w:rsidP="00A526A5">
      <w:pPr>
        <w:pStyle w:val="a3"/>
        <w:spacing w:line="360" w:lineRule="auto"/>
        <w:ind w:firstLine="567"/>
        <w:jc w:val="both"/>
        <w:rPr>
          <w:rFonts w:ascii="Times New Roman" w:hAnsi="Times New Roman" w:cs="Times New Roman"/>
          <w:sz w:val="24"/>
          <w:szCs w:val="24"/>
        </w:rPr>
      </w:pPr>
    </w:p>
    <w:p w:rsidR="00166440" w:rsidRPr="00A526A5" w:rsidRDefault="00370F2D" w:rsidP="00A526A5">
      <w:pPr>
        <w:pStyle w:val="a3"/>
        <w:spacing w:line="360" w:lineRule="auto"/>
        <w:ind w:firstLine="567"/>
        <w:jc w:val="both"/>
        <w:rPr>
          <w:rFonts w:ascii="Times New Roman" w:hAnsi="Times New Roman" w:cs="Times New Roman"/>
          <w:b/>
          <w:sz w:val="24"/>
          <w:szCs w:val="24"/>
        </w:rPr>
      </w:pPr>
      <w:r w:rsidRPr="00A526A5">
        <w:rPr>
          <w:rFonts w:ascii="Times New Roman" w:hAnsi="Times New Roman" w:cs="Times New Roman"/>
          <w:b/>
          <w:sz w:val="24"/>
          <w:szCs w:val="24"/>
        </w:rPr>
        <w:lastRenderedPageBreak/>
        <w:t>Синтаксическое оформление глагольных междометий русского языка</w:t>
      </w:r>
    </w:p>
    <w:p w:rsidR="00CE73EF" w:rsidRPr="00A526A5" w:rsidRDefault="00653AAE" w:rsidP="00A526A5">
      <w:pPr>
        <w:pStyle w:val="a3"/>
        <w:spacing w:line="360" w:lineRule="auto"/>
        <w:ind w:firstLine="567"/>
        <w:jc w:val="both"/>
        <w:rPr>
          <w:rFonts w:ascii="Times New Roman" w:hAnsi="Times New Roman" w:cs="Times New Roman"/>
          <w:sz w:val="24"/>
          <w:szCs w:val="24"/>
        </w:rPr>
      </w:pPr>
      <w:r w:rsidRPr="00A526A5">
        <w:rPr>
          <w:rFonts w:ascii="Times New Roman" w:hAnsi="Times New Roman" w:cs="Times New Roman"/>
          <w:sz w:val="24"/>
          <w:szCs w:val="24"/>
        </w:rPr>
        <w:t>Согласно А</w:t>
      </w:r>
      <w:r w:rsidR="00345FF2" w:rsidRPr="00A526A5">
        <w:rPr>
          <w:rFonts w:ascii="Times New Roman" w:hAnsi="Times New Roman" w:cs="Times New Roman"/>
          <w:sz w:val="24"/>
          <w:szCs w:val="24"/>
        </w:rPr>
        <w:t>кадемическ</w:t>
      </w:r>
      <w:r w:rsidRPr="00A526A5">
        <w:rPr>
          <w:rFonts w:ascii="Times New Roman" w:hAnsi="Times New Roman" w:cs="Times New Roman"/>
          <w:sz w:val="24"/>
          <w:szCs w:val="24"/>
        </w:rPr>
        <w:t>ой</w:t>
      </w:r>
      <w:r w:rsidR="00345FF2" w:rsidRPr="00A526A5">
        <w:rPr>
          <w:rFonts w:ascii="Times New Roman" w:hAnsi="Times New Roman" w:cs="Times New Roman"/>
          <w:sz w:val="24"/>
          <w:szCs w:val="24"/>
        </w:rPr>
        <w:t xml:space="preserve"> грамматик</w:t>
      </w:r>
      <w:r w:rsidRPr="00A526A5">
        <w:rPr>
          <w:rFonts w:ascii="Times New Roman" w:hAnsi="Times New Roman" w:cs="Times New Roman"/>
          <w:sz w:val="24"/>
          <w:szCs w:val="24"/>
        </w:rPr>
        <w:t>е</w:t>
      </w:r>
      <w:r w:rsidR="00345FF2" w:rsidRPr="00A526A5">
        <w:rPr>
          <w:rFonts w:ascii="Times New Roman" w:hAnsi="Times New Roman" w:cs="Times New Roman"/>
          <w:sz w:val="24"/>
          <w:szCs w:val="24"/>
        </w:rPr>
        <w:t xml:space="preserve"> 1980</w:t>
      </w:r>
      <w:r w:rsidRPr="00A526A5">
        <w:rPr>
          <w:rFonts w:ascii="Times New Roman" w:hAnsi="Times New Roman" w:cs="Times New Roman"/>
          <w:sz w:val="24"/>
          <w:szCs w:val="24"/>
        </w:rPr>
        <w:t>, глагольные междометия русского языка</w:t>
      </w:r>
      <w:r w:rsidR="00127AC8" w:rsidRPr="00A526A5">
        <w:rPr>
          <w:rFonts w:ascii="Times New Roman" w:hAnsi="Times New Roman" w:cs="Times New Roman"/>
          <w:sz w:val="24"/>
          <w:szCs w:val="24"/>
        </w:rPr>
        <w:t xml:space="preserve"> могут либо «свободно вводиться в предложение как слова, синтаксически с ним никак</w:t>
      </w:r>
      <w:r w:rsidR="001E0532" w:rsidRPr="00A526A5">
        <w:rPr>
          <w:rFonts w:ascii="Times New Roman" w:hAnsi="Times New Roman" w:cs="Times New Roman"/>
          <w:sz w:val="24"/>
          <w:szCs w:val="24"/>
        </w:rPr>
        <w:t xml:space="preserve"> не связанные», либо могут быть «</w:t>
      </w:r>
      <w:r w:rsidR="00127AC8" w:rsidRPr="00A526A5">
        <w:rPr>
          <w:rFonts w:ascii="Times New Roman" w:hAnsi="Times New Roman" w:cs="Times New Roman"/>
          <w:sz w:val="24"/>
          <w:szCs w:val="24"/>
        </w:rPr>
        <w:t xml:space="preserve">синтаксическим компонентом предложения или входить в состав того или иного его члена» </w:t>
      </w:r>
      <w:r w:rsidR="004B489E" w:rsidRPr="00A526A5">
        <w:rPr>
          <w:rFonts w:ascii="Times New Roman" w:hAnsi="Times New Roman" w:cs="Times New Roman"/>
          <w:sz w:val="24"/>
          <w:szCs w:val="24"/>
        </w:rPr>
        <w:t xml:space="preserve">(Шведова 1980: </w:t>
      </w:r>
      <w:r w:rsidR="00127AC8" w:rsidRPr="00A526A5">
        <w:rPr>
          <w:rFonts w:ascii="Times New Roman" w:hAnsi="Times New Roman" w:cs="Times New Roman"/>
          <w:sz w:val="24"/>
          <w:szCs w:val="24"/>
        </w:rPr>
        <w:t xml:space="preserve">§ 2217). </w:t>
      </w:r>
      <w:r w:rsidR="006861D4" w:rsidRPr="00A526A5">
        <w:rPr>
          <w:rFonts w:ascii="Times New Roman" w:hAnsi="Times New Roman" w:cs="Times New Roman"/>
          <w:sz w:val="24"/>
          <w:szCs w:val="24"/>
        </w:rPr>
        <w:t>ЗГМ</w:t>
      </w:r>
      <w:r w:rsidR="00127AC8" w:rsidRPr="00A526A5">
        <w:rPr>
          <w:rFonts w:ascii="Times New Roman" w:hAnsi="Times New Roman" w:cs="Times New Roman"/>
          <w:sz w:val="24"/>
          <w:szCs w:val="24"/>
        </w:rPr>
        <w:t xml:space="preserve"> в свою очередь имеют </w:t>
      </w:r>
      <w:r w:rsidR="00127AC8" w:rsidRPr="00A526A5">
        <w:rPr>
          <w:rFonts w:ascii="Times New Roman" w:hAnsi="Times New Roman" w:cs="Times New Roman"/>
          <w:sz w:val="24"/>
          <w:szCs w:val="24"/>
          <w:lang w:val="uk-UA"/>
        </w:rPr>
        <w:t xml:space="preserve">те же </w:t>
      </w:r>
      <w:proofErr w:type="spellStart"/>
      <w:r w:rsidR="00127AC8" w:rsidRPr="00A526A5">
        <w:rPr>
          <w:rFonts w:ascii="Times New Roman" w:hAnsi="Times New Roman" w:cs="Times New Roman"/>
          <w:sz w:val="24"/>
          <w:szCs w:val="24"/>
          <w:lang w:val="uk-UA"/>
        </w:rPr>
        <w:t>синтаксические</w:t>
      </w:r>
      <w:proofErr w:type="spellEnd"/>
      <w:r w:rsidR="00127AC8" w:rsidRPr="00A526A5">
        <w:rPr>
          <w:rFonts w:ascii="Times New Roman" w:hAnsi="Times New Roman" w:cs="Times New Roman"/>
          <w:sz w:val="24"/>
          <w:szCs w:val="24"/>
          <w:lang w:val="uk-UA"/>
        </w:rPr>
        <w:t xml:space="preserve"> </w:t>
      </w:r>
      <w:proofErr w:type="spellStart"/>
      <w:r w:rsidR="00127AC8" w:rsidRPr="00A526A5">
        <w:rPr>
          <w:rFonts w:ascii="Times New Roman" w:hAnsi="Times New Roman" w:cs="Times New Roman"/>
          <w:sz w:val="24"/>
          <w:szCs w:val="24"/>
          <w:lang w:val="uk-UA"/>
        </w:rPr>
        <w:t>особенности</w:t>
      </w:r>
      <w:proofErr w:type="spellEnd"/>
      <w:r w:rsidR="00127AC8" w:rsidRPr="00A526A5">
        <w:rPr>
          <w:rFonts w:ascii="Times New Roman" w:hAnsi="Times New Roman" w:cs="Times New Roman"/>
          <w:sz w:val="24"/>
          <w:szCs w:val="24"/>
          <w:lang w:val="uk-UA"/>
        </w:rPr>
        <w:t xml:space="preserve">, </w:t>
      </w:r>
      <w:proofErr w:type="spellStart"/>
      <w:r w:rsidR="00127AC8" w:rsidRPr="00A526A5">
        <w:rPr>
          <w:rFonts w:ascii="Times New Roman" w:hAnsi="Times New Roman" w:cs="Times New Roman"/>
          <w:sz w:val="24"/>
          <w:szCs w:val="24"/>
          <w:lang w:val="uk-UA"/>
        </w:rPr>
        <w:t>но</w:t>
      </w:r>
      <w:proofErr w:type="spellEnd"/>
      <w:r w:rsidR="00127AC8" w:rsidRPr="00A526A5">
        <w:rPr>
          <w:rFonts w:ascii="Times New Roman" w:hAnsi="Times New Roman" w:cs="Times New Roman"/>
          <w:sz w:val="24"/>
          <w:szCs w:val="24"/>
          <w:lang w:val="uk-UA"/>
        </w:rPr>
        <w:t xml:space="preserve"> «</w:t>
      </w:r>
      <w:r w:rsidR="00127AC8" w:rsidRPr="00A526A5">
        <w:rPr>
          <w:rFonts w:ascii="Times New Roman" w:hAnsi="Times New Roman" w:cs="Times New Roman"/>
          <w:sz w:val="24"/>
          <w:szCs w:val="24"/>
        </w:rPr>
        <w:t>вносят значение неожиданности,</w:t>
      </w:r>
      <w:r w:rsidR="00166440" w:rsidRPr="00A526A5">
        <w:rPr>
          <w:rFonts w:ascii="Times New Roman" w:hAnsi="Times New Roman" w:cs="Times New Roman"/>
          <w:sz w:val="24"/>
          <w:szCs w:val="24"/>
        </w:rPr>
        <w:t xml:space="preserve"> </w:t>
      </w:r>
      <w:r w:rsidR="00127AC8" w:rsidRPr="00A526A5">
        <w:rPr>
          <w:rFonts w:ascii="Times New Roman" w:hAnsi="Times New Roman" w:cs="Times New Roman"/>
          <w:sz w:val="24"/>
          <w:szCs w:val="24"/>
        </w:rPr>
        <w:t>внезапности, неподготовленности</w:t>
      </w:r>
      <w:r w:rsidR="00127AC8" w:rsidRPr="00A526A5">
        <w:rPr>
          <w:rFonts w:ascii="Times New Roman" w:hAnsi="Times New Roman" w:cs="Times New Roman"/>
          <w:sz w:val="24"/>
          <w:szCs w:val="24"/>
          <w:lang w:val="uk-UA"/>
        </w:rPr>
        <w:t>» (</w:t>
      </w:r>
      <w:r w:rsidR="004B489E" w:rsidRPr="00A526A5">
        <w:rPr>
          <w:rFonts w:ascii="Times New Roman" w:hAnsi="Times New Roman" w:cs="Times New Roman"/>
          <w:sz w:val="24"/>
          <w:szCs w:val="24"/>
          <w:lang w:val="uk-UA"/>
        </w:rPr>
        <w:t xml:space="preserve">Там же: </w:t>
      </w:r>
      <w:r w:rsidR="00CE73EF" w:rsidRPr="00A526A5">
        <w:rPr>
          <w:rFonts w:ascii="Times New Roman" w:hAnsi="Times New Roman" w:cs="Times New Roman"/>
          <w:sz w:val="24"/>
          <w:szCs w:val="24"/>
        </w:rPr>
        <w:t xml:space="preserve">§ 2219). </w:t>
      </w:r>
    </w:p>
    <w:p w:rsidR="005340EF" w:rsidRPr="00A526A5" w:rsidRDefault="005340EF" w:rsidP="00A526A5">
      <w:pPr>
        <w:pStyle w:val="a3"/>
        <w:spacing w:line="360" w:lineRule="auto"/>
        <w:ind w:firstLine="567"/>
        <w:jc w:val="both"/>
        <w:rPr>
          <w:rFonts w:ascii="Times New Roman" w:hAnsi="Times New Roman" w:cs="Times New Roman"/>
          <w:sz w:val="24"/>
          <w:szCs w:val="24"/>
        </w:rPr>
      </w:pPr>
      <w:r w:rsidRPr="00A526A5">
        <w:rPr>
          <w:rFonts w:ascii="Times New Roman" w:hAnsi="Times New Roman" w:cs="Times New Roman"/>
          <w:b/>
          <w:sz w:val="24"/>
          <w:szCs w:val="24"/>
        </w:rPr>
        <w:t>Вывод:</w:t>
      </w:r>
      <w:r w:rsidRPr="00A526A5">
        <w:rPr>
          <w:rFonts w:ascii="Times New Roman" w:hAnsi="Times New Roman" w:cs="Times New Roman"/>
          <w:sz w:val="24"/>
          <w:szCs w:val="24"/>
        </w:rPr>
        <w:t xml:space="preserve"> </w:t>
      </w:r>
      <w:r w:rsidR="00952D76" w:rsidRPr="00A526A5">
        <w:rPr>
          <w:rFonts w:ascii="Times New Roman" w:hAnsi="Times New Roman" w:cs="Times New Roman"/>
          <w:sz w:val="24"/>
          <w:szCs w:val="24"/>
        </w:rPr>
        <w:t>в русском языке звукоподражательные глагольные междометия</w:t>
      </w:r>
      <w:r w:rsidRPr="00A526A5">
        <w:rPr>
          <w:rFonts w:ascii="Times New Roman" w:hAnsi="Times New Roman" w:cs="Times New Roman"/>
          <w:sz w:val="24"/>
          <w:szCs w:val="24"/>
        </w:rPr>
        <w:t xml:space="preserve"> зачастую формируют междометные предложения или вводные и вставные конструкции, которые могут быть либо синтаксически обособленными, либо интегрированными.</w:t>
      </w:r>
    </w:p>
    <w:p w:rsidR="009023F1" w:rsidRPr="00A526A5" w:rsidRDefault="009023F1" w:rsidP="00A526A5">
      <w:pPr>
        <w:pStyle w:val="a3"/>
        <w:spacing w:line="360" w:lineRule="auto"/>
        <w:ind w:firstLine="567"/>
        <w:jc w:val="both"/>
        <w:rPr>
          <w:rFonts w:ascii="Times New Roman" w:hAnsi="Times New Roman" w:cs="Times New Roman"/>
          <w:b/>
          <w:sz w:val="24"/>
          <w:szCs w:val="24"/>
        </w:rPr>
      </w:pPr>
    </w:p>
    <w:p w:rsidR="00127AC8" w:rsidRPr="00A526A5" w:rsidRDefault="00127AC8" w:rsidP="00A526A5">
      <w:pPr>
        <w:pStyle w:val="a3"/>
        <w:spacing w:line="360" w:lineRule="auto"/>
        <w:ind w:firstLine="567"/>
        <w:jc w:val="both"/>
        <w:rPr>
          <w:rFonts w:ascii="Times New Roman" w:hAnsi="Times New Roman" w:cs="Times New Roman"/>
          <w:b/>
          <w:sz w:val="24"/>
          <w:szCs w:val="24"/>
        </w:rPr>
      </w:pPr>
      <w:r w:rsidRPr="00A526A5">
        <w:rPr>
          <w:rFonts w:ascii="Times New Roman" w:hAnsi="Times New Roman" w:cs="Times New Roman"/>
          <w:b/>
          <w:sz w:val="24"/>
          <w:szCs w:val="24"/>
        </w:rPr>
        <w:t>Материал</w:t>
      </w:r>
    </w:p>
    <w:p w:rsidR="009F6637" w:rsidRDefault="00457782" w:rsidP="00A526A5">
      <w:pPr>
        <w:pStyle w:val="a3"/>
        <w:spacing w:line="360" w:lineRule="auto"/>
        <w:ind w:firstLine="567"/>
        <w:jc w:val="both"/>
        <w:rPr>
          <w:rFonts w:ascii="Times New Roman" w:hAnsi="Times New Roman" w:cs="Times New Roman"/>
          <w:sz w:val="24"/>
          <w:szCs w:val="24"/>
          <w:lang w:val="en-US"/>
        </w:rPr>
      </w:pPr>
      <w:r w:rsidRPr="00457782">
        <w:rPr>
          <w:rFonts w:ascii="Times New Roman" w:hAnsi="Times New Roman" w:cs="Times New Roman"/>
          <w:sz w:val="24"/>
          <w:szCs w:val="24"/>
        </w:rPr>
        <w:t xml:space="preserve">Материал для исследования был собран с помощью </w:t>
      </w:r>
      <w:r w:rsidR="00127AC8" w:rsidRPr="00457782">
        <w:rPr>
          <w:rFonts w:ascii="Times New Roman" w:hAnsi="Times New Roman" w:cs="Times New Roman"/>
          <w:b/>
          <w:sz w:val="24"/>
          <w:szCs w:val="24"/>
        </w:rPr>
        <w:t>Грамматическ</w:t>
      </w:r>
      <w:r w:rsidR="00525A2F" w:rsidRPr="00457782">
        <w:rPr>
          <w:rFonts w:ascii="Times New Roman" w:hAnsi="Times New Roman" w:cs="Times New Roman"/>
          <w:b/>
          <w:sz w:val="24"/>
          <w:szCs w:val="24"/>
        </w:rPr>
        <w:t>о</w:t>
      </w:r>
      <w:r w:rsidRPr="00457782">
        <w:rPr>
          <w:rFonts w:ascii="Times New Roman" w:hAnsi="Times New Roman" w:cs="Times New Roman"/>
          <w:b/>
          <w:sz w:val="24"/>
          <w:szCs w:val="24"/>
        </w:rPr>
        <w:t>го словаря</w:t>
      </w:r>
      <w:r w:rsidR="00127AC8" w:rsidRPr="00457782">
        <w:rPr>
          <w:rFonts w:ascii="Times New Roman" w:hAnsi="Times New Roman" w:cs="Times New Roman"/>
          <w:b/>
          <w:sz w:val="24"/>
          <w:szCs w:val="24"/>
        </w:rPr>
        <w:t xml:space="preserve"> Зализняка</w:t>
      </w:r>
      <w:r w:rsidR="00127AC8" w:rsidRPr="00457782">
        <w:rPr>
          <w:rFonts w:ascii="Times New Roman" w:hAnsi="Times New Roman" w:cs="Times New Roman"/>
          <w:sz w:val="24"/>
          <w:szCs w:val="24"/>
        </w:rPr>
        <w:t xml:space="preserve"> </w:t>
      </w:r>
      <w:r w:rsidRPr="00457782">
        <w:rPr>
          <w:rFonts w:ascii="Times New Roman" w:hAnsi="Times New Roman" w:cs="Times New Roman"/>
          <w:sz w:val="24"/>
          <w:szCs w:val="24"/>
        </w:rPr>
        <w:t xml:space="preserve">(1977), </w:t>
      </w:r>
      <w:r w:rsidRPr="00457782">
        <w:rPr>
          <w:rFonts w:ascii="Times New Roman" w:hAnsi="Times New Roman" w:cs="Times New Roman"/>
          <w:b/>
          <w:sz w:val="24"/>
          <w:szCs w:val="24"/>
        </w:rPr>
        <w:t>Большого</w:t>
      </w:r>
      <w:r w:rsidR="00413CEF" w:rsidRPr="00457782">
        <w:rPr>
          <w:rFonts w:ascii="Times New Roman" w:hAnsi="Times New Roman" w:cs="Times New Roman"/>
          <w:b/>
          <w:sz w:val="24"/>
          <w:szCs w:val="24"/>
        </w:rPr>
        <w:t xml:space="preserve"> современным </w:t>
      </w:r>
      <w:r w:rsidR="00CF3824" w:rsidRPr="00457782">
        <w:rPr>
          <w:rFonts w:ascii="Times New Roman" w:hAnsi="Times New Roman" w:cs="Times New Roman"/>
          <w:b/>
          <w:sz w:val="24"/>
          <w:szCs w:val="24"/>
        </w:rPr>
        <w:t>толковым</w:t>
      </w:r>
      <w:r w:rsidR="00413CEF" w:rsidRPr="00457782">
        <w:rPr>
          <w:rFonts w:ascii="Times New Roman" w:hAnsi="Times New Roman" w:cs="Times New Roman"/>
          <w:b/>
          <w:sz w:val="24"/>
          <w:szCs w:val="24"/>
        </w:rPr>
        <w:t xml:space="preserve"> словарем русского языка Ефремовой</w:t>
      </w:r>
      <w:r>
        <w:rPr>
          <w:rFonts w:ascii="Times New Roman" w:hAnsi="Times New Roman" w:cs="Times New Roman"/>
          <w:sz w:val="24"/>
          <w:szCs w:val="24"/>
        </w:rPr>
        <w:t xml:space="preserve"> (2006).</w:t>
      </w:r>
      <w:r w:rsidRPr="00457782">
        <w:rPr>
          <w:rFonts w:ascii="Times New Roman" w:hAnsi="Times New Roman" w:cs="Times New Roman"/>
          <w:sz w:val="24"/>
          <w:szCs w:val="24"/>
        </w:rPr>
        <w:t xml:space="preserve"> Также был проанализирован список, </w:t>
      </w:r>
      <w:r w:rsidR="00C32316">
        <w:rPr>
          <w:rFonts w:ascii="Times New Roman" w:hAnsi="Times New Roman" w:cs="Times New Roman"/>
          <w:sz w:val="24"/>
          <w:szCs w:val="24"/>
        </w:rPr>
        <w:t>предоставл</w:t>
      </w:r>
      <w:r w:rsidRPr="00457782">
        <w:rPr>
          <w:rFonts w:ascii="Times New Roman" w:hAnsi="Times New Roman" w:cs="Times New Roman"/>
          <w:sz w:val="24"/>
          <w:szCs w:val="24"/>
        </w:rPr>
        <w:t>енный в работе Середы (2005</w:t>
      </w:r>
      <w:r>
        <w:rPr>
          <w:rFonts w:ascii="Times New Roman" w:hAnsi="Times New Roman" w:cs="Times New Roman"/>
          <w:sz w:val="24"/>
          <w:szCs w:val="24"/>
        </w:rPr>
        <w:t xml:space="preserve">: </w:t>
      </w:r>
      <w:r w:rsidR="005D1385">
        <w:rPr>
          <w:rFonts w:ascii="Times New Roman" w:hAnsi="Times New Roman" w:cs="Times New Roman"/>
          <w:sz w:val="24"/>
          <w:szCs w:val="24"/>
        </w:rPr>
        <w:t>159</w:t>
      </w:r>
      <w:r w:rsidRPr="00457782">
        <w:rPr>
          <w:rFonts w:ascii="Times New Roman" w:hAnsi="Times New Roman" w:cs="Times New Roman"/>
          <w:sz w:val="24"/>
          <w:szCs w:val="24"/>
        </w:rPr>
        <w:t xml:space="preserve">). В результате чего, был получен список из </w:t>
      </w:r>
      <w:r w:rsidR="00413CEF" w:rsidRPr="00457782">
        <w:rPr>
          <w:rFonts w:ascii="Times New Roman" w:hAnsi="Times New Roman" w:cs="Times New Roman"/>
          <w:sz w:val="24"/>
          <w:szCs w:val="24"/>
        </w:rPr>
        <w:t xml:space="preserve">35 звукоподражательных глагольных междометий. Поиск по </w:t>
      </w:r>
      <w:r w:rsidR="00413CEF" w:rsidRPr="00457782">
        <w:rPr>
          <w:rFonts w:ascii="Times New Roman" w:hAnsi="Times New Roman" w:cs="Times New Roman"/>
          <w:b/>
          <w:sz w:val="24"/>
          <w:szCs w:val="24"/>
        </w:rPr>
        <w:t>основному Корпусу</w:t>
      </w:r>
      <w:r w:rsidR="00413CEF" w:rsidRPr="00457782">
        <w:rPr>
          <w:rFonts w:ascii="Times New Roman" w:hAnsi="Times New Roman" w:cs="Times New Roman"/>
          <w:sz w:val="24"/>
          <w:szCs w:val="24"/>
        </w:rPr>
        <w:t xml:space="preserve"> русского языка показал, что </w:t>
      </w:r>
      <w:r w:rsidRPr="00457782">
        <w:rPr>
          <w:rFonts w:ascii="Times New Roman" w:hAnsi="Times New Roman" w:cs="Times New Roman"/>
          <w:sz w:val="24"/>
          <w:szCs w:val="24"/>
        </w:rPr>
        <w:t xml:space="preserve">предложения с </w:t>
      </w:r>
      <w:r w:rsidR="00413CEF" w:rsidRPr="00457782">
        <w:rPr>
          <w:rFonts w:ascii="Times New Roman" w:hAnsi="Times New Roman" w:cs="Times New Roman"/>
          <w:sz w:val="24"/>
          <w:szCs w:val="24"/>
        </w:rPr>
        <w:t xml:space="preserve">4 </w:t>
      </w:r>
      <w:r w:rsidR="00D55242" w:rsidRPr="00457782">
        <w:rPr>
          <w:rFonts w:ascii="Times New Roman" w:hAnsi="Times New Roman" w:cs="Times New Roman"/>
          <w:sz w:val="24"/>
          <w:szCs w:val="24"/>
        </w:rPr>
        <w:t>междометиями</w:t>
      </w:r>
      <w:r w:rsidR="00413CEF" w:rsidRPr="00457782">
        <w:rPr>
          <w:rFonts w:ascii="Times New Roman" w:hAnsi="Times New Roman" w:cs="Times New Roman"/>
          <w:sz w:val="24"/>
          <w:szCs w:val="24"/>
        </w:rPr>
        <w:t xml:space="preserve"> (</w:t>
      </w:r>
      <w:proofErr w:type="gramStart"/>
      <w:r w:rsidR="00413CEF" w:rsidRPr="00457782">
        <w:rPr>
          <w:rFonts w:ascii="Times New Roman" w:hAnsi="Times New Roman" w:cs="Times New Roman"/>
          <w:sz w:val="24"/>
          <w:szCs w:val="24"/>
        </w:rPr>
        <w:t>шарк</w:t>
      </w:r>
      <w:proofErr w:type="gramEnd"/>
      <w:r w:rsidR="00413CEF" w:rsidRPr="00457782">
        <w:rPr>
          <w:rFonts w:ascii="Times New Roman" w:hAnsi="Times New Roman" w:cs="Times New Roman"/>
          <w:sz w:val="24"/>
          <w:szCs w:val="24"/>
        </w:rPr>
        <w:t xml:space="preserve">, шмяк, хряп и </w:t>
      </w:r>
      <w:proofErr w:type="spellStart"/>
      <w:r w:rsidR="00413CEF" w:rsidRPr="00457782">
        <w:rPr>
          <w:rFonts w:ascii="Times New Roman" w:hAnsi="Times New Roman" w:cs="Times New Roman"/>
          <w:sz w:val="24"/>
          <w:szCs w:val="24"/>
        </w:rPr>
        <w:t>бреньк</w:t>
      </w:r>
      <w:proofErr w:type="spellEnd"/>
      <w:r w:rsidR="00413CEF" w:rsidRPr="00457782">
        <w:rPr>
          <w:rFonts w:ascii="Times New Roman" w:hAnsi="Times New Roman" w:cs="Times New Roman"/>
          <w:sz w:val="24"/>
          <w:szCs w:val="24"/>
        </w:rPr>
        <w:t xml:space="preserve">) в нем </w:t>
      </w:r>
      <w:r w:rsidRPr="00457782">
        <w:rPr>
          <w:rFonts w:ascii="Times New Roman" w:hAnsi="Times New Roman" w:cs="Times New Roman"/>
          <w:sz w:val="24"/>
          <w:szCs w:val="24"/>
        </w:rPr>
        <w:t>не представлены</w:t>
      </w:r>
      <w:r w:rsidR="00D55242">
        <w:rPr>
          <w:rFonts w:ascii="Times New Roman" w:hAnsi="Times New Roman" w:cs="Times New Roman"/>
          <w:sz w:val="24"/>
          <w:szCs w:val="24"/>
        </w:rPr>
        <w:t xml:space="preserve"> (см. </w:t>
      </w:r>
      <w:proofErr w:type="spellStart"/>
      <w:r w:rsidR="00D55242">
        <w:rPr>
          <w:rFonts w:ascii="Times New Roman" w:hAnsi="Times New Roman" w:cs="Times New Roman"/>
          <w:sz w:val="24"/>
          <w:szCs w:val="24"/>
          <w:lang w:val="en-US"/>
        </w:rPr>
        <w:t>Kanerva</w:t>
      </w:r>
      <w:proofErr w:type="spellEnd"/>
      <w:r w:rsidR="00D55242">
        <w:rPr>
          <w:rFonts w:ascii="Times New Roman" w:hAnsi="Times New Roman" w:cs="Times New Roman"/>
          <w:sz w:val="24"/>
          <w:szCs w:val="24"/>
          <w:lang w:val="en-US"/>
        </w:rPr>
        <w:t xml:space="preserve"> 2018)</w:t>
      </w:r>
      <w:r w:rsidR="00413CEF" w:rsidRPr="00457782">
        <w:rPr>
          <w:rFonts w:ascii="Times New Roman" w:hAnsi="Times New Roman" w:cs="Times New Roman"/>
          <w:sz w:val="24"/>
          <w:szCs w:val="24"/>
        </w:rPr>
        <w:t>.</w:t>
      </w:r>
      <w:r w:rsidR="00413CEF" w:rsidRPr="00A526A5">
        <w:rPr>
          <w:rFonts w:ascii="Times New Roman" w:hAnsi="Times New Roman" w:cs="Times New Roman"/>
          <w:sz w:val="24"/>
          <w:szCs w:val="24"/>
        </w:rPr>
        <w:t xml:space="preserve"> </w:t>
      </w:r>
    </w:p>
    <w:p w:rsidR="00D55242" w:rsidRDefault="00D55242" w:rsidP="00D55242">
      <w:pPr>
        <w:pStyle w:val="a3"/>
        <w:spacing w:line="360" w:lineRule="auto"/>
        <w:ind w:firstLine="567"/>
        <w:jc w:val="right"/>
        <w:rPr>
          <w:rFonts w:ascii="Times New Roman" w:eastAsia="Times New Roman" w:hAnsi="Times New Roman" w:cs="Times New Roman"/>
          <w:b/>
          <w:i/>
          <w:color w:val="000000"/>
          <w:sz w:val="24"/>
          <w:szCs w:val="24"/>
          <w:lang w:eastAsia="ru-RU"/>
        </w:rPr>
      </w:pPr>
      <w:r w:rsidRPr="00D55242">
        <w:rPr>
          <w:rFonts w:ascii="Times New Roman" w:eastAsia="Times New Roman" w:hAnsi="Times New Roman" w:cs="Times New Roman"/>
          <w:b/>
          <w:i/>
          <w:color w:val="000000"/>
          <w:sz w:val="24"/>
          <w:szCs w:val="24"/>
          <w:lang w:eastAsia="ru-RU"/>
        </w:rPr>
        <w:t>Рисунок 1.</w:t>
      </w:r>
    </w:p>
    <w:p w:rsidR="00796312" w:rsidRDefault="00796312" w:rsidP="00796312">
      <w:pPr>
        <w:pStyle w:val="a3"/>
        <w:spacing w:line="360" w:lineRule="auto"/>
        <w:ind w:firstLine="567"/>
        <w:jc w:val="center"/>
        <w:rPr>
          <w:rFonts w:ascii="Times New Roman" w:eastAsia="Times New Roman" w:hAnsi="Times New Roman" w:cs="Times New Roman"/>
          <w:b/>
          <w:color w:val="000000"/>
          <w:sz w:val="24"/>
          <w:szCs w:val="24"/>
          <w:lang w:eastAsia="ru-RU"/>
        </w:rPr>
      </w:pPr>
      <w:r w:rsidRPr="00796312">
        <w:rPr>
          <w:rFonts w:ascii="Times New Roman" w:eastAsia="Times New Roman" w:hAnsi="Times New Roman" w:cs="Times New Roman"/>
          <w:b/>
          <w:color w:val="000000"/>
          <w:sz w:val="24"/>
          <w:szCs w:val="24"/>
          <w:lang w:eastAsia="ru-RU"/>
        </w:rPr>
        <w:t>Результаты поиска в НКРЯ</w:t>
      </w:r>
    </w:p>
    <w:p w:rsidR="005D1385" w:rsidRDefault="0085439A" w:rsidP="00A526A5">
      <w:pPr>
        <w:pStyle w:val="a3"/>
        <w:spacing w:line="360" w:lineRule="auto"/>
        <w:ind w:firstLine="567"/>
        <w:jc w:val="both"/>
        <w:rPr>
          <w:rFonts w:ascii="Times New Roman" w:eastAsia="Times New Roman" w:hAnsi="Times New Roman" w:cs="Times New Roman"/>
          <w:sz w:val="24"/>
          <w:szCs w:val="24"/>
          <w:lang w:eastAsia="ru-RU"/>
        </w:rPr>
      </w:pPr>
      <w:bookmarkStart w:id="0" w:name="_GoBack"/>
      <w:r>
        <w:rPr>
          <w:noProof/>
          <w:lang w:eastAsia="ru-RU"/>
        </w:rPr>
        <w:drawing>
          <wp:inline distT="0" distB="0" distL="0" distR="0" wp14:anchorId="3AD4B153" wp14:editId="7B1201DC">
            <wp:extent cx="5571460" cy="3880884"/>
            <wp:effectExtent l="0" t="0" r="10795" b="24765"/>
            <wp:docPr id="1"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7"/>
              </a:graphicData>
            </a:graphic>
          </wp:inline>
        </w:drawing>
      </w:r>
      <w:bookmarkEnd w:id="0"/>
    </w:p>
    <w:p w:rsidR="007D240E" w:rsidRPr="00A526A5" w:rsidRDefault="00F72BC8" w:rsidP="00A526A5">
      <w:pPr>
        <w:pStyle w:val="a3"/>
        <w:spacing w:line="360" w:lineRule="auto"/>
        <w:ind w:firstLine="567"/>
        <w:jc w:val="both"/>
        <w:rPr>
          <w:rFonts w:ascii="Times New Roman" w:eastAsia="Times New Roman" w:hAnsi="Times New Roman" w:cs="Times New Roman"/>
          <w:color w:val="000000"/>
          <w:sz w:val="24"/>
          <w:szCs w:val="24"/>
          <w:lang w:eastAsia="ru-RU"/>
        </w:rPr>
      </w:pPr>
      <w:r w:rsidRPr="00A526A5">
        <w:rPr>
          <w:rFonts w:ascii="Times New Roman" w:eastAsia="Times New Roman" w:hAnsi="Times New Roman" w:cs="Times New Roman"/>
          <w:sz w:val="24"/>
          <w:szCs w:val="24"/>
          <w:lang w:eastAsia="ru-RU"/>
        </w:rPr>
        <w:lastRenderedPageBreak/>
        <w:t>З</w:t>
      </w:r>
      <w:r w:rsidR="009F6637" w:rsidRPr="00A526A5">
        <w:rPr>
          <w:rFonts w:ascii="Times New Roman" w:eastAsia="Times New Roman" w:hAnsi="Times New Roman" w:cs="Times New Roman"/>
          <w:sz w:val="24"/>
          <w:szCs w:val="24"/>
          <w:lang w:eastAsia="ru-RU"/>
        </w:rPr>
        <w:t>вукоподражательны</w:t>
      </w:r>
      <w:r w:rsidRPr="00A526A5">
        <w:rPr>
          <w:rFonts w:ascii="Times New Roman" w:eastAsia="Times New Roman" w:hAnsi="Times New Roman" w:cs="Times New Roman"/>
          <w:sz w:val="24"/>
          <w:szCs w:val="24"/>
          <w:lang w:eastAsia="ru-RU"/>
        </w:rPr>
        <w:t>е</w:t>
      </w:r>
      <w:r w:rsidR="009F6637" w:rsidRPr="00A526A5">
        <w:rPr>
          <w:rFonts w:ascii="Times New Roman" w:eastAsia="Times New Roman" w:hAnsi="Times New Roman" w:cs="Times New Roman"/>
          <w:sz w:val="24"/>
          <w:szCs w:val="24"/>
          <w:lang w:eastAsia="ru-RU"/>
        </w:rPr>
        <w:t xml:space="preserve"> глагольны</w:t>
      </w:r>
      <w:r w:rsidRPr="00A526A5">
        <w:rPr>
          <w:rFonts w:ascii="Times New Roman" w:eastAsia="Times New Roman" w:hAnsi="Times New Roman" w:cs="Times New Roman"/>
          <w:sz w:val="24"/>
          <w:szCs w:val="24"/>
          <w:lang w:eastAsia="ru-RU"/>
        </w:rPr>
        <w:t>е</w:t>
      </w:r>
      <w:r w:rsidR="009F6637" w:rsidRPr="00A526A5">
        <w:rPr>
          <w:rFonts w:ascii="Times New Roman" w:eastAsia="Times New Roman" w:hAnsi="Times New Roman" w:cs="Times New Roman"/>
          <w:sz w:val="24"/>
          <w:szCs w:val="24"/>
          <w:lang w:eastAsia="ru-RU"/>
        </w:rPr>
        <w:t xml:space="preserve"> междометия</w:t>
      </w:r>
      <w:r w:rsidR="009F6637" w:rsidRPr="00A526A5">
        <w:rPr>
          <w:rFonts w:ascii="Times New Roman" w:eastAsia="Times New Roman" w:hAnsi="Times New Roman" w:cs="Times New Roman"/>
          <w:color w:val="000000"/>
          <w:sz w:val="24"/>
          <w:szCs w:val="24"/>
          <w:lang w:eastAsia="ru-RU"/>
        </w:rPr>
        <w:t xml:space="preserve"> русского языка имеют любопытную особенность, с одной стороны являются синтаксически обособленными от основной части предложения, а с другой стороны, способны интегрироваться в структуру предложения и выполнять синтаксические функции. </w:t>
      </w:r>
    </w:p>
    <w:p w:rsidR="00F72BC8" w:rsidRPr="00A526A5" w:rsidRDefault="00F72BC8" w:rsidP="00A526A5">
      <w:pPr>
        <w:pStyle w:val="a3"/>
        <w:spacing w:line="360" w:lineRule="auto"/>
        <w:ind w:firstLine="567"/>
        <w:jc w:val="both"/>
        <w:rPr>
          <w:rFonts w:ascii="Times New Roman" w:eastAsia="Times New Roman" w:hAnsi="Times New Roman" w:cs="Times New Roman"/>
          <w:color w:val="000000"/>
          <w:sz w:val="24"/>
          <w:szCs w:val="24"/>
          <w:lang w:eastAsia="ru-RU"/>
        </w:rPr>
      </w:pPr>
      <w:r w:rsidRPr="00A526A5">
        <w:rPr>
          <w:rFonts w:ascii="Times New Roman" w:eastAsia="Times New Roman" w:hAnsi="Times New Roman" w:cs="Times New Roman"/>
          <w:color w:val="000000"/>
          <w:sz w:val="24"/>
          <w:szCs w:val="24"/>
          <w:lang w:eastAsia="ru-RU"/>
        </w:rPr>
        <w:t xml:space="preserve">Количественный анализ корпусных данных показывает, как распределяются эти признаки. Предложения со </w:t>
      </w:r>
      <w:r w:rsidRPr="00A526A5">
        <w:rPr>
          <w:rFonts w:ascii="Times New Roman" w:eastAsia="Times New Roman" w:hAnsi="Times New Roman" w:cs="Times New Roman"/>
          <w:sz w:val="24"/>
          <w:szCs w:val="24"/>
          <w:lang w:eastAsia="ru-RU"/>
        </w:rPr>
        <w:t>звукоподражательными глагольными междометиями</w:t>
      </w:r>
      <w:r w:rsidRPr="00A526A5">
        <w:rPr>
          <w:rFonts w:ascii="Times New Roman" w:eastAsia="Times New Roman" w:hAnsi="Times New Roman" w:cs="Times New Roman"/>
          <w:color w:val="000000"/>
          <w:sz w:val="24"/>
          <w:szCs w:val="24"/>
          <w:lang w:eastAsia="ru-RU"/>
        </w:rPr>
        <w:t xml:space="preserve"> объедены согласно двум типам синтаксических структур: </w:t>
      </w:r>
      <w:r w:rsidR="00AE1F5C" w:rsidRPr="00A526A5">
        <w:rPr>
          <w:rFonts w:ascii="Times New Roman" w:eastAsia="Times New Roman" w:hAnsi="Times New Roman" w:cs="Times New Roman"/>
          <w:color w:val="000000"/>
          <w:sz w:val="24"/>
          <w:szCs w:val="24"/>
          <w:lang w:eastAsia="ru-RU"/>
        </w:rPr>
        <w:t xml:space="preserve">1) </w:t>
      </w:r>
      <w:r w:rsidR="006861D4" w:rsidRPr="00A526A5">
        <w:rPr>
          <w:rFonts w:ascii="Times New Roman" w:eastAsia="Times New Roman" w:hAnsi="Times New Roman" w:cs="Times New Roman"/>
          <w:sz w:val="24"/>
          <w:szCs w:val="24"/>
          <w:lang w:eastAsia="ru-RU"/>
        </w:rPr>
        <w:t>ЗГМ</w:t>
      </w:r>
      <w:r w:rsidRPr="00A526A5">
        <w:rPr>
          <w:rFonts w:ascii="Times New Roman" w:eastAsia="Times New Roman" w:hAnsi="Times New Roman" w:cs="Times New Roman"/>
          <w:color w:val="000000"/>
          <w:sz w:val="24"/>
          <w:szCs w:val="24"/>
          <w:lang w:eastAsia="ru-RU"/>
        </w:rPr>
        <w:t xml:space="preserve"> отделены знаками препинания от основной части предложения; 2) </w:t>
      </w:r>
      <w:r w:rsidR="006861D4" w:rsidRPr="00A526A5">
        <w:rPr>
          <w:rFonts w:ascii="Times New Roman" w:eastAsia="Times New Roman" w:hAnsi="Times New Roman" w:cs="Times New Roman"/>
          <w:sz w:val="24"/>
          <w:szCs w:val="24"/>
          <w:lang w:eastAsia="ru-RU"/>
        </w:rPr>
        <w:t>ЗГМ</w:t>
      </w:r>
      <w:r w:rsidRPr="00A526A5">
        <w:rPr>
          <w:rFonts w:ascii="Times New Roman" w:eastAsia="Times New Roman" w:hAnsi="Times New Roman" w:cs="Times New Roman"/>
          <w:color w:val="000000"/>
          <w:sz w:val="24"/>
          <w:szCs w:val="24"/>
          <w:lang w:eastAsia="ru-RU"/>
        </w:rPr>
        <w:t xml:space="preserve"> не отделены знаками препинания от основной части предложения.</w:t>
      </w:r>
    </w:p>
    <w:p w:rsidR="00A526A5" w:rsidRDefault="00A526A5" w:rsidP="00A526A5">
      <w:pPr>
        <w:pStyle w:val="a3"/>
        <w:spacing w:line="360" w:lineRule="auto"/>
        <w:ind w:firstLine="567"/>
        <w:jc w:val="right"/>
        <w:rPr>
          <w:rFonts w:ascii="Times New Roman" w:eastAsia="Times New Roman" w:hAnsi="Times New Roman" w:cs="Times New Roman"/>
          <w:b/>
          <w:i/>
          <w:color w:val="000000"/>
          <w:sz w:val="24"/>
          <w:szCs w:val="24"/>
          <w:lang w:eastAsia="ru-RU"/>
        </w:rPr>
      </w:pPr>
      <w:r w:rsidRPr="00A526A5">
        <w:rPr>
          <w:rFonts w:ascii="Times New Roman" w:eastAsia="Times New Roman" w:hAnsi="Times New Roman" w:cs="Times New Roman"/>
          <w:b/>
          <w:i/>
          <w:color w:val="000000"/>
          <w:sz w:val="24"/>
          <w:szCs w:val="24"/>
          <w:lang w:eastAsia="ru-RU"/>
        </w:rPr>
        <w:t>Таблица 1.</w:t>
      </w:r>
    </w:p>
    <w:p w:rsidR="0041535D" w:rsidRPr="00457782" w:rsidRDefault="00457782" w:rsidP="0041535D">
      <w:pPr>
        <w:pStyle w:val="a3"/>
        <w:spacing w:line="360" w:lineRule="auto"/>
        <w:ind w:firstLine="567"/>
        <w:jc w:val="center"/>
        <w:rPr>
          <w:rFonts w:ascii="Times New Roman" w:eastAsia="Times New Roman" w:hAnsi="Times New Roman" w:cs="Times New Roman"/>
          <w:b/>
          <w:color w:val="000000"/>
          <w:sz w:val="24"/>
          <w:szCs w:val="24"/>
          <w:lang w:eastAsia="ru-RU"/>
        </w:rPr>
      </w:pPr>
      <w:r w:rsidRPr="00457782">
        <w:rPr>
          <w:rFonts w:ascii="Times New Roman" w:eastAsia="Times New Roman" w:hAnsi="Times New Roman" w:cs="Times New Roman"/>
          <w:b/>
          <w:color w:val="000000"/>
          <w:sz w:val="24"/>
          <w:szCs w:val="24"/>
          <w:lang w:eastAsia="ru-RU"/>
        </w:rPr>
        <w:t xml:space="preserve">Типы синтаксических структур со </w:t>
      </w:r>
      <w:r w:rsidRPr="00457782">
        <w:rPr>
          <w:rFonts w:ascii="Times New Roman" w:eastAsia="Times New Roman" w:hAnsi="Times New Roman" w:cs="Times New Roman"/>
          <w:b/>
          <w:sz w:val="24"/>
          <w:szCs w:val="24"/>
          <w:lang w:eastAsia="ru-RU"/>
        </w:rPr>
        <w:t>звукоподражательными глагольными междометиями</w:t>
      </w:r>
    </w:p>
    <w:tbl>
      <w:tblPr>
        <w:tblW w:w="10314" w:type="dxa"/>
        <w:tblCellMar>
          <w:left w:w="0" w:type="dxa"/>
          <w:right w:w="0" w:type="dxa"/>
        </w:tblCellMar>
        <w:tblLook w:val="04A0" w:firstRow="1" w:lastRow="0" w:firstColumn="1" w:lastColumn="0" w:noHBand="0" w:noVBand="1"/>
      </w:tblPr>
      <w:tblGrid>
        <w:gridCol w:w="2320"/>
        <w:gridCol w:w="3317"/>
        <w:gridCol w:w="4677"/>
      </w:tblGrid>
      <w:tr w:rsidR="0041535D" w:rsidRPr="0041535D" w:rsidTr="0041535D">
        <w:trPr>
          <w:trHeight w:val="1154"/>
        </w:trPr>
        <w:tc>
          <w:tcPr>
            <w:tcW w:w="2320"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bottom"/>
            <w:hideMark/>
          </w:tcPr>
          <w:p w:rsidR="0041535D" w:rsidRPr="0041535D" w:rsidRDefault="0041535D" w:rsidP="0041535D">
            <w:pPr>
              <w:jc w:val="center"/>
              <w:rPr>
                <w:rFonts w:ascii="Times New Roman" w:hAnsi="Times New Roman" w:cs="Times New Roman"/>
                <w:sz w:val="24"/>
                <w:szCs w:val="24"/>
              </w:rPr>
            </w:pPr>
          </w:p>
        </w:tc>
        <w:tc>
          <w:tcPr>
            <w:tcW w:w="3317"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bottom"/>
            <w:hideMark/>
          </w:tcPr>
          <w:p w:rsidR="0041535D" w:rsidRPr="0041535D" w:rsidRDefault="0041535D" w:rsidP="0041535D">
            <w:pPr>
              <w:jc w:val="center"/>
              <w:rPr>
                <w:rFonts w:ascii="Times New Roman" w:hAnsi="Times New Roman" w:cs="Times New Roman"/>
                <w:sz w:val="24"/>
                <w:szCs w:val="24"/>
              </w:rPr>
            </w:pPr>
            <w:r w:rsidRPr="0041535D">
              <w:rPr>
                <w:rFonts w:ascii="Times New Roman" w:hAnsi="Times New Roman" w:cs="Times New Roman"/>
                <w:sz w:val="24"/>
                <w:szCs w:val="24"/>
              </w:rPr>
              <w:t>Междометные предложения/вводные или вставные слова и сочетания слов, %</w:t>
            </w:r>
          </w:p>
        </w:tc>
        <w:tc>
          <w:tcPr>
            <w:tcW w:w="4677"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bottom"/>
            <w:hideMark/>
          </w:tcPr>
          <w:p w:rsidR="0041535D" w:rsidRPr="0041535D" w:rsidRDefault="0041535D" w:rsidP="0041535D">
            <w:pPr>
              <w:jc w:val="center"/>
              <w:rPr>
                <w:rFonts w:ascii="Times New Roman" w:hAnsi="Times New Roman" w:cs="Times New Roman"/>
                <w:sz w:val="24"/>
                <w:szCs w:val="24"/>
              </w:rPr>
            </w:pPr>
            <w:r w:rsidRPr="0041535D">
              <w:rPr>
                <w:rFonts w:ascii="Times New Roman" w:hAnsi="Times New Roman" w:cs="Times New Roman"/>
                <w:sz w:val="24"/>
                <w:szCs w:val="24"/>
              </w:rPr>
              <w:t>Междометия без знаков препинания, отделяющих их от основной части предложения, %</w:t>
            </w:r>
          </w:p>
        </w:tc>
      </w:tr>
      <w:tr w:rsidR="0041535D" w:rsidRPr="0041535D" w:rsidTr="00457782">
        <w:trPr>
          <w:trHeight w:val="296"/>
        </w:trPr>
        <w:tc>
          <w:tcPr>
            <w:tcW w:w="2320"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bottom"/>
            <w:hideMark/>
          </w:tcPr>
          <w:p w:rsidR="0041535D" w:rsidRPr="00457782" w:rsidRDefault="0041535D" w:rsidP="00457782">
            <w:pPr>
              <w:pStyle w:val="a3"/>
              <w:rPr>
                <w:rFonts w:ascii="Times New Roman" w:hAnsi="Times New Roman" w:cs="Times New Roman"/>
                <w:sz w:val="24"/>
                <w:szCs w:val="24"/>
              </w:rPr>
            </w:pPr>
            <w:proofErr w:type="gramStart"/>
            <w:r w:rsidRPr="00457782">
              <w:rPr>
                <w:rFonts w:ascii="Times New Roman" w:hAnsi="Times New Roman" w:cs="Times New Roman"/>
                <w:sz w:val="24"/>
                <w:szCs w:val="24"/>
              </w:rPr>
              <w:t>бах</w:t>
            </w:r>
            <w:proofErr w:type="gramEnd"/>
          </w:p>
        </w:tc>
        <w:tc>
          <w:tcPr>
            <w:tcW w:w="3317"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bottom"/>
            <w:hideMark/>
          </w:tcPr>
          <w:p w:rsidR="0041535D" w:rsidRPr="00457782" w:rsidRDefault="0041535D" w:rsidP="00457782">
            <w:pPr>
              <w:pStyle w:val="a3"/>
              <w:rPr>
                <w:rFonts w:ascii="Times New Roman" w:hAnsi="Times New Roman" w:cs="Times New Roman"/>
                <w:sz w:val="24"/>
                <w:szCs w:val="24"/>
              </w:rPr>
            </w:pPr>
            <w:r w:rsidRPr="00457782">
              <w:rPr>
                <w:rFonts w:ascii="Times New Roman" w:hAnsi="Times New Roman" w:cs="Times New Roman"/>
                <w:sz w:val="24"/>
                <w:szCs w:val="24"/>
              </w:rPr>
              <w:t>83,8</w:t>
            </w:r>
          </w:p>
        </w:tc>
        <w:tc>
          <w:tcPr>
            <w:tcW w:w="4677"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bottom"/>
            <w:hideMark/>
          </w:tcPr>
          <w:p w:rsidR="0041535D" w:rsidRPr="00457782" w:rsidRDefault="0041535D" w:rsidP="00457782">
            <w:pPr>
              <w:pStyle w:val="a3"/>
              <w:rPr>
                <w:rFonts w:ascii="Times New Roman" w:hAnsi="Times New Roman" w:cs="Times New Roman"/>
                <w:sz w:val="24"/>
                <w:szCs w:val="24"/>
              </w:rPr>
            </w:pPr>
            <w:r w:rsidRPr="00457782">
              <w:rPr>
                <w:rFonts w:ascii="Times New Roman" w:hAnsi="Times New Roman" w:cs="Times New Roman"/>
                <w:sz w:val="24"/>
                <w:szCs w:val="24"/>
              </w:rPr>
              <w:t>16,2</w:t>
            </w:r>
          </w:p>
        </w:tc>
      </w:tr>
      <w:tr w:rsidR="0041535D" w:rsidRPr="0041535D" w:rsidTr="0041535D">
        <w:trPr>
          <w:trHeight w:val="300"/>
        </w:trPr>
        <w:tc>
          <w:tcPr>
            <w:tcW w:w="2320"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bottom"/>
            <w:hideMark/>
          </w:tcPr>
          <w:p w:rsidR="0041535D" w:rsidRPr="00457782" w:rsidRDefault="0041535D" w:rsidP="00457782">
            <w:pPr>
              <w:pStyle w:val="a3"/>
              <w:rPr>
                <w:rFonts w:ascii="Times New Roman" w:hAnsi="Times New Roman" w:cs="Times New Roman"/>
                <w:sz w:val="24"/>
                <w:szCs w:val="24"/>
              </w:rPr>
            </w:pPr>
            <w:proofErr w:type="gramStart"/>
            <w:r w:rsidRPr="00457782">
              <w:rPr>
                <w:rFonts w:ascii="Times New Roman" w:hAnsi="Times New Roman" w:cs="Times New Roman"/>
                <w:sz w:val="24"/>
                <w:szCs w:val="24"/>
              </w:rPr>
              <w:t>бац</w:t>
            </w:r>
            <w:proofErr w:type="gramEnd"/>
          </w:p>
        </w:tc>
        <w:tc>
          <w:tcPr>
            <w:tcW w:w="3317"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bottom"/>
            <w:hideMark/>
          </w:tcPr>
          <w:p w:rsidR="0041535D" w:rsidRPr="00457782" w:rsidRDefault="0041535D" w:rsidP="00457782">
            <w:pPr>
              <w:pStyle w:val="a3"/>
              <w:rPr>
                <w:rFonts w:ascii="Times New Roman" w:hAnsi="Times New Roman" w:cs="Times New Roman"/>
                <w:sz w:val="24"/>
                <w:szCs w:val="24"/>
              </w:rPr>
            </w:pPr>
            <w:r w:rsidRPr="00457782">
              <w:rPr>
                <w:rFonts w:ascii="Times New Roman" w:hAnsi="Times New Roman" w:cs="Times New Roman"/>
                <w:sz w:val="24"/>
                <w:szCs w:val="24"/>
              </w:rPr>
              <w:t>68,9</w:t>
            </w:r>
          </w:p>
        </w:tc>
        <w:tc>
          <w:tcPr>
            <w:tcW w:w="4677"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bottom"/>
            <w:hideMark/>
          </w:tcPr>
          <w:p w:rsidR="0041535D" w:rsidRPr="00457782" w:rsidRDefault="0041535D" w:rsidP="00457782">
            <w:pPr>
              <w:pStyle w:val="a3"/>
              <w:rPr>
                <w:rFonts w:ascii="Times New Roman" w:hAnsi="Times New Roman" w:cs="Times New Roman"/>
                <w:sz w:val="24"/>
                <w:szCs w:val="24"/>
              </w:rPr>
            </w:pPr>
            <w:r w:rsidRPr="00457782">
              <w:rPr>
                <w:rFonts w:ascii="Times New Roman" w:hAnsi="Times New Roman" w:cs="Times New Roman"/>
                <w:sz w:val="24"/>
                <w:szCs w:val="24"/>
              </w:rPr>
              <w:t>31,1</w:t>
            </w:r>
          </w:p>
        </w:tc>
      </w:tr>
      <w:tr w:rsidR="0041535D" w:rsidRPr="0041535D" w:rsidTr="0041535D">
        <w:trPr>
          <w:trHeight w:val="300"/>
        </w:trPr>
        <w:tc>
          <w:tcPr>
            <w:tcW w:w="2320"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bottom"/>
            <w:hideMark/>
          </w:tcPr>
          <w:p w:rsidR="0041535D" w:rsidRPr="00457782" w:rsidRDefault="0041535D" w:rsidP="00457782">
            <w:pPr>
              <w:pStyle w:val="a3"/>
              <w:rPr>
                <w:rFonts w:ascii="Times New Roman" w:hAnsi="Times New Roman" w:cs="Times New Roman"/>
                <w:sz w:val="24"/>
                <w:szCs w:val="24"/>
              </w:rPr>
            </w:pPr>
            <w:proofErr w:type="gramStart"/>
            <w:r w:rsidRPr="00457782">
              <w:rPr>
                <w:rFonts w:ascii="Times New Roman" w:hAnsi="Times New Roman" w:cs="Times New Roman"/>
                <w:sz w:val="24"/>
                <w:szCs w:val="24"/>
              </w:rPr>
              <w:t>бряк</w:t>
            </w:r>
            <w:proofErr w:type="gramEnd"/>
          </w:p>
        </w:tc>
        <w:tc>
          <w:tcPr>
            <w:tcW w:w="3317"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bottom"/>
            <w:hideMark/>
          </w:tcPr>
          <w:p w:rsidR="0041535D" w:rsidRPr="00457782" w:rsidRDefault="0041535D" w:rsidP="00457782">
            <w:pPr>
              <w:pStyle w:val="a3"/>
              <w:rPr>
                <w:rFonts w:ascii="Times New Roman" w:hAnsi="Times New Roman" w:cs="Times New Roman"/>
                <w:sz w:val="24"/>
                <w:szCs w:val="24"/>
              </w:rPr>
            </w:pPr>
            <w:r w:rsidRPr="00457782">
              <w:rPr>
                <w:rFonts w:ascii="Times New Roman" w:hAnsi="Times New Roman" w:cs="Times New Roman"/>
                <w:sz w:val="24"/>
                <w:szCs w:val="24"/>
              </w:rPr>
              <w:t>36,1</w:t>
            </w:r>
          </w:p>
        </w:tc>
        <w:tc>
          <w:tcPr>
            <w:tcW w:w="4677"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bottom"/>
            <w:hideMark/>
          </w:tcPr>
          <w:p w:rsidR="0041535D" w:rsidRPr="00457782" w:rsidRDefault="0041535D" w:rsidP="00457782">
            <w:pPr>
              <w:pStyle w:val="a3"/>
              <w:rPr>
                <w:rFonts w:ascii="Times New Roman" w:hAnsi="Times New Roman" w:cs="Times New Roman"/>
                <w:sz w:val="24"/>
                <w:szCs w:val="24"/>
              </w:rPr>
            </w:pPr>
            <w:r w:rsidRPr="00457782">
              <w:rPr>
                <w:rFonts w:ascii="Times New Roman" w:hAnsi="Times New Roman" w:cs="Times New Roman"/>
                <w:sz w:val="24"/>
                <w:szCs w:val="24"/>
              </w:rPr>
              <w:t>63,9</w:t>
            </w:r>
          </w:p>
        </w:tc>
      </w:tr>
      <w:tr w:rsidR="0041535D" w:rsidRPr="0041535D" w:rsidTr="0041535D">
        <w:trPr>
          <w:trHeight w:val="300"/>
        </w:trPr>
        <w:tc>
          <w:tcPr>
            <w:tcW w:w="2320"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bottom"/>
            <w:hideMark/>
          </w:tcPr>
          <w:p w:rsidR="0041535D" w:rsidRPr="00457782" w:rsidRDefault="0041535D" w:rsidP="00457782">
            <w:pPr>
              <w:pStyle w:val="a3"/>
              <w:rPr>
                <w:rFonts w:ascii="Times New Roman" w:hAnsi="Times New Roman" w:cs="Times New Roman"/>
                <w:sz w:val="24"/>
                <w:szCs w:val="24"/>
              </w:rPr>
            </w:pPr>
            <w:proofErr w:type="gramStart"/>
            <w:r w:rsidRPr="00457782">
              <w:rPr>
                <w:rFonts w:ascii="Times New Roman" w:hAnsi="Times New Roman" w:cs="Times New Roman"/>
                <w:sz w:val="24"/>
                <w:szCs w:val="24"/>
              </w:rPr>
              <w:t>бултых</w:t>
            </w:r>
            <w:proofErr w:type="gramEnd"/>
          </w:p>
        </w:tc>
        <w:tc>
          <w:tcPr>
            <w:tcW w:w="3317"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bottom"/>
            <w:hideMark/>
          </w:tcPr>
          <w:p w:rsidR="0041535D" w:rsidRPr="00457782" w:rsidRDefault="0041535D" w:rsidP="00457782">
            <w:pPr>
              <w:pStyle w:val="a3"/>
              <w:rPr>
                <w:rFonts w:ascii="Times New Roman" w:hAnsi="Times New Roman" w:cs="Times New Roman"/>
                <w:sz w:val="24"/>
                <w:szCs w:val="24"/>
              </w:rPr>
            </w:pPr>
            <w:r w:rsidRPr="00457782">
              <w:rPr>
                <w:rFonts w:ascii="Times New Roman" w:hAnsi="Times New Roman" w:cs="Times New Roman"/>
                <w:sz w:val="24"/>
                <w:szCs w:val="24"/>
              </w:rPr>
              <w:t>26</w:t>
            </w:r>
          </w:p>
        </w:tc>
        <w:tc>
          <w:tcPr>
            <w:tcW w:w="4677"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bottom"/>
            <w:hideMark/>
          </w:tcPr>
          <w:p w:rsidR="0041535D" w:rsidRPr="00457782" w:rsidRDefault="0041535D" w:rsidP="00457782">
            <w:pPr>
              <w:pStyle w:val="a3"/>
              <w:rPr>
                <w:rFonts w:ascii="Times New Roman" w:hAnsi="Times New Roman" w:cs="Times New Roman"/>
                <w:sz w:val="24"/>
                <w:szCs w:val="24"/>
              </w:rPr>
            </w:pPr>
            <w:r w:rsidRPr="00457782">
              <w:rPr>
                <w:rFonts w:ascii="Times New Roman" w:hAnsi="Times New Roman" w:cs="Times New Roman"/>
                <w:sz w:val="24"/>
                <w:szCs w:val="24"/>
              </w:rPr>
              <w:t>74,0</w:t>
            </w:r>
          </w:p>
        </w:tc>
      </w:tr>
      <w:tr w:rsidR="0041535D" w:rsidRPr="0041535D" w:rsidTr="0041535D">
        <w:trPr>
          <w:trHeight w:val="300"/>
        </w:trPr>
        <w:tc>
          <w:tcPr>
            <w:tcW w:w="2320"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bottom"/>
            <w:hideMark/>
          </w:tcPr>
          <w:p w:rsidR="0041535D" w:rsidRPr="00457782" w:rsidRDefault="0041535D" w:rsidP="00457782">
            <w:pPr>
              <w:pStyle w:val="a3"/>
              <w:rPr>
                <w:rFonts w:ascii="Times New Roman" w:hAnsi="Times New Roman" w:cs="Times New Roman"/>
                <w:sz w:val="24"/>
                <w:szCs w:val="24"/>
              </w:rPr>
            </w:pPr>
            <w:r w:rsidRPr="00457782">
              <w:rPr>
                <w:rFonts w:ascii="Times New Roman" w:hAnsi="Times New Roman" w:cs="Times New Roman"/>
                <w:sz w:val="24"/>
                <w:szCs w:val="24"/>
              </w:rPr>
              <w:t>буль-буль</w:t>
            </w:r>
          </w:p>
        </w:tc>
        <w:tc>
          <w:tcPr>
            <w:tcW w:w="3317"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bottom"/>
            <w:hideMark/>
          </w:tcPr>
          <w:p w:rsidR="0041535D" w:rsidRPr="00457782" w:rsidRDefault="0041535D" w:rsidP="00457782">
            <w:pPr>
              <w:pStyle w:val="a3"/>
              <w:rPr>
                <w:rFonts w:ascii="Times New Roman" w:hAnsi="Times New Roman" w:cs="Times New Roman"/>
                <w:sz w:val="24"/>
                <w:szCs w:val="24"/>
              </w:rPr>
            </w:pPr>
            <w:r w:rsidRPr="00457782">
              <w:rPr>
                <w:rFonts w:ascii="Times New Roman" w:hAnsi="Times New Roman" w:cs="Times New Roman"/>
                <w:sz w:val="24"/>
                <w:szCs w:val="24"/>
              </w:rPr>
              <w:t>66,7</w:t>
            </w:r>
          </w:p>
        </w:tc>
        <w:tc>
          <w:tcPr>
            <w:tcW w:w="4677"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bottom"/>
            <w:hideMark/>
          </w:tcPr>
          <w:p w:rsidR="0041535D" w:rsidRPr="00457782" w:rsidRDefault="0041535D" w:rsidP="00457782">
            <w:pPr>
              <w:pStyle w:val="a3"/>
              <w:rPr>
                <w:rFonts w:ascii="Times New Roman" w:hAnsi="Times New Roman" w:cs="Times New Roman"/>
                <w:sz w:val="24"/>
                <w:szCs w:val="24"/>
              </w:rPr>
            </w:pPr>
            <w:r w:rsidRPr="00457782">
              <w:rPr>
                <w:rFonts w:ascii="Times New Roman" w:hAnsi="Times New Roman" w:cs="Times New Roman"/>
                <w:sz w:val="24"/>
                <w:szCs w:val="24"/>
              </w:rPr>
              <w:t>33,3</w:t>
            </w:r>
          </w:p>
        </w:tc>
      </w:tr>
      <w:tr w:rsidR="0041535D" w:rsidRPr="0041535D" w:rsidTr="0041535D">
        <w:trPr>
          <w:trHeight w:val="300"/>
        </w:trPr>
        <w:tc>
          <w:tcPr>
            <w:tcW w:w="2320"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bottom"/>
            <w:hideMark/>
          </w:tcPr>
          <w:p w:rsidR="0041535D" w:rsidRPr="00457782" w:rsidRDefault="0041535D" w:rsidP="00457782">
            <w:pPr>
              <w:pStyle w:val="a3"/>
              <w:rPr>
                <w:rFonts w:ascii="Times New Roman" w:hAnsi="Times New Roman" w:cs="Times New Roman"/>
                <w:sz w:val="24"/>
                <w:szCs w:val="24"/>
              </w:rPr>
            </w:pPr>
            <w:proofErr w:type="gramStart"/>
            <w:r w:rsidRPr="00457782">
              <w:rPr>
                <w:rFonts w:ascii="Times New Roman" w:hAnsi="Times New Roman" w:cs="Times New Roman"/>
                <w:sz w:val="24"/>
                <w:szCs w:val="24"/>
              </w:rPr>
              <w:t>бух</w:t>
            </w:r>
            <w:proofErr w:type="gramEnd"/>
          </w:p>
        </w:tc>
        <w:tc>
          <w:tcPr>
            <w:tcW w:w="3317"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bottom"/>
            <w:hideMark/>
          </w:tcPr>
          <w:p w:rsidR="0041535D" w:rsidRPr="00457782" w:rsidRDefault="0041535D" w:rsidP="00457782">
            <w:pPr>
              <w:pStyle w:val="a3"/>
              <w:rPr>
                <w:rFonts w:ascii="Times New Roman" w:hAnsi="Times New Roman" w:cs="Times New Roman"/>
                <w:sz w:val="24"/>
                <w:szCs w:val="24"/>
              </w:rPr>
            </w:pPr>
            <w:r w:rsidRPr="00457782">
              <w:rPr>
                <w:rFonts w:ascii="Times New Roman" w:hAnsi="Times New Roman" w:cs="Times New Roman"/>
                <w:sz w:val="24"/>
                <w:szCs w:val="24"/>
              </w:rPr>
              <w:t>54,4</w:t>
            </w:r>
          </w:p>
        </w:tc>
        <w:tc>
          <w:tcPr>
            <w:tcW w:w="4677"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bottom"/>
            <w:hideMark/>
          </w:tcPr>
          <w:p w:rsidR="0041535D" w:rsidRPr="00457782" w:rsidRDefault="0041535D" w:rsidP="00457782">
            <w:pPr>
              <w:pStyle w:val="a3"/>
              <w:rPr>
                <w:rFonts w:ascii="Times New Roman" w:hAnsi="Times New Roman" w:cs="Times New Roman"/>
                <w:sz w:val="24"/>
                <w:szCs w:val="24"/>
              </w:rPr>
            </w:pPr>
            <w:r w:rsidRPr="00457782">
              <w:rPr>
                <w:rFonts w:ascii="Times New Roman" w:hAnsi="Times New Roman" w:cs="Times New Roman"/>
                <w:sz w:val="24"/>
                <w:szCs w:val="24"/>
              </w:rPr>
              <w:t>45,6</w:t>
            </w:r>
          </w:p>
        </w:tc>
      </w:tr>
      <w:tr w:rsidR="0041535D" w:rsidRPr="0041535D" w:rsidTr="0041535D">
        <w:trPr>
          <w:trHeight w:val="300"/>
        </w:trPr>
        <w:tc>
          <w:tcPr>
            <w:tcW w:w="2320"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bottom"/>
            <w:hideMark/>
          </w:tcPr>
          <w:p w:rsidR="0041535D" w:rsidRPr="00457782" w:rsidRDefault="0041535D" w:rsidP="00457782">
            <w:pPr>
              <w:pStyle w:val="a3"/>
              <w:rPr>
                <w:rFonts w:ascii="Times New Roman" w:hAnsi="Times New Roman" w:cs="Times New Roman"/>
                <w:sz w:val="24"/>
                <w:szCs w:val="24"/>
              </w:rPr>
            </w:pPr>
            <w:proofErr w:type="gramStart"/>
            <w:r w:rsidRPr="00457782">
              <w:rPr>
                <w:rFonts w:ascii="Times New Roman" w:hAnsi="Times New Roman" w:cs="Times New Roman"/>
                <w:sz w:val="24"/>
                <w:szCs w:val="24"/>
              </w:rPr>
              <w:t>грох</w:t>
            </w:r>
            <w:proofErr w:type="gramEnd"/>
          </w:p>
        </w:tc>
        <w:tc>
          <w:tcPr>
            <w:tcW w:w="3317"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bottom"/>
            <w:hideMark/>
          </w:tcPr>
          <w:p w:rsidR="0041535D" w:rsidRPr="00457782" w:rsidRDefault="0041535D" w:rsidP="00457782">
            <w:pPr>
              <w:pStyle w:val="a3"/>
              <w:rPr>
                <w:rFonts w:ascii="Times New Roman" w:hAnsi="Times New Roman" w:cs="Times New Roman"/>
                <w:sz w:val="24"/>
                <w:szCs w:val="24"/>
              </w:rPr>
            </w:pPr>
            <w:r w:rsidRPr="00457782">
              <w:rPr>
                <w:rFonts w:ascii="Times New Roman" w:hAnsi="Times New Roman" w:cs="Times New Roman"/>
                <w:sz w:val="24"/>
                <w:szCs w:val="24"/>
              </w:rPr>
              <w:t>66,7</w:t>
            </w:r>
          </w:p>
        </w:tc>
        <w:tc>
          <w:tcPr>
            <w:tcW w:w="4677"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bottom"/>
            <w:hideMark/>
          </w:tcPr>
          <w:p w:rsidR="0041535D" w:rsidRPr="00457782" w:rsidRDefault="0041535D" w:rsidP="00457782">
            <w:pPr>
              <w:pStyle w:val="a3"/>
              <w:rPr>
                <w:rFonts w:ascii="Times New Roman" w:hAnsi="Times New Roman" w:cs="Times New Roman"/>
                <w:sz w:val="24"/>
                <w:szCs w:val="24"/>
              </w:rPr>
            </w:pPr>
            <w:r w:rsidRPr="00457782">
              <w:rPr>
                <w:rFonts w:ascii="Times New Roman" w:hAnsi="Times New Roman" w:cs="Times New Roman"/>
                <w:sz w:val="24"/>
                <w:szCs w:val="24"/>
              </w:rPr>
              <w:t>33,3</w:t>
            </w:r>
          </w:p>
        </w:tc>
      </w:tr>
      <w:tr w:rsidR="0041535D" w:rsidRPr="0041535D" w:rsidTr="0041535D">
        <w:trPr>
          <w:trHeight w:val="300"/>
        </w:trPr>
        <w:tc>
          <w:tcPr>
            <w:tcW w:w="2320"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bottom"/>
            <w:hideMark/>
          </w:tcPr>
          <w:p w:rsidR="0041535D" w:rsidRPr="00457782" w:rsidRDefault="0041535D" w:rsidP="00457782">
            <w:pPr>
              <w:pStyle w:val="a3"/>
              <w:rPr>
                <w:rFonts w:ascii="Times New Roman" w:hAnsi="Times New Roman" w:cs="Times New Roman"/>
                <w:sz w:val="24"/>
                <w:szCs w:val="24"/>
              </w:rPr>
            </w:pPr>
            <w:proofErr w:type="gramStart"/>
            <w:r w:rsidRPr="00457782">
              <w:rPr>
                <w:rFonts w:ascii="Times New Roman" w:hAnsi="Times New Roman" w:cs="Times New Roman"/>
                <w:sz w:val="24"/>
                <w:szCs w:val="24"/>
              </w:rPr>
              <w:t>звяк</w:t>
            </w:r>
            <w:proofErr w:type="gramEnd"/>
          </w:p>
        </w:tc>
        <w:tc>
          <w:tcPr>
            <w:tcW w:w="3317"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bottom"/>
            <w:hideMark/>
          </w:tcPr>
          <w:p w:rsidR="0041535D" w:rsidRPr="00457782" w:rsidRDefault="0041535D" w:rsidP="00457782">
            <w:pPr>
              <w:pStyle w:val="a3"/>
              <w:rPr>
                <w:rFonts w:ascii="Times New Roman" w:hAnsi="Times New Roman" w:cs="Times New Roman"/>
                <w:sz w:val="24"/>
                <w:szCs w:val="24"/>
              </w:rPr>
            </w:pPr>
            <w:r w:rsidRPr="00457782">
              <w:rPr>
                <w:rFonts w:ascii="Times New Roman" w:hAnsi="Times New Roman" w:cs="Times New Roman"/>
                <w:sz w:val="24"/>
                <w:szCs w:val="24"/>
              </w:rPr>
              <w:t>79,2</w:t>
            </w:r>
          </w:p>
        </w:tc>
        <w:tc>
          <w:tcPr>
            <w:tcW w:w="4677"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bottom"/>
            <w:hideMark/>
          </w:tcPr>
          <w:p w:rsidR="0041535D" w:rsidRPr="00457782" w:rsidRDefault="0041535D" w:rsidP="00457782">
            <w:pPr>
              <w:pStyle w:val="a3"/>
              <w:rPr>
                <w:rFonts w:ascii="Times New Roman" w:hAnsi="Times New Roman" w:cs="Times New Roman"/>
                <w:sz w:val="24"/>
                <w:szCs w:val="24"/>
              </w:rPr>
            </w:pPr>
            <w:r w:rsidRPr="00457782">
              <w:rPr>
                <w:rFonts w:ascii="Times New Roman" w:hAnsi="Times New Roman" w:cs="Times New Roman"/>
                <w:sz w:val="24"/>
                <w:szCs w:val="24"/>
              </w:rPr>
              <w:t>20,8</w:t>
            </w:r>
          </w:p>
        </w:tc>
      </w:tr>
      <w:tr w:rsidR="0041535D" w:rsidRPr="0041535D" w:rsidTr="0041535D">
        <w:trPr>
          <w:trHeight w:val="300"/>
        </w:trPr>
        <w:tc>
          <w:tcPr>
            <w:tcW w:w="2320"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bottom"/>
            <w:hideMark/>
          </w:tcPr>
          <w:p w:rsidR="0041535D" w:rsidRPr="00457782" w:rsidRDefault="0041535D" w:rsidP="00457782">
            <w:pPr>
              <w:pStyle w:val="a3"/>
              <w:rPr>
                <w:rFonts w:ascii="Times New Roman" w:hAnsi="Times New Roman" w:cs="Times New Roman"/>
                <w:sz w:val="24"/>
                <w:szCs w:val="24"/>
              </w:rPr>
            </w:pPr>
            <w:r w:rsidRPr="00457782">
              <w:rPr>
                <w:rFonts w:ascii="Times New Roman" w:hAnsi="Times New Roman" w:cs="Times New Roman"/>
                <w:sz w:val="24"/>
                <w:szCs w:val="24"/>
              </w:rPr>
              <w:t>кап</w:t>
            </w:r>
          </w:p>
        </w:tc>
        <w:tc>
          <w:tcPr>
            <w:tcW w:w="3317"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bottom"/>
            <w:hideMark/>
          </w:tcPr>
          <w:p w:rsidR="0041535D" w:rsidRPr="00457782" w:rsidRDefault="0041535D" w:rsidP="00457782">
            <w:pPr>
              <w:pStyle w:val="a3"/>
              <w:rPr>
                <w:rFonts w:ascii="Times New Roman" w:hAnsi="Times New Roman" w:cs="Times New Roman"/>
                <w:sz w:val="24"/>
                <w:szCs w:val="24"/>
              </w:rPr>
            </w:pPr>
            <w:r w:rsidRPr="00457782">
              <w:rPr>
                <w:rFonts w:ascii="Times New Roman" w:hAnsi="Times New Roman" w:cs="Times New Roman"/>
                <w:sz w:val="24"/>
                <w:szCs w:val="24"/>
              </w:rPr>
              <w:t>87,9</w:t>
            </w:r>
          </w:p>
        </w:tc>
        <w:tc>
          <w:tcPr>
            <w:tcW w:w="4677"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bottom"/>
            <w:hideMark/>
          </w:tcPr>
          <w:p w:rsidR="0041535D" w:rsidRPr="00457782" w:rsidRDefault="0041535D" w:rsidP="00457782">
            <w:pPr>
              <w:pStyle w:val="a3"/>
              <w:rPr>
                <w:rFonts w:ascii="Times New Roman" w:hAnsi="Times New Roman" w:cs="Times New Roman"/>
                <w:sz w:val="24"/>
                <w:szCs w:val="24"/>
              </w:rPr>
            </w:pPr>
            <w:r w:rsidRPr="00457782">
              <w:rPr>
                <w:rFonts w:ascii="Times New Roman" w:hAnsi="Times New Roman" w:cs="Times New Roman"/>
                <w:sz w:val="24"/>
                <w:szCs w:val="24"/>
              </w:rPr>
              <w:t>12,1</w:t>
            </w:r>
          </w:p>
        </w:tc>
      </w:tr>
      <w:tr w:rsidR="0041535D" w:rsidRPr="0041535D" w:rsidTr="0041535D">
        <w:trPr>
          <w:trHeight w:val="300"/>
        </w:trPr>
        <w:tc>
          <w:tcPr>
            <w:tcW w:w="2320"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bottom"/>
            <w:hideMark/>
          </w:tcPr>
          <w:p w:rsidR="0041535D" w:rsidRPr="00457782" w:rsidRDefault="0041535D" w:rsidP="00457782">
            <w:pPr>
              <w:pStyle w:val="a3"/>
              <w:rPr>
                <w:rFonts w:ascii="Times New Roman" w:hAnsi="Times New Roman" w:cs="Times New Roman"/>
                <w:sz w:val="24"/>
                <w:szCs w:val="24"/>
              </w:rPr>
            </w:pPr>
            <w:proofErr w:type="gramStart"/>
            <w:r w:rsidRPr="00457782">
              <w:rPr>
                <w:rFonts w:ascii="Times New Roman" w:hAnsi="Times New Roman" w:cs="Times New Roman"/>
                <w:sz w:val="24"/>
                <w:szCs w:val="24"/>
              </w:rPr>
              <w:t>плюх</w:t>
            </w:r>
            <w:proofErr w:type="gramEnd"/>
          </w:p>
        </w:tc>
        <w:tc>
          <w:tcPr>
            <w:tcW w:w="3317"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bottom"/>
            <w:hideMark/>
          </w:tcPr>
          <w:p w:rsidR="0041535D" w:rsidRPr="00457782" w:rsidRDefault="0041535D" w:rsidP="00457782">
            <w:pPr>
              <w:pStyle w:val="a3"/>
              <w:rPr>
                <w:rFonts w:ascii="Times New Roman" w:hAnsi="Times New Roman" w:cs="Times New Roman"/>
                <w:sz w:val="24"/>
                <w:szCs w:val="24"/>
              </w:rPr>
            </w:pPr>
            <w:r w:rsidRPr="00457782">
              <w:rPr>
                <w:rFonts w:ascii="Times New Roman" w:hAnsi="Times New Roman" w:cs="Times New Roman"/>
                <w:sz w:val="24"/>
                <w:szCs w:val="24"/>
              </w:rPr>
              <w:t>55,8</w:t>
            </w:r>
          </w:p>
        </w:tc>
        <w:tc>
          <w:tcPr>
            <w:tcW w:w="4677"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bottom"/>
            <w:hideMark/>
          </w:tcPr>
          <w:p w:rsidR="0041535D" w:rsidRPr="00457782" w:rsidRDefault="0041535D" w:rsidP="00457782">
            <w:pPr>
              <w:pStyle w:val="a3"/>
              <w:rPr>
                <w:rFonts w:ascii="Times New Roman" w:hAnsi="Times New Roman" w:cs="Times New Roman"/>
                <w:sz w:val="24"/>
                <w:szCs w:val="24"/>
              </w:rPr>
            </w:pPr>
            <w:r w:rsidRPr="00457782">
              <w:rPr>
                <w:rFonts w:ascii="Times New Roman" w:hAnsi="Times New Roman" w:cs="Times New Roman"/>
                <w:sz w:val="24"/>
                <w:szCs w:val="24"/>
              </w:rPr>
              <w:t>44,2</w:t>
            </w:r>
          </w:p>
        </w:tc>
      </w:tr>
      <w:tr w:rsidR="0041535D" w:rsidRPr="0041535D" w:rsidTr="0041535D">
        <w:trPr>
          <w:trHeight w:val="300"/>
        </w:trPr>
        <w:tc>
          <w:tcPr>
            <w:tcW w:w="2320"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bottom"/>
            <w:hideMark/>
          </w:tcPr>
          <w:p w:rsidR="0041535D" w:rsidRPr="00457782" w:rsidRDefault="0041535D" w:rsidP="00457782">
            <w:pPr>
              <w:pStyle w:val="a3"/>
              <w:rPr>
                <w:rFonts w:ascii="Times New Roman" w:hAnsi="Times New Roman" w:cs="Times New Roman"/>
                <w:sz w:val="24"/>
                <w:szCs w:val="24"/>
              </w:rPr>
            </w:pPr>
            <w:proofErr w:type="gramStart"/>
            <w:r w:rsidRPr="00457782">
              <w:rPr>
                <w:rFonts w:ascii="Times New Roman" w:hAnsi="Times New Roman" w:cs="Times New Roman"/>
                <w:sz w:val="24"/>
                <w:szCs w:val="24"/>
              </w:rPr>
              <w:t>пых</w:t>
            </w:r>
            <w:proofErr w:type="gramEnd"/>
          </w:p>
        </w:tc>
        <w:tc>
          <w:tcPr>
            <w:tcW w:w="3317"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bottom"/>
            <w:hideMark/>
          </w:tcPr>
          <w:p w:rsidR="0041535D" w:rsidRPr="00457782" w:rsidRDefault="0041535D" w:rsidP="00457782">
            <w:pPr>
              <w:pStyle w:val="a3"/>
              <w:rPr>
                <w:rFonts w:ascii="Times New Roman" w:hAnsi="Times New Roman" w:cs="Times New Roman"/>
                <w:sz w:val="24"/>
                <w:szCs w:val="24"/>
              </w:rPr>
            </w:pPr>
            <w:r w:rsidRPr="00457782">
              <w:rPr>
                <w:rFonts w:ascii="Times New Roman" w:hAnsi="Times New Roman" w:cs="Times New Roman"/>
                <w:sz w:val="24"/>
                <w:szCs w:val="24"/>
              </w:rPr>
              <w:t>75</w:t>
            </w:r>
          </w:p>
        </w:tc>
        <w:tc>
          <w:tcPr>
            <w:tcW w:w="4677"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bottom"/>
            <w:hideMark/>
          </w:tcPr>
          <w:p w:rsidR="0041535D" w:rsidRPr="00457782" w:rsidRDefault="0041535D" w:rsidP="00457782">
            <w:pPr>
              <w:pStyle w:val="a3"/>
              <w:rPr>
                <w:rFonts w:ascii="Times New Roman" w:hAnsi="Times New Roman" w:cs="Times New Roman"/>
                <w:sz w:val="24"/>
                <w:szCs w:val="24"/>
              </w:rPr>
            </w:pPr>
            <w:r w:rsidRPr="00457782">
              <w:rPr>
                <w:rFonts w:ascii="Times New Roman" w:hAnsi="Times New Roman" w:cs="Times New Roman"/>
                <w:sz w:val="24"/>
                <w:szCs w:val="24"/>
              </w:rPr>
              <w:t>25,0</w:t>
            </w:r>
          </w:p>
        </w:tc>
      </w:tr>
      <w:tr w:rsidR="0041535D" w:rsidRPr="0041535D" w:rsidTr="0041535D">
        <w:trPr>
          <w:trHeight w:val="300"/>
        </w:trPr>
        <w:tc>
          <w:tcPr>
            <w:tcW w:w="2320"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bottom"/>
            <w:hideMark/>
          </w:tcPr>
          <w:p w:rsidR="0041535D" w:rsidRPr="00457782" w:rsidRDefault="0041535D" w:rsidP="00457782">
            <w:pPr>
              <w:pStyle w:val="a3"/>
              <w:rPr>
                <w:rFonts w:ascii="Times New Roman" w:hAnsi="Times New Roman" w:cs="Times New Roman"/>
                <w:sz w:val="24"/>
                <w:szCs w:val="24"/>
              </w:rPr>
            </w:pPr>
            <w:r w:rsidRPr="00457782">
              <w:rPr>
                <w:rFonts w:ascii="Times New Roman" w:hAnsi="Times New Roman" w:cs="Times New Roman"/>
                <w:sz w:val="24"/>
                <w:szCs w:val="24"/>
              </w:rPr>
              <w:t>скрип</w:t>
            </w:r>
          </w:p>
        </w:tc>
        <w:tc>
          <w:tcPr>
            <w:tcW w:w="3317"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bottom"/>
            <w:hideMark/>
          </w:tcPr>
          <w:p w:rsidR="0041535D" w:rsidRPr="00457782" w:rsidRDefault="0041535D" w:rsidP="00457782">
            <w:pPr>
              <w:pStyle w:val="a3"/>
              <w:rPr>
                <w:rFonts w:ascii="Times New Roman" w:hAnsi="Times New Roman" w:cs="Times New Roman"/>
                <w:sz w:val="24"/>
                <w:szCs w:val="24"/>
              </w:rPr>
            </w:pPr>
            <w:r w:rsidRPr="00457782">
              <w:rPr>
                <w:rFonts w:ascii="Times New Roman" w:hAnsi="Times New Roman" w:cs="Times New Roman"/>
                <w:sz w:val="24"/>
                <w:szCs w:val="24"/>
              </w:rPr>
              <w:t>81,1</w:t>
            </w:r>
          </w:p>
        </w:tc>
        <w:tc>
          <w:tcPr>
            <w:tcW w:w="4677"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bottom"/>
            <w:hideMark/>
          </w:tcPr>
          <w:p w:rsidR="0041535D" w:rsidRPr="00457782" w:rsidRDefault="0041535D" w:rsidP="00457782">
            <w:pPr>
              <w:pStyle w:val="a3"/>
              <w:rPr>
                <w:rFonts w:ascii="Times New Roman" w:hAnsi="Times New Roman" w:cs="Times New Roman"/>
                <w:sz w:val="24"/>
                <w:szCs w:val="24"/>
              </w:rPr>
            </w:pPr>
            <w:r w:rsidRPr="00457782">
              <w:rPr>
                <w:rFonts w:ascii="Times New Roman" w:hAnsi="Times New Roman" w:cs="Times New Roman"/>
                <w:sz w:val="24"/>
                <w:szCs w:val="24"/>
              </w:rPr>
              <w:t>18,9</w:t>
            </w:r>
          </w:p>
        </w:tc>
      </w:tr>
      <w:tr w:rsidR="0041535D" w:rsidRPr="0041535D" w:rsidTr="0041535D">
        <w:trPr>
          <w:trHeight w:val="300"/>
        </w:trPr>
        <w:tc>
          <w:tcPr>
            <w:tcW w:w="2320"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bottom"/>
            <w:hideMark/>
          </w:tcPr>
          <w:p w:rsidR="0041535D" w:rsidRPr="00457782" w:rsidRDefault="0041535D" w:rsidP="00457782">
            <w:pPr>
              <w:pStyle w:val="a3"/>
              <w:rPr>
                <w:rFonts w:ascii="Times New Roman" w:hAnsi="Times New Roman" w:cs="Times New Roman"/>
                <w:sz w:val="24"/>
                <w:szCs w:val="24"/>
              </w:rPr>
            </w:pPr>
            <w:r w:rsidRPr="00457782">
              <w:rPr>
                <w:rFonts w:ascii="Times New Roman" w:hAnsi="Times New Roman" w:cs="Times New Roman"/>
                <w:sz w:val="24"/>
                <w:szCs w:val="24"/>
              </w:rPr>
              <w:t>стук</w:t>
            </w:r>
          </w:p>
        </w:tc>
        <w:tc>
          <w:tcPr>
            <w:tcW w:w="3317"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bottom"/>
            <w:hideMark/>
          </w:tcPr>
          <w:p w:rsidR="0041535D" w:rsidRPr="00457782" w:rsidRDefault="0041535D" w:rsidP="00457782">
            <w:pPr>
              <w:pStyle w:val="a3"/>
              <w:rPr>
                <w:rFonts w:ascii="Times New Roman" w:hAnsi="Times New Roman" w:cs="Times New Roman"/>
                <w:sz w:val="24"/>
                <w:szCs w:val="24"/>
              </w:rPr>
            </w:pPr>
            <w:r w:rsidRPr="00457782">
              <w:rPr>
                <w:rFonts w:ascii="Times New Roman" w:hAnsi="Times New Roman" w:cs="Times New Roman"/>
                <w:sz w:val="24"/>
                <w:szCs w:val="24"/>
              </w:rPr>
              <w:t>71</w:t>
            </w:r>
          </w:p>
        </w:tc>
        <w:tc>
          <w:tcPr>
            <w:tcW w:w="4677"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bottom"/>
            <w:hideMark/>
          </w:tcPr>
          <w:p w:rsidR="0041535D" w:rsidRPr="00457782" w:rsidRDefault="0041535D" w:rsidP="00457782">
            <w:pPr>
              <w:pStyle w:val="a3"/>
              <w:rPr>
                <w:rFonts w:ascii="Times New Roman" w:hAnsi="Times New Roman" w:cs="Times New Roman"/>
                <w:sz w:val="24"/>
                <w:szCs w:val="24"/>
              </w:rPr>
            </w:pPr>
            <w:r w:rsidRPr="00457782">
              <w:rPr>
                <w:rFonts w:ascii="Times New Roman" w:hAnsi="Times New Roman" w:cs="Times New Roman"/>
                <w:sz w:val="24"/>
                <w:szCs w:val="24"/>
              </w:rPr>
              <w:t>29,0</w:t>
            </w:r>
          </w:p>
        </w:tc>
      </w:tr>
      <w:tr w:rsidR="0041535D" w:rsidRPr="0041535D" w:rsidTr="0041535D">
        <w:trPr>
          <w:trHeight w:val="300"/>
        </w:trPr>
        <w:tc>
          <w:tcPr>
            <w:tcW w:w="2320"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bottom"/>
            <w:hideMark/>
          </w:tcPr>
          <w:p w:rsidR="0041535D" w:rsidRPr="00457782" w:rsidRDefault="0041535D" w:rsidP="00457782">
            <w:pPr>
              <w:pStyle w:val="a3"/>
              <w:rPr>
                <w:rFonts w:ascii="Times New Roman" w:hAnsi="Times New Roman" w:cs="Times New Roman"/>
                <w:sz w:val="24"/>
                <w:szCs w:val="24"/>
              </w:rPr>
            </w:pPr>
            <w:r w:rsidRPr="00457782">
              <w:rPr>
                <w:rFonts w:ascii="Times New Roman" w:hAnsi="Times New Roman" w:cs="Times New Roman"/>
                <w:sz w:val="24"/>
                <w:szCs w:val="24"/>
              </w:rPr>
              <w:t>топ</w:t>
            </w:r>
          </w:p>
        </w:tc>
        <w:tc>
          <w:tcPr>
            <w:tcW w:w="3317"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bottom"/>
            <w:hideMark/>
          </w:tcPr>
          <w:p w:rsidR="0041535D" w:rsidRPr="00457782" w:rsidRDefault="0041535D" w:rsidP="00457782">
            <w:pPr>
              <w:pStyle w:val="a3"/>
              <w:rPr>
                <w:rFonts w:ascii="Times New Roman" w:hAnsi="Times New Roman" w:cs="Times New Roman"/>
                <w:sz w:val="24"/>
                <w:szCs w:val="24"/>
              </w:rPr>
            </w:pPr>
            <w:r w:rsidRPr="00457782">
              <w:rPr>
                <w:rFonts w:ascii="Times New Roman" w:hAnsi="Times New Roman" w:cs="Times New Roman"/>
                <w:sz w:val="24"/>
                <w:szCs w:val="24"/>
              </w:rPr>
              <w:t>67</w:t>
            </w:r>
          </w:p>
        </w:tc>
        <w:tc>
          <w:tcPr>
            <w:tcW w:w="4677"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bottom"/>
            <w:hideMark/>
          </w:tcPr>
          <w:p w:rsidR="0041535D" w:rsidRPr="00457782" w:rsidRDefault="0041535D" w:rsidP="00457782">
            <w:pPr>
              <w:pStyle w:val="a3"/>
              <w:rPr>
                <w:rFonts w:ascii="Times New Roman" w:hAnsi="Times New Roman" w:cs="Times New Roman"/>
                <w:sz w:val="24"/>
                <w:szCs w:val="24"/>
              </w:rPr>
            </w:pPr>
            <w:r w:rsidRPr="00457782">
              <w:rPr>
                <w:rFonts w:ascii="Times New Roman" w:hAnsi="Times New Roman" w:cs="Times New Roman"/>
                <w:sz w:val="24"/>
                <w:szCs w:val="24"/>
              </w:rPr>
              <w:t>33,0</w:t>
            </w:r>
          </w:p>
        </w:tc>
      </w:tr>
      <w:tr w:rsidR="0041535D" w:rsidTr="0041535D">
        <w:trPr>
          <w:trHeight w:val="297"/>
        </w:trPr>
        <w:tc>
          <w:tcPr>
            <w:tcW w:w="2320"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bottom"/>
            <w:hideMark/>
          </w:tcPr>
          <w:p w:rsidR="0041535D" w:rsidRPr="00457782" w:rsidRDefault="0041535D" w:rsidP="00457782">
            <w:pPr>
              <w:pStyle w:val="a3"/>
              <w:rPr>
                <w:rFonts w:ascii="Times New Roman" w:hAnsi="Times New Roman" w:cs="Times New Roman"/>
                <w:sz w:val="24"/>
                <w:szCs w:val="24"/>
              </w:rPr>
            </w:pPr>
            <w:proofErr w:type="gramStart"/>
            <w:r w:rsidRPr="00457782">
              <w:rPr>
                <w:rFonts w:ascii="Times New Roman" w:hAnsi="Times New Roman" w:cs="Times New Roman"/>
                <w:sz w:val="24"/>
                <w:szCs w:val="24"/>
              </w:rPr>
              <w:t>трах</w:t>
            </w:r>
            <w:proofErr w:type="gramEnd"/>
          </w:p>
        </w:tc>
        <w:tc>
          <w:tcPr>
            <w:tcW w:w="3317"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bottom"/>
            <w:hideMark/>
          </w:tcPr>
          <w:p w:rsidR="0041535D" w:rsidRPr="00457782" w:rsidRDefault="0041535D" w:rsidP="00457782">
            <w:pPr>
              <w:pStyle w:val="a3"/>
              <w:rPr>
                <w:rFonts w:ascii="Times New Roman" w:hAnsi="Times New Roman" w:cs="Times New Roman"/>
                <w:sz w:val="24"/>
                <w:szCs w:val="24"/>
              </w:rPr>
            </w:pPr>
            <w:r w:rsidRPr="00457782">
              <w:rPr>
                <w:rFonts w:ascii="Times New Roman" w:hAnsi="Times New Roman" w:cs="Times New Roman"/>
                <w:sz w:val="24"/>
                <w:szCs w:val="24"/>
              </w:rPr>
              <w:t>76,5</w:t>
            </w:r>
          </w:p>
        </w:tc>
        <w:tc>
          <w:tcPr>
            <w:tcW w:w="4677"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bottom"/>
            <w:hideMark/>
          </w:tcPr>
          <w:p w:rsidR="0041535D" w:rsidRPr="00457782" w:rsidRDefault="0041535D" w:rsidP="00457782">
            <w:pPr>
              <w:pStyle w:val="a3"/>
              <w:rPr>
                <w:rFonts w:ascii="Times New Roman" w:hAnsi="Times New Roman" w:cs="Times New Roman"/>
                <w:sz w:val="24"/>
                <w:szCs w:val="24"/>
              </w:rPr>
            </w:pPr>
            <w:r w:rsidRPr="00457782">
              <w:rPr>
                <w:rFonts w:ascii="Times New Roman" w:hAnsi="Times New Roman" w:cs="Times New Roman"/>
                <w:sz w:val="24"/>
                <w:szCs w:val="24"/>
              </w:rPr>
              <w:t>23,5</w:t>
            </w:r>
          </w:p>
        </w:tc>
      </w:tr>
      <w:tr w:rsidR="0041535D" w:rsidTr="0041535D">
        <w:trPr>
          <w:trHeight w:val="244"/>
        </w:trPr>
        <w:tc>
          <w:tcPr>
            <w:tcW w:w="2320"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bottom"/>
            <w:hideMark/>
          </w:tcPr>
          <w:p w:rsidR="0041535D" w:rsidRPr="00457782" w:rsidRDefault="0041535D" w:rsidP="00457782">
            <w:pPr>
              <w:pStyle w:val="a3"/>
              <w:rPr>
                <w:rFonts w:ascii="Times New Roman" w:hAnsi="Times New Roman" w:cs="Times New Roman"/>
                <w:sz w:val="24"/>
                <w:szCs w:val="24"/>
              </w:rPr>
            </w:pPr>
            <w:r w:rsidRPr="00457782">
              <w:rPr>
                <w:rFonts w:ascii="Times New Roman" w:hAnsi="Times New Roman" w:cs="Times New Roman"/>
                <w:sz w:val="24"/>
                <w:szCs w:val="24"/>
              </w:rPr>
              <w:t>тук</w:t>
            </w:r>
          </w:p>
        </w:tc>
        <w:tc>
          <w:tcPr>
            <w:tcW w:w="3317"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bottom"/>
            <w:hideMark/>
          </w:tcPr>
          <w:p w:rsidR="0041535D" w:rsidRPr="00457782" w:rsidRDefault="0041535D" w:rsidP="00457782">
            <w:pPr>
              <w:pStyle w:val="a3"/>
              <w:rPr>
                <w:rFonts w:ascii="Times New Roman" w:hAnsi="Times New Roman" w:cs="Times New Roman"/>
                <w:sz w:val="24"/>
                <w:szCs w:val="24"/>
              </w:rPr>
            </w:pPr>
            <w:r w:rsidRPr="00457782">
              <w:rPr>
                <w:rFonts w:ascii="Times New Roman" w:hAnsi="Times New Roman" w:cs="Times New Roman"/>
                <w:sz w:val="24"/>
                <w:szCs w:val="24"/>
              </w:rPr>
              <w:t>84,4</w:t>
            </w:r>
          </w:p>
        </w:tc>
        <w:tc>
          <w:tcPr>
            <w:tcW w:w="4677"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bottom"/>
            <w:hideMark/>
          </w:tcPr>
          <w:p w:rsidR="0041535D" w:rsidRPr="00457782" w:rsidRDefault="0041535D" w:rsidP="00457782">
            <w:pPr>
              <w:pStyle w:val="a3"/>
              <w:rPr>
                <w:rFonts w:ascii="Times New Roman" w:hAnsi="Times New Roman" w:cs="Times New Roman"/>
                <w:sz w:val="24"/>
                <w:szCs w:val="24"/>
              </w:rPr>
            </w:pPr>
            <w:r w:rsidRPr="00457782">
              <w:rPr>
                <w:rFonts w:ascii="Times New Roman" w:hAnsi="Times New Roman" w:cs="Times New Roman"/>
                <w:sz w:val="24"/>
                <w:szCs w:val="24"/>
              </w:rPr>
              <w:t>15,6</w:t>
            </w:r>
          </w:p>
        </w:tc>
      </w:tr>
      <w:tr w:rsidR="0041535D" w:rsidTr="0041535D">
        <w:trPr>
          <w:trHeight w:val="234"/>
        </w:trPr>
        <w:tc>
          <w:tcPr>
            <w:tcW w:w="2320"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bottom"/>
            <w:hideMark/>
          </w:tcPr>
          <w:p w:rsidR="0041535D" w:rsidRPr="00457782" w:rsidRDefault="0041535D" w:rsidP="00457782">
            <w:pPr>
              <w:pStyle w:val="a3"/>
              <w:rPr>
                <w:rFonts w:ascii="Times New Roman" w:hAnsi="Times New Roman" w:cs="Times New Roman"/>
                <w:sz w:val="24"/>
                <w:szCs w:val="24"/>
              </w:rPr>
            </w:pPr>
            <w:r w:rsidRPr="00457782">
              <w:rPr>
                <w:rFonts w:ascii="Times New Roman" w:hAnsi="Times New Roman" w:cs="Times New Roman"/>
                <w:sz w:val="24"/>
                <w:szCs w:val="24"/>
              </w:rPr>
              <w:t>тюк</w:t>
            </w:r>
          </w:p>
        </w:tc>
        <w:tc>
          <w:tcPr>
            <w:tcW w:w="3317"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bottom"/>
            <w:hideMark/>
          </w:tcPr>
          <w:p w:rsidR="0041535D" w:rsidRPr="00457782" w:rsidRDefault="0041535D" w:rsidP="00457782">
            <w:pPr>
              <w:pStyle w:val="a3"/>
              <w:rPr>
                <w:rFonts w:ascii="Times New Roman" w:hAnsi="Times New Roman" w:cs="Times New Roman"/>
                <w:sz w:val="24"/>
                <w:szCs w:val="24"/>
              </w:rPr>
            </w:pPr>
            <w:r w:rsidRPr="00457782">
              <w:rPr>
                <w:rFonts w:ascii="Times New Roman" w:hAnsi="Times New Roman" w:cs="Times New Roman"/>
                <w:sz w:val="24"/>
                <w:szCs w:val="24"/>
              </w:rPr>
              <w:t>63,6</w:t>
            </w:r>
          </w:p>
        </w:tc>
        <w:tc>
          <w:tcPr>
            <w:tcW w:w="4677"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bottom"/>
            <w:hideMark/>
          </w:tcPr>
          <w:p w:rsidR="0041535D" w:rsidRPr="00457782" w:rsidRDefault="0041535D" w:rsidP="00457782">
            <w:pPr>
              <w:pStyle w:val="a3"/>
              <w:rPr>
                <w:rFonts w:ascii="Times New Roman" w:hAnsi="Times New Roman" w:cs="Times New Roman"/>
                <w:sz w:val="24"/>
                <w:szCs w:val="24"/>
              </w:rPr>
            </w:pPr>
            <w:r w:rsidRPr="00457782">
              <w:rPr>
                <w:rFonts w:ascii="Times New Roman" w:hAnsi="Times New Roman" w:cs="Times New Roman"/>
                <w:sz w:val="24"/>
                <w:szCs w:val="24"/>
              </w:rPr>
              <w:t>36,4</w:t>
            </w:r>
          </w:p>
        </w:tc>
      </w:tr>
      <w:tr w:rsidR="0041535D" w:rsidTr="00457782">
        <w:trPr>
          <w:trHeight w:val="193"/>
        </w:trPr>
        <w:tc>
          <w:tcPr>
            <w:tcW w:w="2320"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bottom"/>
            <w:hideMark/>
          </w:tcPr>
          <w:p w:rsidR="0041535D" w:rsidRPr="00457782" w:rsidRDefault="0041535D" w:rsidP="00457782">
            <w:pPr>
              <w:pStyle w:val="a3"/>
              <w:rPr>
                <w:rFonts w:ascii="Times New Roman" w:hAnsi="Times New Roman" w:cs="Times New Roman"/>
                <w:sz w:val="24"/>
                <w:szCs w:val="24"/>
              </w:rPr>
            </w:pPr>
            <w:proofErr w:type="gramStart"/>
            <w:r w:rsidRPr="00457782">
              <w:rPr>
                <w:rFonts w:ascii="Times New Roman" w:hAnsi="Times New Roman" w:cs="Times New Roman"/>
                <w:sz w:val="24"/>
                <w:szCs w:val="24"/>
              </w:rPr>
              <w:t>тяп</w:t>
            </w:r>
            <w:proofErr w:type="gramEnd"/>
          </w:p>
        </w:tc>
        <w:tc>
          <w:tcPr>
            <w:tcW w:w="3317"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bottom"/>
            <w:hideMark/>
          </w:tcPr>
          <w:p w:rsidR="0041535D" w:rsidRPr="00457782" w:rsidRDefault="0041535D" w:rsidP="00457782">
            <w:pPr>
              <w:pStyle w:val="a3"/>
              <w:rPr>
                <w:rFonts w:ascii="Times New Roman" w:hAnsi="Times New Roman" w:cs="Times New Roman"/>
                <w:sz w:val="24"/>
                <w:szCs w:val="24"/>
              </w:rPr>
            </w:pPr>
            <w:r w:rsidRPr="00457782">
              <w:rPr>
                <w:rFonts w:ascii="Times New Roman" w:hAnsi="Times New Roman" w:cs="Times New Roman"/>
                <w:sz w:val="24"/>
                <w:szCs w:val="24"/>
              </w:rPr>
              <w:t>54,5</w:t>
            </w:r>
          </w:p>
        </w:tc>
        <w:tc>
          <w:tcPr>
            <w:tcW w:w="4677"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bottom"/>
            <w:hideMark/>
          </w:tcPr>
          <w:p w:rsidR="0041535D" w:rsidRPr="00457782" w:rsidRDefault="0041535D" w:rsidP="00457782">
            <w:pPr>
              <w:pStyle w:val="a3"/>
              <w:rPr>
                <w:rFonts w:ascii="Times New Roman" w:hAnsi="Times New Roman" w:cs="Times New Roman"/>
                <w:sz w:val="24"/>
                <w:szCs w:val="24"/>
              </w:rPr>
            </w:pPr>
            <w:r w:rsidRPr="00457782">
              <w:rPr>
                <w:rFonts w:ascii="Times New Roman" w:hAnsi="Times New Roman" w:cs="Times New Roman"/>
                <w:sz w:val="24"/>
                <w:szCs w:val="24"/>
              </w:rPr>
              <w:t>45,5</w:t>
            </w:r>
          </w:p>
        </w:tc>
      </w:tr>
      <w:tr w:rsidR="0041535D" w:rsidTr="0041535D">
        <w:trPr>
          <w:trHeight w:val="258"/>
        </w:trPr>
        <w:tc>
          <w:tcPr>
            <w:tcW w:w="2320"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bottom"/>
            <w:hideMark/>
          </w:tcPr>
          <w:p w:rsidR="0041535D" w:rsidRPr="00457782" w:rsidRDefault="0041535D" w:rsidP="00457782">
            <w:pPr>
              <w:pStyle w:val="a3"/>
              <w:rPr>
                <w:rFonts w:ascii="Times New Roman" w:hAnsi="Times New Roman" w:cs="Times New Roman"/>
                <w:sz w:val="24"/>
                <w:szCs w:val="24"/>
              </w:rPr>
            </w:pPr>
            <w:proofErr w:type="gramStart"/>
            <w:r w:rsidRPr="00457782">
              <w:rPr>
                <w:rFonts w:ascii="Times New Roman" w:hAnsi="Times New Roman" w:cs="Times New Roman"/>
                <w:sz w:val="24"/>
                <w:szCs w:val="24"/>
              </w:rPr>
              <w:t>хлесть</w:t>
            </w:r>
            <w:proofErr w:type="gramEnd"/>
          </w:p>
        </w:tc>
        <w:tc>
          <w:tcPr>
            <w:tcW w:w="3317"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bottom"/>
            <w:hideMark/>
          </w:tcPr>
          <w:p w:rsidR="0041535D" w:rsidRPr="00457782" w:rsidRDefault="0041535D" w:rsidP="00457782">
            <w:pPr>
              <w:pStyle w:val="a3"/>
              <w:rPr>
                <w:rFonts w:ascii="Times New Roman" w:hAnsi="Times New Roman" w:cs="Times New Roman"/>
                <w:sz w:val="24"/>
                <w:szCs w:val="24"/>
              </w:rPr>
            </w:pPr>
            <w:r w:rsidRPr="00457782">
              <w:rPr>
                <w:rFonts w:ascii="Times New Roman" w:hAnsi="Times New Roman" w:cs="Times New Roman"/>
                <w:sz w:val="24"/>
                <w:szCs w:val="24"/>
              </w:rPr>
              <w:t>36,4</w:t>
            </w:r>
          </w:p>
        </w:tc>
        <w:tc>
          <w:tcPr>
            <w:tcW w:w="4677"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bottom"/>
            <w:hideMark/>
          </w:tcPr>
          <w:p w:rsidR="0041535D" w:rsidRPr="00457782" w:rsidRDefault="0041535D" w:rsidP="00457782">
            <w:pPr>
              <w:pStyle w:val="a3"/>
              <w:rPr>
                <w:rFonts w:ascii="Times New Roman" w:hAnsi="Times New Roman" w:cs="Times New Roman"/>
                <w:sz w:val="24"/>
                <w:szCs w:val="24"/>
              </w:rPr>
            </w:pPr>
            <w:r w:rsidRPr="00457782">
              <w:rPr>
                <w:rFonts w:ascii="Times New Roman" w:hAnsi="Times New Roman" w:cs="Times New Roman"/>
                <w:sz w:val="24"/>
                <w:szCs w:val="24"/>
              </w:rPr>
              <w:t>63,6</w:t>
            </w:r>
          </w:p>
        </w:tc>
      </w:tr>
      <w:tr w:rsidR="0041535D" w:rsidTr="00457782">
        <w:trPr>
          <w:trHeight w:val="202"/>
        </w:trPr>
        <w:tc>
          <w:tcPr>
            <w:tcW w:w="2320"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bottom"/>
            <w:hideMark/>
          </w:tcPr>
          <w:p w:rsidR="0041535D" w:rsidRPr="00457782" w:rsidRDefault="0041535D" w:rsidP="00457782">
            <w:pPr>
              <w:pStyle w:val="a3"/>
              <w:rPr>
                <w:rFonts w:ascii="Times New Roman" w:hAnsi="Times New Roman" w:cs="Times New Roman"/>
                <w:sz w:val="24"/>
                <w:szCs w:val="24"/>
              </w:rPr>
            </w:pPr>
            <w:proofErr w:type="spellStart"/>
            <w:r w:rsidRPr="00457782">
              <w:rPr>
                <w:rFonts w:ascii="Times New Roman" w:hAnsi="Times New Roman" w:cs="Times New Roman"/>
                <w:sz w:val="24"/>
                <w:szCs w:val="24"/>
              </w:rPr>
              <w:t>хлобысь</w:t>
            </w:r>
            <w:proofErr w:type="spellEnd"/>
          </w:p>
        </w:tc>
        <w:tc>
          <w:tcPr>
            <w:tcW w:w="3317"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bottom"/>
            <w:hideMark/>
          </w:tcPr>
          <w:p w:rsidR="0041535D" w:rsidRPr="00457782" w:rsidRDefault="0041535D" w:rsidP="00457782">
            <w:pPr>
              <w:pStyle w:val="a3"/>
              <w:rPr>
                <w:rFonts w:ascii="Times New Roman" w:hAnsi="Times New Roman" w:cs="Times New Roman"/>
                <w:sz w:val="24"/>
                <w:szCs w:val="24"/>
              </w:rPr>
            </w:pPr>
            <w:r w:rsidRPr="00457782">
              <w:rPr>
                <w:rFonts w:ascii="Times New Roman" w:hAnsi="Times New Roman" w:cs="Times New Roman"/>
                <w:sz w:val="24"/>
                <w:szCs w:val="24"/>
              </w:rPr>
              <w:t>63,6</w:t>
            </w:r>
          </w:p>
        </w:tc>
        <w:tc>
          <w:tcPr>
            <w:tcW w:w="4677"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bottom"/>
            <w:hideMark/>
          </w:tcPr>
          <w:p w:rsidR="0041535D" w:rsidRPr="00457782" w:rsidRDefault="0041535D" w:rsidP="00457782">
            <w:pPr>
              <w:pStyle w:val="a3"/>
              <w:rPr>
                <w:rFonts w:ascii="Times New Roman" w:hAnsi="Times New Roman" w:cs="Times New Roman"/>
                <w:sz w:val="24"/>
                <w:szCs w:val="24"/>
              </w:rPr>
            </w:pPr>
            <w:r w:rsidRPr="00457782">
              <w:rPr>
                <w:rFonts w:ascii="Times New Roman" w:hAnsi="Times New Roman" w:cs="Times New Roman"/>
                <w:sz w:val="24"/>
                <w:szCs w:val="24"/>
              </w:rPr>
              <w:t>36,4</w:t>
            </w:r>
          </w:p>
        </w:tc>
      </w:tr>
      <w:tr w:rsidR="0041535D" w:rsidTr="0041535D">
        <w:trPr>
          <w:trHeight w:val="254"/>
        </w:trPr>
        <w:tc>
          <w:tcPr>
            <w:tcW w:w="2320"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bottom"/>
            <w:hideMark/>
          </w:tcPr>
          <w:p w:rsidR="0041535D" w:rsidRPr="00457782" w:rsidRDefault="0041535D" w:rsidP="00457782">
            <w:pPr>
              <w:pStyle w:val="a3"/>
              <w:rPr>
                <w:rFonts w:ascii="Times New Roman" w:hAnsi="Times New Roman" w:cs="Times New Roman"/>
                <w:sz w:val="24"/>
                <w:szCs w:val="24"/>
              </w:rPr>
            </w:pPr>
            <w:proofErr w:type="gramStart"/>
            <w:r w:rsidRPr="00457782">
              <w:rPr>
                <w:rFonts w:ascii="Times New Roman" w:hAnsi="Times New Roman" w:cs="Times New Roman"/>
                <w:sz w:val="24"/>
                <w:szCs w:val="24"/>
              </w:rPr>
              <w:t>хлоп</w:t>
            </w:r>
            <w:proofErr w:type="gramEnd"/>
          </w:p>
        </w:tc>
        <w:tc>
          <w:tcPr>
            <w:tcW w:w="3317"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bottom"/>
            <w:hideMark/>
          </w:tcPr>
          <w:p w:rsidR="0041535D" w:rsidRPr="00457782" w:rsidRDefault="0041535D" w:rsidP="00457782">
            <w:pPr>
              <w:pStyle w:val="a3"/>
              <w:rPr>
                <w:rFonts w:ascii="Times New Roman" w:hAnsi="Times New Roman" w:cs="Times New Roman"/>
                <w:sz w:val="24"/>
                <w:szCs w:val="24"/>
              </w:rPr>
            </w:pPr>
            <w:r w:rsidRPr="00457782">
              <w:rPr>
                <w:rFonts w:ascii="Times New Roman" w:hAnsi="Times New Roman" w:cs="Times New Roman"/>
                <w:sz w:val="24"/>
                <w:szCs w:val="24"/>
              </w:rPr>
              <w:t>50,0</w:t>
            </w:r>
          </w:p>
        </w:tc>
        <w:tc>
          <w:tcPr>
            <w:tcW w:w="4677"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bottom"/>
            <w:hideMark/>
          </w:tcPr>
          <w:p w:rsidR="0041535D" w:rsidRPr="00457782" w:rsidRDefault="0041535D" w:rsidP="00457782">
            <w:pPr>
              <w:pStyle w:val="a3"/>
              <w:rPr>
                <w:rFonts w:ascii="Times New Roman" w:hAnsi="Times New Roman" w:cs="Times New Roman"/>
                <w:sz w:val="24"/>
                <w:szCs w:val="24"/>
              </w:rPr>
            </w:pPr>
            <w:r w:rsidRPr="00457782">
              <w:rPr>
                <w:rFonts w:ascii="Times New Roman" w:hAnsi="Times New Roman" w:cs="Times New Roman"/>
                <w:sz w:val="24"/>
                <w:szCs w:val="24"/>
              </w:rPr>
              <w:t>50,0</w:t>
            </w:r>
          </w:p>
        </w:tc>
      </w:tr>
      <w:tr w:rsidR="0041535D" w:rsidTr="0041535D">
        <w:trPr>
          <w:trHeight w:val="230"/>
        </w:trPr>
        <w:tc>
          <w:tcPr>
            <w:tcW w:w="2320"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bottom"/>
            <w:hideMark/>
          </w:tcPr>
          <w:p w:rsidR="0041535D" w:rsidRPr="00457782" w:rsidRDefault="0041535D" w:rsidP="00457782">
            <w:pPr>
              <w:pStyle w:val="a3"/>
              <w:rPr>
                <w:rFonts w:ascii="Times New Roman" w:hAnsi="Times New Roman" w:cs="Times New Roman"/>
                <w:sz w:val="24"/>
                <w:szCs w:val="24"/>
              </w:rPr>
            </w:pPr>
            <w:proofErr w:type="gramStart"/>
            <w:r w:rsidRPr="00457782">
              <w:rPr>
                <w:rFonts w:ascii="Times New Roman" w:hAnsi="Times New Roman" w:cs="Times New Roman"/>
                <w:sz w:val="24"/>
                <w:szCs w:val="24"/>
              </w:rPr>
              <w:t>хлысть</w:t>
            </w:r>
            <w:proofErr w:type="gramEnd"/>
          </w:p>
        </w:tc>
        <w:tc>
          <w:tcPr>
            <w:tcW w:w="3317"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bottom"/>
            <w:hideMark/>
          </w:tcPr>
          <w:p w:rsidR="0041535D" w:rsidRPr="00457782" w:rsidRDefault="0041535D" w:rsidP="00457782">
            <w:pPr>
              <w:pStyle w:val="a3"/>
              <w:rPr>
                <w:rFonts w:ascii="Times New Roman" w:hAnsi="Times New Roman" w:cs="Times New Roman"/>
                <w:sz w:val="24"/>
                <w:szCs w:val="24"/>
              </w:rPr>
            </w:pPr>
            <w:r w:rsidRPr="00457782">
              <w:rPr>
                <w:rFonts w:ascii="Times New Roman" w:hAnsi="Times New Roman" w:cs="Times New Roman"/>
                <w:sz w:val="24"/>
                <w:szCs w:val="24"/>
              </w:rPr>
              <w:t>0,0</w:t>
            </w:r>
          </w:p>
        </w:tc>
        <w:tc>
          <w:tcPr>
            <w:tcW w:w="4677"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bottom"/>
            <w:hideMark/>
          </w:tcPr>
          <w:p w:rsidR="0041535D" w:rsidRPr="00457782" w:rsidRDefault="0041535D" w:rsidP="00457782">
            <w:pPr>
              <w:pStyle w:val="a3"/>
              <w:rPr>
                <w:rFonts w:ascii="Times New Roman" w:hAnsi="Times New Roman" w:cs="Times New Roman"/>
                <w:sz w:val="24"/>
                <w:szCs w:val="24"/>
              </w:rPr>
            </w:pPr>
            <w:r w:rsidRPr="00457782">
              <w:rPr>
                <w:rFonts w:ascii="Times New Roman" w:hAnsi="Times New Roman" w:cs="Times New Roman"/>
                <w:sz w:val="24"/>
                <w:szCs w:val="24"/>
              </w:rPr>
              <w:t>100,0</w:t>
            </w:r>
          </w:p>
        </w:tc>
      </w:tr>
      <w:tr w:rsidR="0041535D" w:rsidTr="0041535D">
        <w:trPr>
          <w:trHeight w:val="193"/>
        </w:trPr>
        <w:tc>
          <w:tcPr>
            <w:tcW w:w="2320"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bottom"/>
            <w:hideMark/>
          </w:tcPr>
          <w:p w:rsidR="0041535D" w:rsidRPr="00457782" w:rsidRDefault="0041535D" w:rsidP="00457782">
            <w:pPr>
              <w:pStyle w:val="a3"/>
              <w:rPr>
                <w:rFonts w:ascii="Times New Roman" w:hAnsi="Times New Roman" w:cs="Times New Roman"/>
                <w:sz w:val="24"/>
                <w:szCs w:val="24"/>
              </w:rPr>
            </w:pPr>
            <w:proofErr w:type="gramStart"/>
            <w:r w:rsidRPr="00457782">
              <w:rPr>
                <w:rFonts w:ascii="Times New Roman" w:hAnsi="Times New Roman" w:cs="Times New Roman"/>
                <w:sz w:val="24"/>
                <w:szCs w:val="24"/>
              </w:rPr>
              <w:t>хрусть</w:t>
            </w:r>
            <w:proofErr w:type="gramEnd"/>
          </w:p>
        </w:tc>
        <w:tc>
          <w:tcPr>
            <w:tcW w:w="3317"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bottom"/>
            <w:hideMark/>
          </w:tcPr>
          <w:p w:rsidR="0041535D" w:rsidRPr="00457782" w:rsidRDefault="0041535D" w:rsidP="00457782">
            <w:pPr>
              <w:pStyle w:val="a3"/>
              <w:rPr>
                <w:rFonts w:ascii="Times New Roman" w:hAnsi="Times New Roman" w:cs="Times New Roman"/>
                <w:sz w:val="24"/>
                <w:szCs w:val="24"/>
              </w:rPr>
            </w:pPr>
            <w:r w:rsidRPr="00457782">
              <w:rPr>
                <w:rFonts w:ascii="Times New Roman" w:hAnsi="Times New Roman" w:cs="Times New Roman"/>
                <w:sz w:val="24"/>
                <w:szCs w:val="24"/>
              </w:rPr>
              <w:t>75,0</w:t>
            </w:r>
          </w:p>
        </w:tc>
        <w:tc>
          <w:tcPr>
            <w:tcW w:w="4677"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bottom"/>
            <w:hideMark/>
          </w:tcPr>
          <w:p w:rsidR="0041535D" w:rsidRPr="00457782" w:rsidRDefault="0041535D" w:rsidP="00457782">
            <w:pPr>
              <w:pStyle w:val="a3"/>
              <w:rPr>
                <w:rFonts w:ascii="Times New Roman" w:hAnsi="Times New Roman" w:cs="Times New Roman"/>
                <w:sz w:val="24"/>
                <w:szCs w:val="24"/>
              </w:rPr>
            </w:pPr>
            <w:r w:rsidRPr="00457782">
              <w:rPr>
                <w:rFonts w:ascii="Times New Roman" w:hAnsi="Times New Roman" w:cs="Times New Roman"/>
                <w:sz w:val="24"/>
                <w:szCs w:val="24"/>
              </w:rPr>
              <w:t>25,0</w:t>
            </w:r>
          </w:p>
        </w:tc>
      </w:tr>
      <w:tr w:rsidR="0041535D" w:rsidTr="0041535D">
        <w:trPr>
          <w:trHeight w:val="310"/>
        </w:trPr>
        <w:tc>
          <w:tcPr>
            <w:tcW w:w="2320"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bottom"/>
            <w:hideMark/>
          </w:tcPr>
          <w:p w:rsidR="0041535D" w:rsidRPr="00457782" w:rsidRDefault="0041535D" w:rsidP="00457782">
            <w:pPr>
              <w:pStyle w:val="a3"/>
              <w:rPr>
                <w:rFonts w:ascii="Times New Roman" w:hAnsi="Times New Roman" w:cs="Times New Roman"/>
                <w:sz w:val="24"/>
                <w:szCs w:val="24"/>
              </w:rPr>
            </w:pPr>
            <w:proofErr w:type="gramStart"/>
            <w:r w:rsidRPr="00457782">
              <w:rPr>
                <w:rFonts w:ascii="Times New Roman" w:hAnsi="Times New Roman" w:cs="Times New Roman"/>
                <w:sz w:val="24"/>
                <w:szCs w:val="24"/>
              </w:rPr>
              <w:t>хрясть</w:t>
            </w:r>
            <w:proofErr w:type="gramEnd"/>
          </w:p>
        </w:tc>
        <w:tc>
          <w:tcPr>
            <w:tcW w:w="3317"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bottom"/>
            <w:hideMark/>
          </w:tcPr>
          <w:p w:rsidR="0041535D" w:rsidRPr="00457782" w:rsidRDefault="0041535D" w:rsidP="00457782">
            <w:pPr>
              <w:pStyle w:val="a3"/>
              <w:rPr>
                <w:rFonts w:ascii="Times New Roman" w:hAnsi="Times New Roman" w:cs="Times New Roman"/>
                <w:sz w:val="24"/>
                <w:szCs w:val="24"/>
              </w:rPr>
            </w:pPr>
            <w:r w:rsidRPr="00457782">
              <w:rPr>
                <w:rFonts w:ascii="Times New Roman" w:hAnsi="Times New Roman" w:cs="Times New Roman"/>
                <w:sz w:val="24"/>
                <w:szCs w:val="24"/>
              </w:rPr>
              <w:t>35,0</w:t>
            </w:r>
          </w:p>
        </w:tc>
        <w:tc>
          <w:tcPr>
            <w:tcW w:w="4677"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bottom"/>
            <w:hideMark/>
          </w:tcPr>
          <w:p w:rsidR="0041535D" w:rsidRPr="00457782" w:rsidRDefault="0041535D" w:rsidP="00457782">
            <w:pPr>
              <w:pStyle w:val="a3"/>
              <w:rPr>
                <w:rFonts w:ascii="Times New Roman" w:hAnsi="Times New Roman" w:cs="Times New Roman"/>
                <w:sz w:val="24"/>
                <w:szCs w:val="24"/>
              </w:rPr>
            </w:pPr>
            <w:r w:rsidRPr="00457782">
              <w:rPr>
                <w:rFonts w:ascii="Times New Roman" w:hAnsi="Times New Roman" w:cs="Times New Roman"/>
                <w:sz w:val="24"/>
                <w:szCs w:val="24"/>
              </w:rPr>
              <w:t>65,0</w:t>
            </w:r>
          </w:p>
        </w:tc>
      </w:tr>
      <w:tr w:rsidR="0041535D" w:rsidTr="0041535D">
        <w:trPr>
          <w:trHeight w:val="245"/>
        </w:trPr>
        <w:tc>
          <w:tcPr>
            <w:tcW w:w="2320"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bottom"/>
            <w:hideMark/>
          </w:tcPr>
          <w:p w:rsidR="0041535D" w:rsidRPr="00457782" w:rsidRDefault="0041535D" w:rsidP="00457782">
            <w:pPr>
              <w:pStyle w:val="a3"/>
              <w:rPr>
                <w:rFonts w:ascii="Times New Roman" w:hAnsi="Times New Roman" w:cs="Times New Roman"/>
                <w:sz w:val="24"/>
                <w:szCs w:val="24"/>
              </w:rPr>
            </w:pPr>
            <w:proofErr w:type="gramStart"/>
            <w:r w:rsidRPr="00457782">
              <w:rPr>
                <w:rFonts w:ascii="Times New Roman" w:hAnsi="Times New Roman" w:cs="Times New Roman"/>
                <w:sz w:val="24"/>
                <w:szCs w:val="24"/>
              </w:rPr>
              <w:lastRenderedPageBreak/>
              <w:t>цок</w:t>
            </w:r>
            <w:proofErr w:type="gramEnd"/>
          </w:p>
        </w:tc>
        <w:tc>
          <w:tcPr>
            <w:tcW w:w="3317"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bottom"/>
            <w:hideMark/>
          </w:tcPr>
          <w:p w:rsidR="0041535D" w:rsidRPr="00457782" w:rsidRDefault="0041535D" w:rsidP="00457782">
            <w:pPr>
              <w:pStyle w:val="a3"/>
              <w:rPr>
                <w:rFonts w:ascii="Times New Roman" w:hAnsi="Times New Roman" w:cs="Times New Roman"/>
                <w:sz w:val="24"/>
                <w:szCs w:val="24"/>
              </w:rPr>
            </w:pPr>
            <w:r w:rsidRPr="00457782">
              <w:rPr>
                <w:rFonts w:ascii="Times New Roman" w:hAnsi="Times New Roman" w:cs="Times New Roman"/>
                <w:sz w:val="24"/>
                <w:szCs w:val="24"/>
              </w:rPr>
              <w:t>87,0</w:t>
            </w:r>
          </w:p>
        </w:tc>
        <w:tc>
          <w:tcPr>
            <w:tcW w:w="4677"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bottom"/>
            <w:hideMark/>
          </w:tcPr>
          <w:p w:rsidR="0041535D" w:rsidRPr="00457782" w:rsidRDefault="0041535D" w:rsidP="00457782">
            <w:pPr>
              <w:pStyle w:val="a3"/>
              <w:rPr>
                <w:rFonts w:ascii="Times New Roman" w:hAnsi="Times New Roman" w:cs="Times New Roman"/>
                <w:sz w:val="24"/>
                <w:szCs w:val="24"/>
              </w:rPr>
            </w:pPr>
            <w:r w:rsidRPr="00457782">
              <w:rPr>
                <w:rFonts w:ascii="Times New Roman" w:hAnsi="Times New Roman" w:cs="Times New Roman"/>
                <w:sz w:val="24"/>
                <w:szCs w:val="24"/>
              </w:rPr>
              <w:t>13,0</w:t>
            </w:r>
          </w:p>
        </w:tc>
      </w:tr>
      <w:tr w:rsidR="0041535D" w:rsidTr="00457782">
        <w:trPr>
          <w:trHeight w:val="82"/>
        </w:trPr>
        <w:tc>
          <w:tcPr>
            <w:tcW w:w="2320"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bottom"/>
            <w:hideMark/>
          </w:tcPr>
          <w:p w:rsidR="0041535D" w:rsidRPr="00457782" w:rsidRDefault="0041535D" w:rsidP="00457782">
            <w:pPr>
              <w:pStyle w:val="a3"/>
              <w:rPr>
                <w:rFonts w:ascii="Times New Roman" w:hAnsi="Times New Roman" w:cs="Times New Roman"/>
                <w:sz w:val="24"/>
                <w:szCs w:val="24"/>
              </w:rPr>
            </w:pPr>
            <w:proofErr w:type="gramStart"/>
            <w:r w:rsidRPr="00457782">
              <w:rPr>
                <w:rFonts w:ascii="Times New Roman" w:hAnsi="Times New Roman" w:cs="Times New Roman"/>
                <w:sz w:val="24"/>
                <w:szCs w:val="24"/>
              </w:rPr>
              <w:t>чик</w:t>
            </w:r>
            <w:proofErr w:type="gramEnd"/>
          </w:p>
        </w:tc>
        <w:tc>
          <w:tcPr>
            <w:tcW w:w="3317"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bottom"/>
            <w:hideMark/>
          </w:tcPr>
          <w:p w:rsidR="0041535D" w:rsidRPr="00457782" w:rsidRDefault="0041535D" w:rsidP="00457782">
            <w:pPr>
              <w:pStyle w:val="a3"/>
              <w:rPr>
                <w:rFonts w:ascii="Times New Roman" w:hAnsi="Times New Roman" w:cs="Times New Roman"/>
                <w:sz w:val="24"/>
                <w:szCs w:val="24"/>
              </w:rPr>
            </w:pPr>
            <w:r w:rsidRPr="00457782">
              <w:rPr>
                <w:rFonts w:ascii="Times New Roman" w:hAnsi="Times New Roman" w:cs="Times New Roman"/>
                <w:sz w:val="24"/>
                <w:szCs w:val="24"/>
              </w:rPr>
              <w:t>72,1</w:t>
            </w:r>
          </w:p>
        </w:tc>
        <w:tc>
          <w:tcPr>
            <w:tcW w:w="4677"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bottom"/>
            <w:hideMark/>
          </w:tcPr>
          <w:p w:rsidR="0041535D" w:rsidRPr="00457782" w:rsidRDefault="0041535D" w:rsidP="00457782">
            <w:pPr>
              <w:pStyle w:val="a3"/>
              <w:rPr>
                <w:rFonts w:ascii="Times New Roman" w:hAnsi="Times New Roman" w:cs="Times New Roman"/>
                <w:sz w:val="24"/>
                <w:szCs w:val="24"/>
              </w:rPr>
            </w:pPr>
            <w:r w:rsidRPr="00457782">
              <w:rPr>
                <w:rFonts w:ascii="Times New Roman" w:hAnsi="Times New Roman" w:cs="Times New Roman"/>
                <w:sz w:val="24"/>
                <w:szCs w:val="24"/>
              </w:rPr>
              <w:t>27,9</w:t>
            </w:r>
          </w:p>
        </w:tc>
      </w:tr>
      <w:tr w:rsidR="0041535D" w:rsidTr="00457782">
        <w:trPr>
          <w:trHeight w:val="186"/>
        </w:trPr>
        <w:tc>
          <w:tcPr>
            <w:tcW w:w="2320"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bottom"/>
            <w:hideMark/>
          </w:tcPr>
          <w:p w:rsidR="0041535D" w:rsidRPr="00457782" w:rsidRDefault="0041535D" w:rsidP="00457782">
            <w:pPr>
              <w:pStyle w:val="a3"/>
              <w:rPr>
                <w:rFonts w:ascii="Times New Roman" w:hAnsi="Times New Roman" w:cs="Times New Roman"/>
                <w:sz w:val="24"/>
                <w:szCs w:val="24"/>
              </w:rPr>
            </w:pPr>
            <w:proofErr w:type="gramStart"/>
            <w:r w:rsidRPr="00457782">
              <w:rPr>
                <w:rFonts w:ascii="Times New Roman" w:hAnsi="Times New Roman" w:cs="Times New Roman"/>
                <w:sz w:val="24"/>
                <w:szCs w:val="24"/>
              </w:rPr>
              <w:t>чирк</w:t>
            </w:r>
            <w:proofErr w:type="gramEnd"/>
          </w:p>
        </w:tc>
        <w:tc>
          <w:tcPr>
            <w:tcW w:w="3317"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bottom"/>
            <w:hideMark/>
          </w:tcPr>
          <w:p w:rsidR="0041535D" w:rsidRPr="00457782" w:rsidRDefault="0041535D" w:rsidP="00457782">
            <w:pPr>
              <w:pStyle w:val="a3"/>
              <w:rPr>
                <w:rFonts w:ascii="Times New Roman" w:hAnsi="Times New Roman" w:cs="Times New Roman"/>
                <w:sz w:val="24"/>
                <w:szCs w:val="24"/>
              </w:rPr>
            </w:pPr>
            <w:r w:rsidRPr="00457782">
              <w:rPr>
                <w:rFonts w:ascii="Times New Roman" w:hAnsi="Times New Roman" w:cs="Times New Roman"/>
                <w:sz w:val="24"/>
                <w:szCs w:val="24"/>
              </w:rPr>
              <w:t>42,1</w:t>
            </w:r>
          </w:p>
        </w:tc>
        <w:tc>
          <w:tcPr>
            <w:tcW w:w="4677"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bottom"/>
            <w:hideMark/>
          </w:tcPr>
          <w:p w:rsidR="0041535D" w:rsidRPr="00457782" w:rsidRDefault="0041535D" w:rsidP="00457782">
            <w:pPr>
              <w:pStyle w:val="a3"/>
              <w:rPr>
                <w:rFonts w:ascii="Times New Roman" w:hAnsi="Times New Roman" w:cs="Times New Roman"/>
                <w:sz w:val="24"/>
                <w:szCs w:val="24"/>
              </w:rPr>
            </w:pPr>
            <w:r w:rsidRPr="00457782">
              <w:rPr>
                <w:rFonts w:ascii="Times New Roman" w:hAnsi="Times New Roman" w:cs="Times New Roman"/>
                <w:sz w:val="24"/>
                <w:szCs w:val="24"/>
              </w:rPr>
              <w:t>57,9</w:t>
            </w:r>
          </w:p>
        </w:tc>
      </w:tr>
      <w:tr w:rsidR="0041535D" w:rsidTr="0041535D">
        <w:trPr>
          <w:trHeight w:val="253"/>
        </w:trPr>
        <w:tc>
          <w:tcPr>
            <w:tcW w:w="2320"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bottom"/>
            <w:hideMark/>
          </w:tcPr>
          <w:p w:rsidR="0041535D" w:rsidRPr="00457782" w:rsidRDefault="0041535D" w:rsidP="00457782">
            <w:pPr>
              <w:pStyle w:val="a3"/>
              <w:rPr>
                <w:rFonts w:ascii="Times New Roman" w:hAnsi="Times New Roman" w:cs="Times New Roman"/>
                <w:sz w:val="24"/>
                <w:szCs w:val="24"/>
              </w:rPr>
            </w:pPr>
            <w:proofErr w:type="gramStart"/>
            <w:r w:rsidRPr="00457782">
              <w:rPr>
                <w:rFonts w:ascii="Times New Roman" w:hAnsi="Times New Roman" w:cs="Times New Roman"/>
                <w:sz w:val="24"/>
                <w:szCs w:val="24"/>
              </w:rPr>
              <w:t>чмок</w:t>
            </w:r>
            <w:proofErr w:type="gramEnd"/>
          </w:p>
        </w:tc>
        <w:tc>
          <w:tcPr>
            <w:tcW w:w="3317"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bottom"/>
            <w:hideMark/>
          </w:tcPr>
          <w:p w:rsidR="0041535D" w:rsidRPr="00457782" w:rsidRDefault="0041535D" w:rsidP="00457782">
            <w:pPr>
              <w:pStyle w:val="a3"/>
              <w:rPr>
                <w:rFonts w:ascii="Times New Roman" w:hAnsi="Times New Roman" w:cs="Times New Roman"/>
                <w:sz w:val="24"/>
                <w:szCs w:val="24"/>
              </w:rPr>
            </w:pPr>
            <w:r w:rsidRPr="00457782">
              <w:rPr>
                <w:rFonts w:ascii="Times New Roman" w:hAnsi="Times New Roman" w:cs="Times New Roman"/>
                <w:sz w:val="24"/>
                <w:szCs w:val="24"/>
              </w:rPr>
              <w:t>50,0</w:t>
            </w:r>
          </w:p>
        </w:tc>
        <w:tc>
          <w:tcPr>
            <w:tcW w:w="4677"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bottom"/>
            <w:hideMark/>
          </w:tcPr>
          <w:p w:rsidR="0041535D" w:rsidRPr="00457782" w:rsidRDefault="0041535D" w:rsidP="00457782">
            <w:pPr>
              <w:pStyle w:val="a3"/>
              <w:rPr>
                <w:rFonts w:ascii="Times New Roman" w:hAnsi="Times New Roman" w:cs="Times New Roman"/>
                <w:sz w:val="24"/>
                <w:szCs w:val="24"/>
              </w:rPr>
            </w:pPr>
            <w:r w:rsidRPr="00457782">
              <w:rPr>
                <w:rFonts w:ascii="Times New Roman" w:hAnsi="Times New Roman" w:cs="Times New Roman"/>
                <w:sz w:val="24"/>
                <w:szCs w:val="24"/>
              </w:rPr>
              <w:t>50,0</w:t>
            </w:r>
          </w:p>
        </w:tc>
      </w:tr>
      <w:tr w:rsidR="0041535D" w:rsidTr="00457782">
        <w:trPr>
          <w:trHeight w:val="137"/>
        </w:trPr>
        <w:tc>
          <w:tcPr>
            <w:tcW w:w="2320"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bottom"/>
            <w:hideMark/>
          </w:tcPr>
          <w:p w:rsidR="0041535D" w:rsidRPr="00457782" w:rsidRDefault="0041535D" w:rsidP="00457782">
            <w:pPr>
              <w:pStyle w:val="a3"/>
              <w:rPr>
                <w:rFonts w:ascii="Times New Roman" w:hAnsi="Times New Roman" w:cs="Times New Roman"/>
                <w:sz w:val="24"/>
                <w:szCs w:val="24"/>
              </w:rPr>
            </w:pPr>
            <w:r w:rsidRPr="00457782">
              <w:rPr>
                <w:rFonts w:ascii="Times New Roman" w:hAnsi="Times New Roman" w:cs="Times New Roman"/>
                <w:sz w:val="24"/>
                <w:szCs w:val="24"/>
              </w:rPr>
              <w:t>шарах</w:t>
            </w:r>
          </w:p>
        </w:tc>
        <w:tc>
          <w:tcPr>
            <w:tcW w:w="3317"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bottom"/>
            <w:hideMark/>
          </w:tcPr>
          <w:p w:rsidR="0041535D" w:rsidRPr="00457782" w:rsidRDefault="0041535D" w:rsidP="00457782">
            <w:pPr>
              <w:pStyle w:val="a3"/>
              <w:rPr>
                <w:rFonts w:ascii="Times New Roman" w:hAnsi="Times New Roman" w:cs="Times New Roman"/>
                <w:sz w:val="24"/>
                <w:szCs w:val="24"/>
              </w:rPr>
            </w:pPr>
            <w:r w:rsidRPr="00457782">
              <w:rPr>
                <w:rFonts w:ascii="Times New Roman" w:hAnsi="Times New Roman" w:cs="Times New Roman"/>
                <w:sz w:val="24"/>
                <w:szCs w:val="24"/>
              </w:rPr>
              <w:t>39,1</w:t>
            </w:r>
          </w:p>
        </w:tc>
        <w:tc>
          <w:tcPr>
            <w:tcW w:w="4677"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bottom"/>
            <w:hideMark/>
          </w:tcPr>
          <w:p w:rsidR="0041535D" w:rsidRPr="00457782" w:rsidRDefault="0041535D" w:rsidP="00457782">
            <w:pPr>
              <w:pStyle w:val="a3"/>
              <w:rPr>
                <w:rFonts w:ascii="Times New Roman" w:hAnsi="Times New Roman" w:cs="Times New Roman"/>
                <w:sz w:val="24"/>
                <w:szCs w:val="24"/>
              </w:rPr>
            </w:pPr>
            <w:r w:rsidRPr="00457782">
              <w:rPr>
                <w:rFonts w:ascii="Times New Roman" w:hAnsi="Times New Roman" w:cs="Times New Roman"/>
                <w:sz w:val="24"/>
                <w:szCs w:val="24"/>
              </w:rPr>
              <w:t>60,9</w:t>
            </w:r>
          </w:p>
        </w:tc>
      </w:tr>
      <w:tr w:rsidR="0041535D" w:rsidTr="0041535D">
        <w:trPr>
          <w:trHeight w:val="263"/>
        </w:trPr>
        <w:tc>
          <w:tcPr>
            <w:tcW w:w="2320"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bottom"/>
            <w:hideMark/>
          </w:tcPr>
          <w:p w:rsidR="0041535D" w:rsidRPr="00457782" w:rsidRDefault="0041535D" w:rsidP="00457782">
            <w:pPr>
              <w:pStyle w:val="a3"/>
              <w:rPr>
                <w:rFonts w:ascii="Times New Roman" w:hAnsi="Times New Roman" w:cs="Times New Roman"/>
                <w:sz w:val="24"/>
                <w:szCs w:val="24"/>
              </w:rPr>
            </w:pPr>
            <w:proofErr w:type="gramStart"/>
            <w:r w:rsidRPr="00457782">
              <w:rPr>
                <w:rFonts w:ascii="Times New Roman" w:hAnsi="Times New Roman" w:cs="Times New Roman"/>
                <w:sz w:val="24"/>
                <w:szCs w:val="24"/>
              </w:rPr>
              <w:t>шлеп</w:t>
            </w:r>
            <w:proofErr w:type="gramEnd"/>
          </w:p>
        </w:tc>
        <w:tc>
          <w:tcPr>
            <w:tcW w:w="3317"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bottom"/>
            <w:hideMark/>
          </w:tcPr>
          <w:p w:rsidR="0041535D" w:rsidRPr="00457782" w:rsidRDefault="0041535D" w:rsidP="00457782">
            <w:pPr>
              <w:pStyle w:val="a3"/>
              <w:rPr>
                <w:rFonts w:ascii="Times New Roman" w:hAnsi="Times New Roman" w:cs="Times New Roman"/>
                <w:sz w:val="24"/>
                <w:szCs w:val="24"/>
              </w:rPr>
            </w:pPr>
            <w:r w:rsidRPr="00457782">
              <w:rPr>
                <w:rFonts w:ascii="Times New Roman" w:hAnsi="Times New Roman" w:cs="Times New Roman"/>
                <w:sz w:val="24"/>
                <w:szCs w:val="24"/>
              </w:rPr>
              <w:t>68,4</w:t>
            </w:r>
          </w:p>
        </w:tc>
        <w:tc>
          <w:tcPr>
            <w:tcW w:w="4677"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bottom"/>
            <w:hideMark/>
          </w:tcPr>
          <w:p w:rsidR="0041535D" w:rsidRPr="00457782" w:rsidRDefault="0041535D" w:rsidP="00457782">
            <w:pPr>
              <w:pStyle w:val="a3"/>
              <w:rPr>
                <w:rFonts w:ascii="Times New Roman" w:hAnsi="Times New Roman" w:cs="Times New Roman"/>
                <w:sz w:val="24"/>
                <w:szCs w:val="24"/>
              </w:rPr>
            </w:pPr>
            <w:r w:rsidRPr="00457782">
              <w:rPr>
                <w:rFonts w:ascii="Times New Roman" w:hAnsi="Times New Roman" w:cs="Times New Roman"/>
                <w:sz w:val="24"/>
                <w:szCs w:val="24"/>
              </w:rPr>
              <w:t>35,2</w:t>
            </w:r>
          </w:p>
        </w:tc>
      </w:tr>
      <w:tr w:rsidR="0041535D" w:rsidTr="00457782">
        <w:trPr>
          <w:trHeight w:val="147"/>
        </w:trPr>
        <w:tc>
          <w:tcPr>
            <w:tcW w:w="2320"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bottom"/>
            <w:hideMark/>
          </w:tcPr>
          <w:p w:rsidR="0041535D" w:rsidRPr="00457782" w:rsidRDefault="0041535D" w:rsidP="00457782">
            <w:pPr>
              <w:pStyle w:val="a3"/>
              <w:rPr>
                <w:rFonts w:ascii="Times New Roman" w:hAnsi="Times New Roman" w:cs="Times New Roman"/>
                <w:sz w:val="24"/>
                <w:szCs w:val="24"/>
              </w:rPr>
            </w:pPr>
            <w:proofErr w:type="gramStart"/>
            <w:r w:rsidRPr="00457782">
              <w:rPr>
                <w:rFonts w:ascii="Times New Roman" w:hAnsi="Times New Roman" w:cs="Times New Roman"/>
                <w:sz w:val="24"/>
                <w:szCs w:val="24"/>
              </w:rPr>
              <w:t>щелк</w:t>
            </w:r>
            <w:proofErr w:type="gramEnd"/>
          </w:p>
        </w:tc>
        <w:tc>
          <w:tcPr>
            <w:tcW w:w="3317"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bottom"/>
            <w:hideMark/>
          </w:tcPr>
          <w:p w:rsidR="0041535D" w:rsidRPr="00457782" w:rsidRDefault="0041535D" w:rsidP="00457782">
            <w:pPr>
              <w:pStyle w:val="a3"/>
              <w:rPr>
                <w:rFonts w:ascii="Times New Roman" w:hAnsi="Times New Roman" w:cs="Times New Roman"/>
                <w:sz w:val="24"/>
                <w:szCs w:val="24"/>
              </w:rPr>
            </w:pPr>
            <w:r w:rsidRPr="00457782">
              <w:rPr>
                <w:rFonts w:ascii="Times New Roman" w:hAnsi="Times New Roman" w:cs="Times New Roman"/>
                <w:sz w:val="24"/>
                <w:szCs w:val="24"/>
              </w:rPr>
              <w:t>76,7</w:t>
            </w:r>
          </w:p>
        </w:tc>
        <w:tc>
          <w:tcPr>
            <w:tcW w:w="4677"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bottom"/>
            <w:hideMark/>
          </w:tcPr>
          <w:p w:rsidR="0041535D" w:rsidRPr="00457782" w:rsidRDefault="0041535D" w:rsidP="00457782">
            <w:pPr>
              <w:pStyle w:val="a3"/>
              <w:rPr>
                <w:rFonts w:ascii="Times New Roman" w:hAnsi="Times New Roman" w:cs="Times New Roman"/>
                <w:sz w:val="24"/>
                <w:szCs w:val="24"/>
              </w:rPr>
            </w:pPr>
            <w:r w:rsidRPr="00457782">
              <w:rPr>
                <w:rFonts w:ascii="Times New Roman" w:hAnsi="Times New Roman" w:cs="Times New Roman"/>
                <w:sz w:val="24"/>
                <w:szCs w:val="24"/>
              </w:rPr>
              <w:t>23,3</w:t>
            </w:r>
          </w:p>
        </w:tc>
      </w:tr>
    </w:tbl>
    <w:p w:rsidR="0041535D" w:rsidRDefault="0041535D" w:rsidP="00A526A5">
      <w:pPr>
        <w:pStyle w:val="a3"/>
        <w:spacing w:line="360" w:lineRule="auto"/>
        <w:ind w:firstLine="567"/>
        <w:jc w:val="both"/>
        <w:rPr>
          <w:rFonts w:ascii="Times New Roman" w:eastAsia="Times New Roman" w:hAnsi="Times New Roman" w:cs="Times New Roman"/>
          <w:color w:val="000000"/>
          <w:sz w:val="24"/>
          <w:szCs w:val="24"/>
          <w:lang w:eastAsia="ru-RU"/>
        </w:rPr>
      </w:pPr>
    </w:p>
    <w:p w:rsidR="00F24F45" w:rsidRPr="00A526A5" w:rsidRDefault="00F72BC8" w:rsidP="00A526A5">
      <w:pPr>
        <w:pStyle w:val="a3"/>
        <w:spacing w:line="360" w:lineRule="auto"/>
        <w:ind w:firstLine="567"/>
        <w:jc w:val="both"/>
        <w:rPr>
          <w:rFonts w:ascii="Times New Roman" w:eastAsia="Times New Roman" w:hAnsi="Times New Roman" w:cs="Times New Roman"/>
          <w:color w:val="000000"/>
          <w:sz w:val="24"/>
          <w:szCs w:val="24"/>
          <w:lang w:eastAsia="ru-RU"/>
        </w:rPr>
      </w:pPr>
      <w:r w:rsidRPr="00A526A5">
        <w:rPr>
          <w:rFonts w:ascii="Times New Roman" w:eastAsia="Times New Roman" w:hAnsi="Times New Roman" w:cs="Times New Roman"/>
          <w:color w:val="000000"/>
          <w:sz w:val="24"/>
          <w:szCs w:val="24"/>
          <w:lang w:eastAsia="ru-RU"/>
        </w:rPr>
        <w:t>Вывод: в основном</w:t>
      </w:r>
      <w:r w:rsidRPr="00A526A5">
        <w:rPr>
          <w:rFonts w:ascii="Times New Roman" w:hAnsi="Times New Roman" w:cs="Times New Roman"/>
          <w:sz w:val="24"/>
          <w:szCs w:val="24"/>
        </w:rPr>
        <w:t xml:space="preserve"> </w:t>
      </w:r>
      <w:r w:rsidR="006861D4" w:rsidRPr="00A526A5">
        <w:rPr>
          <w:rFonts w:ascii="Times New Roman" w:eastAsia="Times New Roman" w:hAnsi="Times New Roman" w:cs="Times New Roman"/>
          <w:color w:val="000000"/>
          <w:sz w:val="24"/>
          <w:szCs w:val="24"/>
          <w:lang w:eastAsia="ru-RU"/>
        </w:rPr>
        <w:t>ЗГМ</w:t>
      </w:r>
      <w:r w:rsidRPr="00A526A5">
        <w:rPr>
          <w:rFonts w:ascii="Times New Roman" w:eastAsia="Times New Roman" w:hAnsi="Times New Roman" w:cs="Times New Roman"/>
          <w:color w:val="000000"/>
          <w:sz w:val="24"/>
          <w:szCs w:val="24"/>
          <w:lang w:eastAsia="ru-RU"/>
        </w:rPr>
        <w:t xml:space="preserve"> синтаксически </w:t>
      </w:r>
      <w:proofErr w:type="gramStart"/>
      <w:r w:rsidRPr="00A526A5">
        <w:rPr>
          <w:rFonts w:ascii="Times New Roman" w:eastAsia="Times New Roman" w:hAnsi="Times New Roman" w:cs="Times New Roman"/>
          <w:color w:val="000000"/>
          <w:sz w:val="24"/>
          <w:szCs w:val="24"/>
          <w:lang w:eastAsia="ru-RU"/>
        </w:rPr>
        <w:t>обособлены</w:t>
      </w:r>
      <w:proofErr w:type="gramEnd"/>
      <w:r w:rsidR="00542920" w:rsidRPr="00A526A5">
        <w:rPr>
          <w:rFonts w:ascii="Times New Roman" w:eastAsia="Times New Roman" w:hAnsi="Times New Roman" w:cs="Times New Roman"/>
          <w:color w:val="000000"/>
          <w:sz w:val="24"/>
          <w:szCs w:val="24"/>
          <w:lang w:eastAsia="ru-RU"/>
        </w:rPr>
        <w:t>. В</w:t>
      </w:r>
      <w:r w:rsidRPr="00A526A5">
        <w:rPr>
          <w:rFonts w:ascii="Times New Roman" w:eastAsia="Times New Roman" w:hAnsi="Times New Roman" w:cs="Times New Roman"/>
          <w:color w:val="000000"/>
          <w:sz w:val="24"/>
          <w:szCs w:val="24"/>
          <w:lang w:eastAsia="ru-RU"/>
        </w:rPr>
        <w:t xml:space="preserve"> то же время в Корпусе присутствует достаточно большое количество предложений с синтаксически интегрированными единицами (в соотношении  </w:t>
      </w:r>
      <w:r w:rsidR="00F24F45" w:rsidRPr="00A526A5">
        <w:rPr>
          <w:rFonts w:ascii="Times New Roman" w:eastAsia="Times New Roman" w:hAnsi="Times New Roman" w:cs="Times New Roman"/>
          <w:bCs/>
          <w:color w:val="000000"/>
          <w:sz w:val="24"/>
          <w:szCs w:val="24"/>
          <w:lang w:eastAsia="ru-RU"/>
        </w:rPr>
        <w:t>61,09%</w:t>
      </w:r>
      <w:r w:rsidR="00F24F45" w:rsidRPr="00A526A5">
        <w:rPr>
          <w:rFonts w:ascii="Times New Roman" w:eastAsia="Times New Roman" w:hAnsi="Times New Roman" w:cs="Times New Roman"/>
          <w:color w:val="000000"/>
          <w:sz w:val="24"/>
          <w:szCs w:val="24"/>
          <w:lang w:eastAsia="ru-RU"/>
        </w:rPr>
        <w:t xml:space="preserve"> </w:t>
      </w:r>
      <w:r w:rsidRPr="00A526A5">
        <w:rPr>
          <w:rFonts w:ascii="Times New Roman" w:eastAsia="Times New Roman" w:hAnsi="Times New Roman" w:cs="Times New Roman"/>
          <w:color w:val="000000"/>
          <w:sz w:val="24"/>
          <w:szCs w:val="24"/>
          <w:lang w:eastAsia="ru-RU"/>
        </w:rPr>
        <w:t>к</w:t>
      </w:r>
      <w:r w:rsidR="00F24F45" w:rsidRPr="00A526A5">
        <w:rPr>
          <w:rFonts w:ascii="Times New Roman" w:eastAsia="Times New Roman" w:hAnsi="Times New Roman" w:cs="Times New Roman"/>
          <w:color w:val="000000"/>
          <w:sz w:val="24"/>
          <w:szCs w:val="24"/>
          <w:lang w:eastAsia="ru-RU"/>
        </w:rPr>
        <w:t xml:space="preserve"> </w:t>
      </w:r>
      <w:r w:rsidR="00F24F45" w:rsidRPr="00A526A5">
        <w:rPr>
          <w:rFonts w:ascii="Times New Roman" w:eastAsia="Times New Roman" w:hAnsi="Times New Roman" w:cs="Times New Roman"/>
          <w:bCs/>
          <w:color w:val="000000"/>
          <w:sz w:val="24"/>
          <w:szCs w:val="24"/>
          <w:lang w:eastAsia="ru-RU"/>
        </w:rPr>
        <w:t>39,01%</w:t>
      </w:r>
      <w:r w:rsidRPr="00A526A5">
        <w:rPr>
          <w:rFonts w:ascii="Times New Roman" w:eastAsia="Times New Roman" w:hAnsi="Times New Roman" w:cs="Times New Roman"/>
          <w:bCs/>
          <w:color w:val="000000"/>
          <w:sz w:val="24"/>
          <w:szCs w:val="24"/>
          <w:lang w:eastAsia="ru-RU"/>
        </w:rPr>
        <w:t xml:space="preserve"> соответственно</w:t>
      </w:r>
      <w:r w:rsidR="00F24F45" w:rsidRPr="00A526A5">
        <w:rPr>
          <w:rFonts w:ascii="Times New Roman" w:eastAsia="Times New Roman" w:hAnsi="Times New Roman" w:cs="Times New Roman"/>
          <w:color w:val="000000"/>
          <w:sz w:val="24"/>
          <w:szCs w:val="24"/>
          <w:lang w:eastAsia="ru-RU"/>
        </w:rPr>
        <w:t>)</w:t>
      </w:r>
    </w:p>
    <w:p w:rsidR="00F24F45" w:rsidRPr="00A526A5" w:rsidRDefault="00F24F45" w:rsidP="00A526A5">
      <w:pPr>
        <w:pStyle w:val="a3"/>
        <w:spacing w:line="360" w:lineRule="auto"/>
        <w:ind w:firstLine="567"/>
        <w:jc w:val="both"/>
        <w:rPr>
          <w:rFonts w:ascii="Times New Roman" w:eastAsia="Times New Roman" w:hAnsi="Times New Roman" w:cs="Times New Roman"/>
          <w:color w:val="000000"/>
          <w:sz w:val="24"/>
          <w:szCs w:val="24"/>
          <w:lang w:eastAsia="ru-RU"/>
        </w:rPr>
      </w:pPr>
    </w:p>
    <w:p w:rsidR="009023F1" w:rsidRPr="00A526A5" w:rsidRDefault="009023F1" w:rsidP="00A526A5">
      <w:pPr>
        <w:pStyle w:val="a3"/>
        <w:spacing w:line="360" w:lineRule="auto"/>
        <w:ind w:firstLine="567"/>
        <w:jc w:val="both"/>
        <w:rPr>
          <w:rFonts w:ascii="Times New Roman" w:hAnsi="Times New Roman" w:cs="Times New Roman"/>
          <w:b/>
          <w:sz w:val="24"/>
          <w:szCs w:val="24"/>
        </w:rPr>
      </w:pPr>
      <w:r w:rsidRPr="00A526A5">
        <w:rPr>
          <w:rFonts w:ascii="Times New Roman" w:hAnsi="Times New Roman" w:cs="Times New Roman"/>
          <w:b/>
          <w:sz w:val="24"/>
          <w:szCs w:val="24"/>
        </w:rPr>
        <w:t>Метод</w:t>
      </w:r>
    </w:p>
    <w:p w:rsidR="00542920" w:rsidRPr="00A526A5" w:rsidRDefault="00542920" w:rsidP="00A526A5">
      <w:pPr>
        <w:pStyle w:val="a3"/>
        <w:spacing w:line="360" w:lineRule="auto"/>
        <w:ind w:firstLine="567"/>
        <w:jc w:val="both"/>
        <w:rPr>
          <w:rFonts w:ascii="Times New Roman" w:hAnsi="Times New Roman" w:cs="Times New Roman"/>
          <w:sz w:val="24"/>
          <w:szCs w:val="24"/>
        </w:rPr>
      </w:pPr>
      <w:r w:rsidRPr="00A526A5">
        <w:rPr>
          <w:rFonts w:ascii="Times New Roman" w:hAnsi="Times New Roman" w:cs="Times New Roman"/>
          <w:sz w:val="24"/>
          <w:szCs w:val="24"/>
        </w:rPr>
        <w:t xml:space="preserve">Лингвистический эксперимент, детально описанный в статье </w:t>
      </w:r>
      <w:proofErr w:type="spellStart"/>
      <w:r w:rsidRPr="00A526A5">
        <w:rPr>
          <w:rFonts w:ascii="Times New Roman" w:hAnsi="Times New Roman" w:cs="Times New Roman"/>
          <w:sz w:val="24"/>
          <w:szCs w:val="24"/>
        </w:rPr>
        <w:t>Канерва</w:t>
      </w:r>
      <w:proofErr w:type="spellEnd"/>
      <w:r w:rsidRPr="00A526A5">
        <w:rPr>
          <w:rFonts w:ascii="Times New Roman" w:hAnsi="Times New Roman" w:cs="Times New Roman"/>
          <w:sz w:val="24"/>
          <w:szCs w:val="24"/>
        </w:rPr>
        <w:t xml:space="preserve"> и </w:t>
      </w:r>
      <w:proofErr w:type="spellStart"/>
      <w:r w:rsidRPr="00A526A5">
        <w:rPr>
          <w:rFonts w:ascii="Times New Roman" w:hAnsi="Times New Roman" w:cs="Times New Roman"/>
          <w:sz w:val="24"/>
          <w:szCs w:val="24"/>
        </w:rPr>
        <w:t>Виймаранта</w:t>
      </w:r>
      <w:proofErr w:type="spellEnd"/>
      <w:r w:rsidRPr="00A526A5">
        <w:rPr>
          <w:rFonts w:ascii="Times New Roman" w:hAnsi="Times New Roman" w:cs="Times New Roman"/>
          <w:sz w:val="24"/>
          <w:szCs w:val="24"/>
        </w:rPr>
        <w:t xml:space="preserve"> (2018), представлял собой тест на подбор эквивалентов. Он был проведен </w:t>
      </w:r>
      <w:r w:rsidR="00583930" w:rsidRPr="00A526A5">
        <w:rPr>
          <w:rFonts w:ascii="Times New Roman" w:hAnsi="Times New Roman" w:cs="Times New Roman"/>
          <w:sz w:val="24"/>
          <w:szCs w:val="24"/>
        </w:rPr>
        <w:t xml:space="preserve">в трех группах испытуемых по 10 </w:t>
      </w:r>
      <w:r w:rsidRPr="00A526A5">
        <w:rPr>
          <w:rFonts w:ascii="Times New Roman" w:hAnsi="Times New Roman" w:cs="Times New Roman"/>
          <w:sz w:val="24"/>
          <w:szCs w:val="24"/>
        </w:rPr>
        <w:t>участников,</w:t>
      </w:r>
      <w:r w:rsidR="00583930" w:rsidRPr="00A526A5">
        <w:rPr>
          <w:rFonts w:ascii="Times New Roman" w:hAnsi="Times New Roman" w:cs="Times New Roman"/>
          <w:sz w:val="24"/>
          <w:szCs w:val="24"/>
        </w:rPr>
        <w:t xml:space="preserve"> </w:t>
      </w:r>
      <w:r w:rsidRPr="00A526A5">
        <w:rPr>
          <w:rFonts w:ascii="Times New Roman" w:hAnsi="Times New Roman" w:cs="Times New Roman"/>
          <w:sz w:val="24"/>
          <w:szCs w:val="24"/>
        </w:rPr>
        <w:t xml:space="preserve">носителей русского языка, </w:t>
      </w:r>
      <w:r w:rsidR="00583930" w:rsidRPr="00A526A5">
        <w:rPr>
          <w:rFonts w:ascii="Times New Roman" w:hAnsi="Times New Roman" w:cs="Times New Roman"/>
          <w:sz w:val="24"/>
          <w:szCs w:val="24"/>
        </w:rPr>
        <w:t xml:space="preserve">в каждой группе. Общее количество </w:t>
      </w:r>
      <w:r w:rsidRPr="00A526A5">
        <w:rPr>
          <w:rFonts w:ascii="Times New Roman" w:hAnsi="Times New Roman" w:cs="Times New Roman"/>
          <w:sz w:val="24"/>
          <w:szCs w:val="24"/>
        </w:rPr>
        <w:t xml:space="preserve">респондентов </w:t>
      </w:r>
      <w:r w:rsidR="00583930" w:rsidRPr="00A526A5">
        <w:rPr>
          <w:rFonts w:ascii="Times New Roman" w:hAnsi="Times New Roman" w:cs="Times New Roman"/>
          <w:sz w:val="24"/>
          <w:szCs w:val="24"/>
        </w:rPr>
        <w:t>состав</w:t>
      </w:r>
      <w:r w:rsidR="007C7319" w:rsidRPr="00A526A5">
        <w:rPr>
          <w:rFonts w:ascii="Times New Roman" w:hAnsi="Times New Roman" w:cs="Times New Roman"/>
          <w:sz w:val="24"/>
          <w:szCs w:val="24"/>
        </w:rPr>
        <w:t>ило</w:t>
      </w:r>
      <w:r w:rsidR="00583930" w:rsidRPr="00A526A5">
        <w:rPr>
          <w:rFonts w:ascii="Times New Roman" w:hAnsi="Times New Roman" w:cs="Times New Roman"/>
          <w:sz w:val="24"/>
          <w:szCs w:val="24"/>
        </w:rPr>
        <w:t xml:space="preserve"> 30 человек. </w:t>
      </w:r>
      <w:r w:rsidR="00583930" w:rsidRPr="00A526A5">
        <w:rPr>
          <w:rFonts w:ascii="Times New Roman" w:hAnsi="Times New Roman" w:cs="Times New Roman"/>
          <w:b/>
          <w:sz w:val="24"/>
          <w:szCs w:val="24"/>
        </w:rPr>
        <w:t>Стимульный материал</w:t>
      </w:r>
      <w:r w:rsidR="00583930" w:rsidRPr="00A526A5">
        <w:rPr>
          <w:rFonts w:ascii="Times New Roman" w:hAnsi="Times New Roman" w:cs="Times New Roman"/>
          <w:sz w:val="24"/>
          <w:szCs w:val="24"/>
        </w:rPr>
        <w:t xml:space="preserve"> </w:t>
      </w:r>
      <w:r w:rsidRPr="00A526A5">
        <w:rPr>
          <w:rFonts w:ascii="Times New Roman" w:hAnsi="Times New Roman" w:cs="Times New Roman"/>
          <w:sz w:val="24"/>
          <w:szCs w:val="24"/>
        </w:rPr>
        <w:t xml:space="preserve">для данного </w:t>
      </w:r>
      <w:proofErr w:type="spellStart"/>
      <w:r w:rsidRPr="00A526A5">
        <w:rPr>
          <w:rFonts w:ascii="Times New Roman" w:hAnsi="Times New Roman" w:cs="Times New Roman"/>
          <w:sz w:val="24"/>
          <w:szCs w:val="24"/>
        </w:rPr>
        <w:t>субститутивного</w:t>
      </w:r>
      <w:proofErr w:type="spellEnd"/>
      <w:r w:rsidRPr="00A526A5">
        <w:rPr>
          <w:rFonts w:ascii="Times New Roman" w:hAnsi="Times New Roman" w:cs="Times New Roman"/>
          <w:sz w:val="24"/>
          <w:szCs w:val="24"/>
        </w:rPr>
        <w:t xml:space="preserve"> теста был подобран из Национального корпуса и </w:t>
      </w:r>
      <w:r w:rsidR="00583930" w:rsidRPr="00A526A5">
        <w:rPr>
          <w:rFonts w:ascii="Times New Roman" w:hAnsi="Times New Roman" w:cs="Times New Roman"/>
          <w:sz w:val="24"/>
          <w:szCs w:val="24"/>
        </w:rPr>
        <w:t>состо</w:t>
      </w:r>
      <w:r w:rsidR="007C7319" w:rsidRPr="00A526A5">
        <w:rPr>
          <w:rFonts w:ascii="Times New Roman" w:hAnsi="Times New Roman" w:cs="Times New Roman"/>
          <w:sz w:val="24"/>
          <w:szCs w:val="24"/>
        </w:rPr>
        <w:t>ял</w:t>
      </w:r>
      <w:r w:rsidR="00583930" w:rsidRPr="00A526A5">
        <w:rPr>
          <w:rFonts w:ascii="Times New Roman" w:hAnsi="Times New Roman" w:cs="Times New Roman"/>
          <w:sz w:val="24"/>
          <w:szCs w:val="24"/>
        </w:rPr>
        <w:t xml:space="preserve"> из 30 предложений. </w:t>
      </w:r>
    </w:p>
    <w:p w:rsidR="00583930" w:rsidRPr="00A526A5" w:rsidRDefault="00542920" w:rsidP="00A526A5">
      <w:pPr>
        <w:pStyle w:val="a3"/>
        <w:spacing w:line="360" w:lineRule="auto"/>
        <w:ind w:firstLine="567"/>
        <w:jc w:val="both"/>
        <w:rPr>
          <w:rFonts w:ascii="Times New Roman" w:hAnsi="Times New Roman" w:cs="Times New Roman"/>
          <w:sz w:val="24"/>
          <w:szCs w:val="24"/>
        </w:rPr>
      </w:pPr>
      <w:r w:rsidRPr="00A526A5">
        <w:rPr>
          <w:rFonts w:ascii="Times New Roman" w:hAnsi="Times New Roman" w:cs="Times New Roman"/>
          <w:sz w:val="24"/>
          <w:szCs w:val="24"/>
        </w:rPr>
        <w:t xml:space="preserve">Тест должен был проверить, </w:t>
      </w:r>
      <w:r w:rsidR="00FB5B15" w:rsidRPr="00A526A5">
        <w:rPr>
          <w:rFonts w:ascii="Times New Roman" w:hAnsi="Times New Roman" w:cs="Times New Roman"/>
          <w:sz w:val="24"/>
          <w:szCs w:val="24"/>
        </w:rPr>
        <w:t xml:space="preserve">могут ли </w:t>
      </w:r>
      <w:r w:rsidR="005B4BCB" w:rsidRPr="00A526A5">
        <w:rPr>
          <w:rFonts w:ascii="Times New Roman" w:hAnsi="Times New Roman" w:cs="Times New Roman"/>
          <w:sz w:val="24"/>
          <w:szCs w:val="24"/>
        </w:rPr>
        <w:t>звукоподражательные глагольные междометия русского языка</w:t>
      </w:r>
      <w:r w:rsidR="00FB5B15" w:rsidRPr="00A526A5">
        <w:rPr>
          <w:rFonts w:ascii="Times New Roman" w:hAnsi="Times New Roman" w:cs="Times New Roman"/>
          <w:sz w:val="24"/>
          <w:szCs w:val="24"/>
        </w:rPr>
        <w:t xml:space="preserve"> выполнять синтаксические функции</w:t>
      </w:r>
      <w:r w:rsidR="005B4BCB" w:rsidRPr="00A526A5">
        <w:rPr>
          <w:rFonts w:ascii="Times New Roman" w:hAnsi="Times New Roman" w:cs="Times New Roman"/>
          <w:sz w:val="24"/>
          <w:szCs w:val="24"/>
        </w:rPr>
        <w:t>. Анализ результатов должен был установить,</w:t>
      </w:r>
      <w:r w:rsidR="00FB5B15" w:rsidRPr="00A526A5">
        <w:rPr>
          <w:rFonts w:ascii="Times New Roman" w:hAnsi="Times New Roman" w:cs="Times New Roman"/>
          <w:sz w:val="24"/>
          <w:szCs w:val="24"/>
        </w:rPr>
        <w:t xml:space="preserve"> </w:t>
      </w:r>
      <w:r w:rsidR="005B4BCB" w:rsidRPr="00A526A5">
        <w:rPr>
          <w:rFonts w:ascii="Times New Roman" w:hAnsi="Times New Roman" w:cs="Times New Roman"/>
          <w:sz w:val="24"/>
          <w:szCs w:val="24"/>
        </w:rPr>
        <w:t>отражают ли знаки препинания, выявленные в ходе эксперимента функции данных языковых единиц в предложении.</w:t>
      </w:r>
    </w:p>
    <w:p w:rsidR="00E7263D" w:rsidRPr="00A526A5" w:rsidRDefault="00F72BC8" w:rsidP="00A526A5">
      <w:pPr>
        <w:pStyle w:val="a3"/>
        <w:spacing w:line="360" w:lineRule="auto"/>
        <w:ind w:firstLine="567"/>
        <w:jc w:val="both"/>
        <w:rPr>
          <w:rFonts w:ascii="Times New Roman" w:hAnsi="Times New Roman" w:cs="Times New Roman"/>
          <w:sz w:val="24"/>
          <w:szCs w:val="24"/>
        </w:rPr>
      </w:pPr>
      <w:r w:rsidRPr="00A526A5">
        <w:rPr>
          <w:rFonts w:ascii="Times New Roman" w:hAnsi="Times New Roman" w:cs="Times New Roman"/>
          <w:sz w:val="24"/>
          <w:szCs w:val="24"/>
        </w:rPr>
        <w:t>Результаты исследования показ</w:t>
      </w:r>
      <w:r w:rsidR="005B4BCB" w:rsidRPr="00A526A5">
        <w:rPr>
          <w:rFonts w:ascii="Times New Roman" w:hAnsi="Times New Roman" w:cs="Times New Roman"/>
          <w:sz w:val="24"/>
          <w:szCs w:val="24"/>
        </w:rPr>
        <w:t>али</w:t>
      </w:r>
      <w:r w:rsidRPr="00A526A5">
        <w:rPr>
          <w:rFonts w:ascii="Times New Roman" w:hAnsi="Times New Roman" w:cs="Times New Roman"/>
          <w:sz w:val="24"/>
          <w:szCs w:val="24"/>
        </w:rPr>
        <w:t>, что</w:t>
      </w:r>
      <w:r w:rsidRPr="00A526A5">
        <w:rPr>
          <w:rFonts w:ascii="Times New Roman" w:eastAsia="Times New Roman" w:hAnsi="Times New Roman" w:cs="Times New Roman"/>
          <w:color w:val="000000"/>
          <w:sz w:val="24"/>
          <w:szCs w:val="24"/>
          <w:lang w:eastAsia="ru-RU"/>
        </w:rPr>
        <w:t xml:space="preserve"> </w:t>
      </w:r>
      <w:r w:rsidR="006861D4" w:rsidRPr="00A526A5">
        <w:rPr>
          <w:rFonts w:ascii="Times New Roman" w:eastAsia="Times New Roman" w:hAnsi="Times New Roman" w:cs="Times New Roman"/>
          <w:color w:val="000000"/>
          <w:sz w:val="24"/>
          <w:szCs w:val="24"/>
          <w:lang w:eastAsia="ru-RU"/>
        </w:rPr>
        <w:t>ЗГМ</w:t>
      </w:r>
      <w:r w:rsidRPr="00A526A5">
        <w:rPr>
          <w:rFonts w:ascii="Times New Roman" w:eastAsia="Times New Roman" w:hAnsi="Times New Roman" w:cs="Times New Roman"/>
          <w:color w:val="000000"/>
          <w:sz w:val="24"/>
          <w:szCs w:val="24"/>
          <w:lang w:eastAsia="ru-RU"/>
        </w:rPr>
        <w:t xml:space="preserve"> в </w:t>
      </w:r>
      <w:r w:rsidR="00E7263D" w:rsidRPr="00A526A5">
        <w:rPr>
          <w:rFonts w:ascii="Times New Roman" w:eastAsia="Times New Roman" w:hAnsi="Times New Roman" w:cs="Times New Roman"/>
          <w:color w:val="000000"/>
          <w:sz w:val="24"/>
          <w:szCs w:val="24"/>
          <w:lang w:eastAsia="ru-RU"/>
        </w:rPr>
        <w:t xml:space="preserve">случае </w:t>
      </w:r>
      <w:r w:rsidRPr="00A526A5">
        <w:rPr>
          <w:rFonts w:ascii="Times New Roman" w:eastAsia="Times New Roman" w:hAnsi="Times New Roman" w:cs="Times New Roman"/>
          <w:b/>
          <w:color w:val="000000"/>
          <w:sz w:val="24"/>
          <w:szCs w:val="24"/>
          <w:lang w:eastAsia="ru-RU"/>
        </w:rPr>
        <w:t>отсут</w:t>
      </w:r>
      <w:r w:rsidR="00E7263D" w:rsidRPr="00A526A5">
        <w:rPr>
          <w:rFonts w:ascii="Times New Roman" w:eastAsia="Times New Roman" w:hAnsi="Times New Roman" w:cs="Times New Roman"/>
          <w:b/>
          <w:color w:val="000000"/>
          <w:sz w:val="24"/>
          <w:szCs w:val="24"/>
          <w:lang w:eastAsia="ru-RU"/>
        </w:rPr>
        <w:t>ствия</w:t>
      </w:r>
      <w:r w:rsidR="00E7263D" w:rsidRPr="00A526A5">
        <w:rPr>
          <w:rFonts w:ascii="Times New Roman" w:eastAsia="Times New Roman" w:hAnsi="Times New Roman" w:cs="Times New Roman"/>
          <w:color w:val="000000"/>
          <w:sz w:val="24"/>
          <w:szCs w:val="24"/>
          <w:lang w:eastAsia="ru-RU"/>
        </w:rPr>
        <w:t xml:space="preserve"> знаков препинания, отделяющих их от основной части предложения, заменялись глаголами (н-р, ударить, упасть, плюхнуться)</w:t>
      </w:r>
      <w:r w:rsidR="00E7263D" w:rsidRPr="00A526A5">
        <w:rPr>
          <w:rFonts w:ascii="Times New Roman" w:hAnsi="Times New Roman" w:cs="Times New Roman"/>
          <w:sz w:val="24"/>
          <w:szCs w:val="24"/>
        </w:rPr>
        <w:t>.</w:t>
      </w:r>
    </w:p>
    <w:p w:rsidR="00E7263D" w:rsidRPr="00A526A5" w:rsidRDefault="00E7263D" w:rsidP="00A526A5">
      <w:pPr>
        <w:pStyle w:val="a3"/>
        <w:spacing w:line="360" w:lineRule="auto"/>
        <w:ind w:firstLine="567"/>
        <w:jc w:val="both"/>
        <w:rPr>
          <w:rFonts w:ascii="Times New Roman" w:eastAsia="Times New Roman" w:hAnsi="Times New Roman" w:cs="Times New Roman"/>
          <w:color w:val="000000"/>
          <w:sz w:val="24"/>
          <w:szCs w:val="24"/>
          <w:lang w:eastAsia="ru-RU"/>
        </w:rPr>
      </w:pPr>
      <w:r w:rsidRPr="00A526A5">
        <w:rPr>
          <w:rFonts w:ascii="Times New Roman" w:hAnsi="Times New Roman" w:cs="Times New Roman"/>
          <w:sz w:val="24"/>
          <w:szCs w:val="24"/>
        </w:rPr>
        <w:t xml:space="preserve">Если после </w:t>
      </w:r>
      <w:r w:rsidR="006861D4" w:rsidRPr="00A526A5">
        <w:rPr>
          <w:rFonts w:ascii="Times New Roman" w:eastAsia="Times New Roman" w:hAnsi="Times New Roman" w:cs="Times New Roman"/>
          <w:color w:val="000000"/>
          <w:sz w:val="24"/>
          <w:szCs w:val="24"/>
          <w:lang w:eastAsia="ru-RU"/>
        </w:rPr>
        <w:t>ЗГМ</w:t>
      </w:r>
      <w:r w:rsidRPr="00A526A5">
        <w:rPr>
          <w:rFonts w:ascii="Times New Roman" w:eastAsia="Times New Roman" w:hAnsi="Times New Roman" w:cs="Times New Roman"/>
          <w:color w:val="000000"/>
          <w:sz w:val="24"/>
          <w:szCs w:val="24"/>
          <w:lang w:eastAsia="ru-RU"/>
        </w:rPr>
        <w:t xml:space="preserve"> стояли знаки препинания </w:t>
      </w:r>
      <w:r w:rsidRPr="00A526A5">
        <w:rPr>
          <w:rFonts w:ascii="Times New Roman" w:eastAsia="Times New Roman" w:hAnsi="Times New Roman" w:cs="Times New Roman"/>
          <w:b/>
          <w:color w:val="000000"/>
          <w:sz w:val="24"/>
          <w:szCs w:val="24"/>
          <w:lang w:eastAsia="ru-RU"/>
        </w:rPr>
        <w:t>конца предложения</w:t>
      </w:r>
      <w:r w:rsidRPr="00A526A5">
        <w:rPr>
          <w:rFonts w:ascii="Times New Roman" w:eastAsia="Times New Roman" w:hAnsi="Times New Roman" w:cs="Times New Roman"/>
          <w:color w:val="000000"/>
          <w:sz w:val="24"/>
          <w:szCs w:val="24"/>
          <w:lang w:eastAsia="ru-RU"/>
        </w:rPr>
        <w:t xml:space="preserve"> (а именно, восклицательный знак, точка, многоточие, вопросительный знак), то в большинстве случаев они заменялись существительным (н-р, звон, удар, всплеск).</w:t>
      </w:r>
    </w:p>
    <w:p w:rsidR="00E7263D" w:rsidRPr="00A526A5" w:rsidRDefault="00E7263D" w:rsidP="00A526A5">
      <w:pPr>
        <w:pStyle w:val="a3"/>
        <w:spacing w:line="360" w:lineRule="auto"/>
        <w:ind w:firstLine="567"/>
        <w:jc w:val="both"/>
        <w:rPr>
          <w:rFonts w:ascii="Times New Roman" w:hAnsi="Times New Roman" w:cs="Times New Roman"/>
          <w:bCs/>
          <w:sz w:val="24"/>
          <w:szCs w:val="24"/>
        </w:rPr>
      </w:pPr>
      <w:r w:rsidRPr="00A526A5">
        <w:rPr>
          <w:rFonts w:ascii="Times New Roman" w:hAnsi="Times New Roman" w:cs="Times New Roman"/>
          <w:b/>
          <w:bCs/>
          <w:sz w:val="24"/>
          <w:szCs w:val="24"/>
        </w:rPr>
        <w:t>Запятая</w:t>
      </w:r>
      <w:r w:rsidRPr="00A526A5">
        <w:rPr>
          <w:rFonts w:ascii="Times New Roman" w:hAnsi="Times New Roman" w:cs="Times New Roman"/>
          <w:bCs/>
          <w:sz w:val="24"/>
          <w:szCs w:val="24"/>
        </w:rPr>
        <w:t xml:space="preserve"> подразумевает повторение в зависимости от контекста (глагол, либо существительное, либо наречие).</w:t>
      </w:r>
    </w:p>
    <w:p w:rsidR="004A436E" w:rsidRDefault="00E7263D" w:rsidP="004A436E">
      <w:pPr>
        <w:pStyle w:val="a3"/>
        <w:spacing w:line="360" w:lineRule="auto"/>
        <w:ind w:firstLine="567"/>
        <w:jc w:val="both"/>
        <w:rPr>
          <w:rFonts w:ascii="Times New Roman" w:eastAsia="Times New Roman" w:hAnsi="Times New Roman" w:cs="Times New Roman"/>
          <w:color w:val="000000"/>
          <w:sz w:val="24"/>
          <w:szCs w:val="24"/>
          <w:lang w:eastAsia="ru-RU"/>
        </w:rPr>
      </w:pPr>
      <w:r w:rsidRPr="00A526A5">
        <w:rPr>
          <w:rFonts w:ascii="Times New Roman" w:hAnsi="Times New Roman" w:cs="Times New Roman"/>
          <w:b/>
          <w:bCs/>
          <w:sz w:val="24"/>
          <w:szCs w:val="24"/>
        </w:rPr>
        <w:t>Двоеточие</w:t>
      </w:r>
      <w:r w:rsidRPr="00A526A5">
        <w:rPr>
          <w:rFonts w:ascii="Times New Roman" w:hAnsi="Times New Roman" w:cs="Times New Roman"/>
          <w:bCs/>
          <w:sz w:val="24"/>
          <w:szCs w:val="24"/>
        </w:rPr>
        <w:t xml:space="preserve"> указывало на то, что </w:t>
      </w:r>
      <w:r w:rsidR="006861D4" w:rsidRPr="00A526A5">
        <w:rPr>
          <w:rFonts w:ascii="Times New Roman" w:eastAsia="Times New Roman" w:hAnsi="Times New Roman" w:cs="Times New Roman"/>
          <w:color w:val="000000"/>
          <w:sz w:val="24"/>
          <w:szCs w:val="24"/>
          <w:lang w:eastAsia="ru-RU"/>
        </w:rPr>
        <w:t>ЗГМ</w:t>
      </w:r>
      <w:r w:rsidRPr="00A526A5">
        <w:rPr>
          <w:rFonts w:ascii="Times New Roman" w:eastAsia="Times New Roman" w:hAnsi="Times New Roman" w:cs="Times New Roman"/>
          <w:color w:val="000000"/>
          <w:sz w:val="24"/>
          <w:szCs w:val="24"/>
          <w:lang w:eastAsia="ru-RU"/>
        </w:rPr>
        <w:t xml:space="preserve"> получали пунктуационное оформление по принципу прямой речи и заменяли глаголами (н-р сказать, произнести, выпалить).</w:t>
      </w:r>
    </w:p>
    <w:p w:rsidR="00BA05B2" w:rsidRPr="004A436E" w:rsidRDefault="004A436E" w:rsidP="004A436E">
      <w:pPr>
        <w:pStyle w:val="a3"/>
        <w:spacing w:line="360" w:lineRule="auto"/>
        <w:ind w:firstLine="567"/>
        <w:jc w:val="both"/>
        <w:rPr>
          <w:rFonts w:ascii="Times New Roman" w:hAnsi="Times New Roman" w:cs="Times New Roman"/>
          <w:sz w:val="24"/>
          <w:szCs w:val="24"/>
        </w:rPr>
      </w:pPr>
      <w:r w:rsidRPr="004A436E">
        <w:rPr>
          <w:rFonts w:ascii="Times New Roman" w:eastAsia="Times New Roman" w:hAnsi="Times New Roman" w:cs="Times New Roman"/>
          <w:b/>
          <w:color w:val="000000"/>
          <w:sz w:val="24"/>
          <w:szCs w:val="24"/>
          <w:lang w:eastAsia="ru-RU"/>
        </w:rPr>
        <w:t>Т</w:t>
      </w:r>
      <w:r w:rsidR="00347521" w:rsidRPr="004A436E">
        <w:rPr>
          <w:rFonts w:ascii="Times New Roman" w:hAnsi="Times New Roman" w:cs="Times New Roman"/>
          <w:b/>
          <w:bCs/>
          <w:sz w:val="24"/>
          <w:szCs w:val="24"/>
        </w:rPr>
        <w:t xml:space="preserve">ире: </w:t>
      </w:r>
      <w:r w:rsidR="00347521" w:rsidRPr="004A436E">
        <w:rPr>
          <w:rFonts w:ascii="Times New Roman" w:hAnsi="Times New Roman" w:cs="Times New Roman"/>
          <w:bCs/>
          <w:sz w:val="24"/>
          <w:szCs w:val="24"/>
        </w:rPr>
        <w:t xml:space="preserve">неоднородное распределение признаков (требуются дальнейшие исследования) </w:t>
      </w:r>
    </w:p>
    <w:p w:rsidR="002B63DB" w:rsidRPr="00A526A5" w:rsidRDefault="00FB5B15" w:rsidP="00A526A5">
      <w:pPr>
        <w:pStyle w:val="gmail-msonospacing"/>
        <w:spacing w:line="360" w:lineRule="auto"/>
        <w:ind w:firstLine="567"/>
        <w:jc w:val="both"/>
        <w:rPr>
          <w:lang w:val="ru-RU"/>
        </w:rPr>
      </w:pPr>
      <w:r w:rsidRPr="00A526A5">
        <w:rPr>
          <w:b/>
          <w:bCs/>
          <w:lang w:val="ru-RU"/>
        </w:rPr>
        <w:lastRenderedPageBreak/>
        <w:t xml:space="preserve">Вывод из эксперимента: </w:t>
      </w:r>
      <w:r w:rsidR="00E4201C" w:rsidRPr="00A526A5">
        <w:rPr>
          <w:lang w:val="ru-RU"/>
        </w:rPr>
        <w:t xml:space="preserve">Звукоподражательные глагольные междометия способны выполнять синтаксические функции. Расстановка знаков препинания после анализируемых междометий </w:t>
      </w:r>
      <w:r w:rsidR="005B4BCB" w:rsidRPr="00A526A5">
        <w:rPr>
          <w:lang w:val="ru-RU"/>
        </w:rPr>
        <w:t>отражает эти функции</w:t>
      </w:r>
      <w:r w:rsidR="00E4201C" w:rsidRPr="00A526A5">
        <w:rPr>
          <w:lang w:val="ru-RU"/>
        </w:rPr>
        <w:t>.</w:t>
      </w:r>
    </w:p>
    <w:p w:rsidR="000D784F" w:rsidRPr="00F44A06" w:rsidRDefault="000D784F" w:rsidP="00A526A5">
      <w:pPr>
        <w:pStyle w:val="a3"/>
        <w:spacing w:line="360" w:lineRule="auto"/>
        <w:ind w:firstLine="567"/>
        <w:jc w:val="both"/>
        <w:rPr>
          <w:rFonts w:ascii="Times New Roman" w:eastAsia="Times New Roman" w:hAnsi="Times New Roman" w:cs="Times New Roman"/>
          <w:b/>
          <w:color w:val="000000"/>
          <w:sz w:val="24"/>
          <w:szCs w:val="24"/>
          <w:lang w:eastAsia="ru-RU"/>
        </w:rPr>
      </w:pPr>
      <w:r w:rsidRPr="00F44A06">
        <w:rPr>
          <w:rFonts w:ascii="Times New Roman" w:eastAsia="Times New Roman" w:hAnsi="Times New Roman" w:cs="Times New Roman"/>
          <w:b/>
          <w:color w:val="000000"/>
          <w:sz w:val="24"/>
          <w:szCs w:val="24"/>
          <w:lang w:eastAsia="ru-RU"/>
        </w:rPr>
        <w:t>Выводы</w:t>
      </w:r>
    </w:p>
    <w:p w:rsidR="00F24F45" w:rsidRPr="00F44A06" w:rsidRDefault="006861D4" w:rsidP="00A526A5">
      <w:pPr>
        <w:pStyle w:val="a3"/>
        <w:spacing w:line="360" w:lineRule="auto"/>
        <w:ind w:firstLine="567"/>
        <w:jc w:val="both"/>
        <w:rPr>
          <w:rFonts w:ascii="Times New Roman" w:hAnsi="Times New Roman" w:cs="Times New Roman"/>
          <w:sz w:val="24"/>
          <w:szCs w:val="24"/>
        </w:rPr>
      </w:pPr>
      <w:r w:rsidRPr="00F44A06">
        <w:rPr>
          <w:rFonts w:ascii="Times New Roman" w:hAnsi="Times New Roman" w:cs="Times New Roman"/>
          <w:sz w:val="24"/>
          <w:szCs w:val="24"/>
        </w:rPr>
        <w:t>ЗГМ</w:t>
      </w:r>
      <w:r w:rsidR="005340EF" w:rsidRPr="00F44A06">
        <w:rPr>
          <w:rFonts w:ascii="Times New Roman" w:hAnsi="Times New Roman" w:cs="Times New Roman"/>
          <w:sz w:val="24"/>
          <w:szCs w:val="24"/>
        </w:rPr>
        <w:t xml:space="preserve"> русского языка могут быть как синтаксически обособленными, так и интегрированными. Когда они синтаксически интегрированы, тогда эти языковые единицы выполняют функцию сказуемого и являются членом предложения. </w:t>
      </w:r>
    </w:p>
    <w:p w:rsidR="008D5489" w:rsidRPr="00F44A06" w:rsidRDefault="008D5489" w:rsidP="00A526A5">
      <w:pPr>
        <w:pStyle w:val="a3"/>
        <w:spacing w:line="360" w:lineRule="auto"/>
        <w:ind w:firstLine="567"/>
        <w:jc w:val="both"/>
        <w:rPr>
          <w:rFonts w:ascii="Times New Roman" w:eastAsia="Times New Roman" w:hAnsi="Times New Roman" w:cs="Times New Roman"/>
          <w:color w:val="000000"/>
          <w:sz w:val="24"/>
          <w:szCs w:val="24"/>
          <w:lang w:eastAsia="ru-RU"/>
        </w:rPr>
      </w:pPr>
    </w:p>
    <w:p w:rsidR="00F44A06" w:rsidRDefault="000D784F" w:rsidP="00F44A06">
      <w:pPr>
        <w:pStyle w:val="a3"/>
        <w:spacing w:line="360" w:lineRule="auto"/>
        <w:ind w:firstLine="567"/>
        <w:jc w:val="both"/>
        <w:rPr>
          <w:rFonts w:ascii="Times New Roman" w:hAnsi="Times New Roman" w:cs="Times New Roman"/>
          <w:b/>
          <w:sz w:val="24"/>
          <w:szCs w:val="24"/>
        </w:rPr>
      </w:pPr>
      <w:r w:rsidRPr="00F44A06">
        <w:rPr>
          <w:rFonts w:ascii="Times New Roman" w:hAnsi="Times New Roman" w:cs="Times New Roman"/>
          <w:b/>
          <w:sz w:val="24"/>
          <w:szCs w:val="24"/>
        </w:rPr>
        <w:t>Список</w:t>
      </w:r>
      <w:r w:rsidRPr="004A436E">
        <w:rPr>
          <w:rFonts w:ascii="Times New Roman" w:hAnsi="Times New Roman" w:cs="Times New Roman"/>
          <w:b/>
          <w:sz w:val="24"/>
          <w:szCs w:val="24"/>
        </w:rPr>
        <w:t xml:space="preserve"> литературы</w:t>
      </w:r>
    </w:p>
    <w:p w:rsidR="00F44A06" w:rsidRDefault="00F44A06" w:rsidP="00F44A06">
      <w:pPr>
        <w:pStyle w:val="a3"/>
        <w:spacing w:line="360" w:lineRule="auto"/>
        <w:ind w:firstLine="567"/>
        <w:jc w:val="both"/>
        <w:rPr>
          <w:rFonts w:ascii="Times New Roman" w:eastAsia="TT821o00" w:hAnsi="Times New Roman" w:cs="Times New Roman"/>
          <w:sz w:val="24"/>
          <w:szCs w:val="24"/>
        </w:rPr>
      </w:pPr>
    </w:p>
    <w:p w:rsidR="00BE5A2F" w:rsidRPr="00F44A06" w:rsidRDefault="00BE5A2F" w:rsidP="00F44A06">
      <w:pPr>
        <w:pStyle w:val="a3"/>
        <w:numPr>
          <w:ilvl w:val="0"/>
          <w:numId w:val="3"/>
        </w:numPr>
        <w:tabs>
          <w:tab w:val="left" w:pos="993"/>
        </w:tabs>
        <w:spacing w:line="360" w:lineRule="auto"/>
        <w:ind w:left="0" w:firstLine="567"/>
        <w:jc w:val="both"/>
        <w:rPr>
          <w:rFonts w:ascii="Times New Roman" w:hAnsi="Times New Roman" w:cs="Times New Roman"/>
          <w:b/>
          <w:sz w:val="24"/>
          <w:szCs w:val="24"/>
        </w:rPr>
      </w:pPr>
      <w:r w:rsidRPr="00F44A06">
        <w:rPr>
          <w:rFonts w:ascii="Times New Roman" w:eastAsia="TT821o00" w:hAnsi="Times New Roman" w:cs="Times New Roman"/>
          <w:sz w:val="24"/>
          <w:szCs w:val="24"/>
        </w:rPr>
        <w:t>Алек</w:t>
      </w:r>
      <w:r w:rsidRPr="004A436E">
        <w:rPr>
          <w:rFonts w:ascii="Times New Roman" w:eastAsia="TT821o00" w:hAnsi="Times New Roman" w:cs="Times New Roman"/>
          <w:sz w:val="24"/>
          <w:szCs w:val="24"/>
        </w:rPr>
        <w:t>сандрова</w:t>
      </w:r>
      <w:r w:rsidRPr="000B313C">
        <w:rPr>
          <w:rFonts w:ascii="Times New Roman" w:eastAsia="TT821o00" w:hAnsi="Times New Roman" w:cs="Times New Roman"/>
          <w:sz w:val="24"/>
          <w:szCs w:val="24"/>
        </w:rPr>
        <w:t xml:space="preserve"> </w:t>
      </w:r>
      <w:r w:rsidRPr="00A526A5">
        <w:rPr>
          <w:rFonts w:ascii="Times New Roman" w:eastAsia="TT821o00" w:hAnsi="Times New Roman" w:cs="Times New Roman"/>
          <w:sz w:val="24"/>
          <w:szCs w:val="24"/>
        </w:rPr>
        <w:t>О</w:t>
      </w:r>
      <w:r w:rsidRPr="000B313C">
        <w:rPr>
          <w:rFonts w:ascii="Times New Roman" w:eastAsia="TT821o00" w:hAnsi="Times New Roman" w:cs="Times New Roman"/>
          <w:sz w:val="24"/>
          <w:szCs w:val="24"/>
        </w:rPr>
        <w:t>.</w:t>
      </w:r>
      <w:r w:rsidRPr="00A526A5">
        <w:rPr>
          <w:rFonts w:ascii="Times New Roman" w:eastAsia="TT821o00" w:hAnsi="Times New Roman" w:cs="Times New Roman"/>
          <w:sz w:val="24"/>
          <w:szCs w:val="24"/>
        </w:rPr>
        <w:t>В</w:t>
      </w:r>
      <w:r w:rsidRPr="000B313C">
        <w:rPr>
          <w:rFonts w:ascii="Times New Roman" w:eastAsia="TT821o00" w:hAnsi="Times New Roman" w:cs="Times New Roman"/>
          <w:sz w:val="24"/>
          <w:szCs w:val="24"/>
        </w:rPr>
        <w:t xml:space="preserve">. </w:t>
      </w:r>
      <w:r w:rsidRPr="00BE5A2F">
        <w:rPr>
          <w:rFonts w:ascii="Times New Roman" w:eastAsia="TT821o00" w:hAnsi="Times New Roman" w:cs="Times New Roman"/>
          <w:sz w:val="24"/>
          <w:szCs w:val="24"/>
        </w:rPr>
        <w:t>(</w:t>
      </w:r>
      <w:r w:rsidRPr="000B313C">
        <w:rPr>
          <w:rFonts w:ascii="Times New Roman" w:eastAsia="TT821o00" w:hAnsi="Times New Roman" w:cs="Times New Roman"/>
          <w:sz w:val="24"/>
          <w:szCs w:val="24"/>
        </w:rPr>
        <w:t>1984</w:t>
      </w:r>
      <w:r w:rsidRPr="00BE5A2F">
        <w:rPr>
          <w:rFonts w:ascii="Times New Roman" w:eastAsia="TT821o00" w:hAnsi="Times New Roman" w:cs="Times New Roman"/>
          <w:sz w:val="24"/>
          <w:szCs w:val="24"/>
        </w:rPr>
        <w:t>)</w:t>
      </w:r>
      <w:r w:rsidRPr="000B313C">
        <w:rPr>
          <w:rFonts w:ascii="Times New Roman" w:eastAsia="TT821o00" w:hAnsi="Times New Roman" w:cs="Times New Roman"/>
          <w:sz w:val="24"/>
          <w:szCs w:val="24"/>
        </w:rPr>
        <w:t xml:space="preserve">: </w:t>
      </w:r>
      <w:r w:rsidRPr="000B313C">
        <w:rPr>
          <w:rFonts w:ascii="Times New Roman" w:eastAsia="TT821o00" w:hAnsi="Times New Roman" w:cs="Times New Roman"/>
          <w:i/>
          <w:sz w:val="24"/>
          <w:szCs w:val="24"/>
        </w:rPr>
        <w:t>Проблемы экспрессивного синтаксиса.</w:t>
      </w:r>
      <w:r w:rsidRPr="000B313C">
        <w:rPr>
          <w:rFonts w:ascii="Times New Roman" w:eastAsia="TT821o00" w:hAnsi="Times New Roman" w:cs="Times New Roman"/>
          <w:sz w:val="24"/>
          <w:szCs w:val="24"/>
        </w:rPr>
        <w:t xml:space="preserve"> </w:t>
      </w:r>
      <w:r w:rsidRPr="00BE5A2F">
        <w:rPr>
          <w:rFonts w:ascii="Times New Roman" w:eastAsia="TT821o00" w:hAnsi="Times New Roman" w:cs="Times New Roman"/>
          <w:i/>
          <w:sz w:val="24"/>
          <w:szCs w:val="24"/>
        </w:rPr>
        <w:t xml:space="preserve">На материале английского языка: Учебное пособие. </w:t>
      </w:r>
      <w:r w:rsidRPr="00A526A5">
        <w:rPr>
          <w:rFonts w:ascii="Times New Roman" w:eastAsia="TT821o00" w:hAnsi="Times New Roman" w:cs="Times New Roman"/>
          <w:sz w:val="24"/>
          <w:szCs w:val="24"/>
        </w:rPr>
        <w:t>М.: Высш</w:t>
      </w:r>
      <w:r w:rsidR="004A436E">
        <w:rPr>
          <w:rFonts w:ascii="Times New Roman" w:eastAsia="TT821o00" w:hAnsi="Times New Roman" w:cs="Times New Roman"/>
          <w:sz w:val="24"/>
          <w:szCs w:val="24"/>
        </w:rPr>
        <w:t xml:space="preserve">ая </w:t>
      </w:r>
      <w:r w:rsidRPr="00A526A5">
        <w:rPr>
          <w:rFonts w:ascii="Times New Roman" w:eastAsia="TT821o00" w:hAnsi="Times New Roman" w:cs="Times New Roman"/>
          <w:sz w:val="24"/>
          <w:szCs w:val="24"/>
        </w:rPr>
        <w:t>шк</w:t>
      </w:r>
      <w:r w:rsidR="004A436E">
        <w:rPr>
          <w:rFonts w:ascii="Times New Roman" w:eastAsia="TT821o00" w:hAnsi="Times New Roman" w:cs="Times New Roman"/>
          <w:sz w:val="24"/>
          <w:szCs w:val="24"/>
        </w:rPr>
        <w:t>ола</w:t>
      </w:r>
      <w:r w:rsidRPr="00A526A5">
        <w:rPr>
          <w:rFonts w:ascii="Times New Roman" w:eastAsia="TT821o00" w:hAnsi="Times New Roman" w:cs="Times New Roman"/>
          <w:sz w:val="24"/>
          <w:szCs w:val="24"/>
        </w:rPr>
        <w:t xml:space="preserve">. </w:t>
      </w:r>
    </w:p>
    <w:p w:rsidR="00BE5A2F" w:rsidRPr="00A526A5" w:rsidRDefault="00BE5A2F" w:rsidP="00F44A06">
      <w:pPr>
        <w:pStyle w:val="a3"/>
        <w:numPr>
          <w:ilvl w:val="0"/>
          <w:numId w:val="3"/>
        </w:numPr>
        <w:tabs>
          <w:tab w:val="left" w:pos="993"/>
          <w:tab w:val="left" w:pos="1134"/>
        </w:tabs>
        <w:spacing w:line="360" w:lineRule="auto"/>
        <w:ind w:left="0" w:firstLine="567"/>
        <w:jc w:val="both"/>
        <w:rPr>
          <w:rFonts w:ascii="Times New Roman" w:hAnsi="Times New Roman" w:cs="Times New Roman"/>
          <w:sz w:val="24"/>
          <w:szCs w:val="24"/>
        </w:rPr>
      </w:pPr>
      <w:proofErr w:type="spellStart"/>
      <w:r w:rsidRPr="00A526A5">
        <w:rPr>
          <w:rFonts w:ascii="Times New Roman" w:hAnsi="Times New Roman" w:cs="Times New Roman"/>
          <w:bCs/>
          <w:iCs/>
          <w:sz w:val="24"/>
          <w:szCs w:val="24"/>
        </w:rPr>
        <w:t>Валгина</w:t>
      </w:r>
      <w:proofErr w:type="spellEnd"/>
      <w:r w:rsidRPr="00A526A5">
        <w:rPr>
          <w:rFonts w:ascii="Times New Roman" w:hAnsi="Times New Roman" w:cs="Times New Roman"/>
          <w:bCs/>
          <w:iCs/>
          <w:sz w:val="24"/>
          <w:szCs w:val="24"/>
        </w:rPr>
        <w:t xml:space="preserve"> Н.С., </w:t>
      </w:r>
      <w:proofErr w:type="spellStart"/>
      <w:r w:rsidRPr="00A526A5">
        <w:rPr>
          <w:rFonts w:ascii="Times New Roman" w:hAnsi="Times New Roman" w:cs="Times New Roman"/>
          <w:bCs/>
          <w:iCs/>
          <w:sz w:val="24"/>
          <w:szCs w:val="24"/>
        </w:rPr>
        <w:t>Светлышева</w:t>
      </w:r>
      <w:proofErr w:type="spellEnd"/>
      <w:r w:rsidRPr="00A526A5">
        <w:rPr>
          <w:rFonts w:ascii="Times New Roman" w:hAnsi="Times New Roman" w:cs="Times New Roman"/>
          <w:bCs/>
          <w:iCs/>
          <w:sz w:val="24"/>
          <w:szCs w:val="24"/>
        </w:rPr>
        <w:t xml:space="preserve"> В.Н. </w:t>
      </w:r>
      <w:r w:rsidRPr="00BE5A2F">
        <w:rPr>
          <w:rFonts w:ascii="Times New Roman" w:hAnsi="Times New Roman" w:cs="Times New Roman"/>
          <w:bCs/>
          <w:iCs/>
          <w:sz w:val="24"/>
          <w:szCs w:val="24"/>
        </w:rPr>
        <w:t>(</w:t>
      </w:r>
      <w:r w:rsidRPr="00A526A5">
        <w:rPr>
          <w:rFonts w:ascii="Times New Roman" w:hAnsi="Times New Roman" w:cs="Times New Roman"/>
          <w:bCs/>
          <w:iCs/>
          <w:sz w:val="24"/>
          <w:szCs w:val="24"/>
        </w:rPr>
        <w:t>1993</w:t>
      </w:r>
      <w:r w:rsidRPr="00BE5A2F">
        <w:rPr>
          <w:rFonts w:ascii="Times New Roman" w:hAnsi="Times New Roman" w:cs="Times New Roman"/>
          <w:bCs/>
          <w:iCs/>
          <w:sz w:val="24"/>
          <w:szCs w:val="24"/>
        </w:rPr>
        <w:t xml:space="preserve">): </w:t>
      </w:r>
      <w:r w:rsidRPr="00BE5A2F">
        <w:rPr>
          <w:rStyle w:val="a7"/>
          <w:rFonts w:ascii="Times New Roman" w:hAnsi="Times New Roman" w:cs="Times New Roman"/>
          <w:i/>
          <w:iCs/>
          <w:sz w:val="24"/>
          <w:szCs w:val="24"/>
        </w:rPr>
        <w:t>Орфография и пунктуация</w:t>
      </w:r>
      <w:r w:rsidRPr="00BE5A2F">
        <w:rPr>
          <w:rFonts w:ascii="Times New Roman" w:hAnsi="Times New Roman" w:cs="Times New Roman"/>
          <w:i/>
          <w:iCs/>
          <w:sz w:val="24"/>
          <w:szCs w:val="24"/>
        </w:rPr>
        <w:t xml:space="preserve">: </w:t>
      </w:r>
      <w:r w:rsidRPr="00BE5A2F">
        <w:rPr>
          <w:rStyle w:val="a8"/>
          <w:rFonts w:ascii="Times New Roman" w:hAnsi="Times New Roman" w:cs="Times New Roman"/>
          <w:i/>
          <w:iCs/>
          <w:sz w:val="24"/>
          <w:szCs w:val="24"/>
        </w:rPr>
        <w:t>Справочник</w:t>
      </w:r>
      <w:r w:rsidRPr="00A526A5">
        <w:rPr>
          <w:rStyle w:val="a8"/>
          <w:rFonts w:ascii="Times New Roman" w:hAnsi="Times New Roman" w:cs="Times New Roman"/>
          <w:iCs/>
          <w:sz w:val="24"/>
          <w:szCs w:val="24"/>
        </w:rPr>
        <w:t>.</w:t>
      </w:r>
      <w:r w:rsidRPr="00A526A5">
        <w:rPr>
          <w:rStyle w:val="st"/>
          <w:rFonts w:ascii="Times New Roman" w:hAnsi="Times New Roman" w:cs="Times New Roman"/>
          <w:sz w:val="24"/>
          <w:szCs w:val="24"/>
        </w:rPr>
        <w:t xml:space="preserve"> </w:t>
      </w:r>
      <w:r w:rsidRPr="00A526A5">
        <w:rPr>
          <w:rFonts w:ascii="Times New Roman" w:hAnsi="Times New Roman" w:cs="Times New Roman"/>
          <w:iCs/>
          <w:sz w:val="24"/>
          <w:szCs w:val="24"/>
        </w:rPr>
        <w:t>М.:</w:t>
      </w:r>
      <w:r w:rsidRPr="00A526A5">
        <w:rPr>
          <w:rFonts w:ascii="Times New Roman" w:hAnsi="Times New Roman" w:cs="Times New Roman"/>
          <w:sz w:val="24"/>
          <w:szCs w:val="24"/>
        </w:rPr>
        <w:t xml:space="preserve"> </w:t>
      </w:r>
      <w:r w:rsidRPr="00A526A5">
        <w:rPr>
          <w:rStyle w:val="st"/>
          <w:rFonts w:ascii="Times New Roman" w:hAnsi="Times New Roman" w:cs="Times New Roman"/>
          <w:sz w:val="24"/>
          <w:szCs w:val="24"/>
        </w:rPr>
        <w:t>Высшая школа.</w:t>
      </w:r>
    </w:p>
    <w:p w:rsidR="00BE5A2F" w:rsidRPr="00A526A5" w:rsidRDefault="00BE5A2F" w:rsidP="00F44A06">
      <w:pPr>
        <w:pStyle w:val="a3"/>
        <w:numPr>
          <w:ilvl w:val="0"/>
          <w:numId w:val="3"/>
        </w:numPr>
        <w:tabs>
          <w:tab w:val="left" w:pos="993"/>
          <w:tab w:val="left" w:pos="1134"/>
        </w:tabs>
        <w:spacing w:line="360" w:lineRule="auto"/>
        <w:ind w:left="0" w:firstLine="567"/>
        <w:jc w:val="both"/>
        <w:rPr>
          <w:rFonts w:ascii="Times New Roman" w:hAnsi="Times New Roman" w:cs="Times New Roman"/>
          <w:sz w:val="24"/>
          <w:szCs w:val="24"/>
        </w:rPr>
      </w:pPr>
      <w:proofErr w:type="spellStart"/>
      <w:r w:rsidRPr="00A526A5">
        <w:rPr>
          <w:rStyle w:val="a6"/>
          <w:rFonts w:ascii="Times New Roman" w:hAnsi="Times New Roman" w:cs="Times New Roman"/>
          <w:i w:val="0"/>
          <w:sz w:val="24"/>
          <w:szCs w:val="24"/>
        </w:rPr>
        <w:t>Валгина</w:t>
      </w:r>
      <w:proofErr w:type="spellEnd"/>
      <w:r w:rsidRPr="00A526A5">
        <w:rPr>
          <w:rStyle w:val="st"/>
          <w:rFonts w:ascii="Times New Roman" w:hAnsi="Times New Roman" w:cs="Times New Roman"/>
          <w:sz w:val="24"/>
          <w:szCs w:val="24"/>
        </w:rPr>
        <w:t xml:space="preserve">, Н.С. </w:t>
      </w:r>
      <w:r w:rsidRPr="00BE5A2F">
        <w:rPr>
          <w:rStyle w:val="st"/>
          <w:rFonts w:ascii="Times New Roman" w:hAnsi="Times New Roman" w:cs="Times New Roman"/>
          <w:sz w:val="24"/>
          <w:szCs w:val="24"/>
        </w:rPr>
        <w:t>(</w:t>
      </w:r>
      <w:r w:rsidRPr="00A526A5">
        <w:rPr>
          <w:rStyle w:val="st"/>
          <w:rFonts w:ascii="Times New Roman" w:hAnsi="Times New Roman" w:cs="Times New Roman"/>
          <w:sz w:val="24"/>
          <w:szCs w:val="24"/>
        </w:rPr>
        <w:t>2003</w:t>
      </w:r>
      <w:r w:rsidRPr="00BE5A2F">
        <w:rPr>
          <w:rStyle w:val="st"/>
          <w:rFonts w:ascii="Times New Roman" w:hAnsi="Times New Roman" w:cs="Times New Roman"/>
          <w:sz w:val="24"/>
          <w:szCs w:val="24"/>
        </w:rPr>
        <w:t>):</w:t>
      </w:r>
      <w:r w:rsidRPr="00A526A5">
        <w:rPr>
          <w:rStyle w:val="st"/>
          <w:rFonts w:ascii="Times New Roman" w:hAnsi="Times New Roman" w:cs="Times New Roman"/>
          <w:sz w:val="24"/>
          <w:szCs w:val="24"/>
        </w:rPr>
        <w:t xml:space="preserve"> </w:t>
      </w:r>
      <w:r w:rsidRPr="00BE5A2F">
        <w:rPr>
          <w:rStyle w:val="st"/>
          <w:rFonts w:ascii="Times New Roman" w:hAnsi="Times New Roman" w:cs="Times New Roman"/>
          <w:i/>
          <w:sz w:val="24"/>
          <w:szCs w:val="24"/>
        </w:rPr>
        <w:t xml:space="preserve">Современный </w:t>
      </w:r>
      <w:r w:rsidRPr="00BE5A2F">
        <w:rPr>
          <w:rStyle w:val="a6"/>
          <w:rFonts w:ascii="Times New Roman" w:hAnsi="Times New Roman" w:cs="Times New Roman"/>
          <w:sz w:val="24"/>
          <w:szCs w:val="24"/>
        </w:rPr>
        <w:t>русский язык</w:t>
      </w:r>
      <w:r w:rsidRPr="00BE5A2F">
        <w:rPr>
          <w:rStyle w:val="st"/>
          <w:rFonts w:ascii="Times New Roman" w:hAnsi="Times New Roman" w:cs="Times New Roman"/>
          <w:sz w:val="24"/>
          <w:szCs w:val="24"/>
        </w:rPr>
        <w:t xml:space="preserve">: </w:t>
      </w:r>
      <w:r w:rsidRPr="00BE5A2F">
        <w:rPr>
          <w:rStyle w:val="a6"/>
          <w:rFonts w:ascii="Times New Roman" w:hAnsi="Times New Roman" w:cs="Times New Roman"/>
          <w:sz w:val="24"/>
          <w:szCs w:val="24"/>
        </w:rPr>
        <w:t>Синтаксис</w:t>
      </w:r>
      <w:r w:rsidRPr="00BE5A2F">
        <w:rPr>
          <w:rStyle w:val="st"/>
          <w:rFonts w:ascii="Times New Roman" w:hAnsi="Times New Roman" w:cs="Times New Roman"/>
          <w:sz w:val="24"/>
          <w:szCs w:val="24"/>
        </w:rPr>
        <w:t>:</w:t>
      </w:r>
      <w:r w:rsidRPr="00BE5A2F">
        <w:rPr>
          <w:rStyle w:val="st"/>
          <w:rFonts w:ascii="Times New Roman" w:hAnsi="Times New Roman" w:cs="Times New Roman"/>
          <w:i/>
          <w:sz w:val="24"/>
          <w:szCs w:val="24"/>
        </w:rPr>
        <w:t xml:space="preserve"> Учебник</w:t>
      </w:r>
      <w:r w:rsidRPr="00A526A5">
        <w:rPr>
          <w:rStyle w:val="st"/>
          <w:rFonts w:ascii="Times New Roman" w:hAnsi="Times New Roman" w:cs="Times New Roman"/>
          <w:sz w:val="24"/>
          <w:szCs w:val="24"/>
        </w:rPr>
        <w:t xml:space="preserve">. 4-е изд., </w:t>
      </w:r>
      <w:proofErr w:type="spellStart"/>
      <w:r w:rsidRPr="00A526A5">
        <w:rPr>
          <w:rStyle w:val="st"/>
          <w:rFonts w:ascii="Times New Roman" w:hAnsi="Times New Roman" w:cs="Times New Roman"/>
          <w:sz w:val="24"/>
          <w:szCs w:val="24"/>
        </w:rPr>
        <w:t>испр</w:t>
      </w:r>
      <w:proofErr w:type="spellEnd"/>
      <w:r w:rsidRPr="00A526A5">
        <w:rPr>
          <w:rStyle w:val="st"/>
          <w:rFonts w:ascii="Times New Roman" w:hAnsi="Times New Roman" w:cs="Times New Roman"/>
          <w:sz w:val="24"/>
          <w:szCs w:val="24"/>
        </w:rPr>
        <w:t xml:space="preserve">. </w:t>
      </w:r>
      <w:r w:rsidRPr="00A526A5">
        <w:rPr>
          <w:rFonts w:ascii="Times New Roman" w:hAnsi="Times New Roman" w:cs="Times New Roman"/>
          <w:iCs/>
          <w:sz w:val="24"/>
          <w:szCs w:val="24"/>
        </w:rPr>
        <w:t>М.:</w:t>
      </w:r>
      <w:r w:rsidRPr="00A526A5">
        <w:rPr>
          <w:rFonts w:ascii="Times New Roman" w:hAnsi="Times New Roman" w:cs="Times New Roman"/>
          <w:sz w:val="24"/>
          <w:szCs w:val="24"/>
        </w:rPr>
        <w:t xml:space="preserve"> </w:t>
      </w:r>
      <w:r w:rsidRPr="00A526A5">
        <w:rPr>
          <w:rStyle w:val="st"/>
          <w:rFonts w:ascii="Times New Roman" w:hAnsi="Times New Roman" w:cs="Times New Roman"/>
          <w:sz w:val="24"/>
          <w:szCs w:val="24"/>
        </w:rPr>
        <w:t>Высшая школа.</w:t>
      </w:r>
    </w:p>
    <w:p w:rsidR="00BE5A2F" w:rsidRPr="00BE5A2F" w:rsidRDefault="00BE5A2F" w:rsidP="00F44A06">
      <w:pPr>
        <w:pStyle w:val="a3"/>
        <w:numPr>
          <w:ilvl w:val="0"/>
          <w:numId w:val="3"/>
        </w:numPr>
        <w:tabs>
          <w:tab w:val="left" w:pos="993"/>
          <w:tab w:val="left" w:pos="1134"/>
        </w:tabs>
        <w:spacing w:line="360" w:lineRule="auto"/>
        <w:ind w:left="0" w:firstLine="567"/>
        <w:jc w:val="both"/>
        <w:rPr>
          <w:rFonts w:ascii="Times New Roman" w:hAnsi="Times New Roman" w:cs="Times New Roman"/>
          <w:sz w:val="24"/>
          <w:szCs w:val="24"/>
        </w:rPr>
      </w:pPr>
      <w:proofErr w:type="spellStart"/>
      <w:r w:rsidRPr="00A526A5">
        <w:rPr>
          <w:rFonts w:ascii="Times New Roman" w:hAnsi="Times New Roman" w:cs="Times New Roman"/>
          <w:sz w:val="24"/>
          <w:szCs w:val="24"/>
        </w:rPr>
        <w:t>Виймаранта</w:t>
      </w:r>
      <w:proofErr w:type="spellEnd"/>
      <w:r w:rsidRPr="00D55242">
        <w:rPr>
          <w:rFonts w:ascii="Times New Roman" w:hAnsi="Times New Roman" w:cs="Times New Roman"/>
          <w:sz w:val="24"/>
          <w:szCs w:val="24"/>
        </w:rPr>
        <w:t xml:space="preserve"> </w:t>
      </w:r>
      <w:r w:rsidRPr="00A526A5">
        <w:rPr>
          <w:rFonts w:ascii="Times New Roman" w:hAnsi="Times New Roman" w:cs="Times New Roman"/>
          <w:sz w:val="24"/>
          <w:szCs w:val="24"/>
        </w:rPr>
        <w:t>Й</w:t>
      </w:r>
      <w:r w:rsidRPr="00D55242">
        <w:rPr>
          <w:rFonts w:ascii="Times New Roman" w:hAnsi="Times New Roman" w:cs="Times New Roman"/>
          <w:sz w:val="24"/>
          <w:szCs w:val="24"/>
        </w:rPr>
        <w:t xml:space="preserve">., </w:t>
      </w:r>
      <w:r w:rsidRPr="00A526A5">
        <w:rPr>
          <w:rFonts w:ascii="Times New Roman" w:hAnsi="Times New Roman" w:cs="Times New Roman"/>
          <w:sz w:val="24"/>
          <w:szCs w:val="24"/>
        </w:rPr>
        <w:t>Александрова</w:t>
      </w:r>
      <w:r w:rsidRPr="00D55242">
        <w:rPr>
          <w:rFonts w:ascii="Times New Roman" w:hAnsi="Times New Roman" w:cs="Times New Roman"/>
          <w:sz w:val="24"/>
          <w:szCs w:val="24"/>
        </w:rPr>
        <w:t xml:space="preserve"> </w:t>
      </w:r>
      <w:r w:rsidRPr="00A526A5">
        <w:rPr>
          <w:rFonts w:ascii="Times New Roman" w:hAnsi="Times New Roman" w:cs="Times New Roman"/>
          <w:sz w:val="24"/>
          <w:szCs w:val="24"/>
        </w:rPr>
        <w:t>А</w:t>
      </w:r>
      <w:r w:rsidRPr="00D55242">
        <w:rPr>
          <w:rFonts w:ascii="Times New Roman" w:hAnsi="Times New Roman" w:cs="Times New Roman"/>
          <w:sz w:val="24"/>
          <w:szCs w:val="24"/>
        </w:rPr>
        <w:t xml:space="preserve">. </w:t>
      </w:r>
      <w:r w:rsidRPr="00A526A5">
        <w:rPr>
          <w:rFonts w:ascii="Times New Roman" w:hAnsi="Times New Roman" w:cs="Times New Roman"/>
          <w:sz w:val="24"/>
          <w:szCs w:val="24"/>
        </w:rPr>
        <w:t>А</w:t>
      </w:r>
      <w:r w:rsidRPr="00D55242">
        <w:rPr>
          <w:rFonts w:ascii="Times New Roman" w:hAnsi="Times New Roman" w:cs="Times New Roman"/>
          <w:sz w:val="24"/>
          <w:szCs w:val="24"/>
        </w:rPr>
        <w:t xml:space="preserve">. </w:t>
      </w:r>
      <w:r w:rsidRPr="00A526A5">
        <w:rPr>
          <w:rFonts w:ascii="Times New Roman" w:hAnsi="Times New Roman" w:cs="Times New Roman"/>
          <w:sz w:val="24"/>
          <w:szCs w:val="24"/>
        </w:rPr>
        <w:t>и</w:t>
      </w:r>
      <w:r w:rsidRPr="00D55242">
        <w:rPr>
          <w:rFonts w:ascii="Times New Roman" w:hAnsi="Times New Roman" w:cs="Times New Roman"/>
          <w:sz w:val="24"/>
          <w:szCs w:val="24"/>
        </w:rPr>
        <w:t xml:space="preserve"> </w:t>
      </w:r>
      <w:r w:rsidRPr="00A526A5">
        <w:rPr>
          <w:rFonts w:ascii="Times New Roman" w:hAnsi="Times New Roman" w:cs="Times New Roman"/>
          <w:sz w:val="24"/>
          <w:szCs w:val="24"/>
        </w:rPr>
        <w:t>др</w:t>
      </w:r>
      <w:r w:rsidRPr="00D55242">
        <w:rPr>
          <w:rFonts w:ascii="Times New Roman" w:hAnsi="Times New Roman" w:cs="Times New Roman"/>
          <w:sz w:val="24"/>
          <w:szCs w:val="24"/>
        </w:rPr>
        <w:t xml:space="preserve">. </w:t>
      </w:r>
      <w:r w:rsidRPr="00BE5A2F">
        <w:rPr>
          <w:rFonts w:ascii="Times New Roman" w:hAnsi="Times New Roman" w:cs="Times New Roman"/>
          <w:sz w:val="24"/>
          <w:szCs w:val="24"/>
        </w:rPr>
        <w:t>(</w:t>
      </w:r>
      <w:r>
        <w:rPr>
          <w:rFonts w:ascii="Times New Roman" w:hAnsi="Times New Roman" w:cs="Times New Roman"/>
          <w:sz w:val="24"/>
          <w:szCs w:val="24"/>
        </w:rPr>
        <w:t>2016</w:t>
      </w:r>
      <w:r w:rsidRPr="00BE5A2F">
        <w:rPr>
          <w:rFonts w:ascii="Times New Roman" w:hAnsi="Times New Roman" w:cs="Times New Roman"/>
          <w:sz w:val="24"/>
          <w:szCs w:val="24"/>
        </w:rPr>
        <w:t>):</w:t>
      </w:r>
      <w:r w:rsidRPr="00A526A5">
        <w:rPr>
          <w:rFonts w:ascii="Times New Roman" w:hAnsi="Times New Roman" w:cs="Times New Roman"/>
          <w:sz w:val="24"/>
          <w:szCs w:val="24"/>
        </w:rPr>
        <w:t xml:space="preserve"> «Водные» звукоподражания в финском и русском языках</w:t>
      </w:r>
      <w:r w:rsidRPr="00BE5A2F">
        <w:rPr>
          <w:rFonts w:ascii="Times New Roman" w:hAnsi="Times New Roman" w:cs="Times New Roman"/>
          <w:sz w:val="24"/>
          <w:szCs w:val="24"/>
        </w:rPr>
        <w:t xml:space="preserve">, </w:t>
      </w:r>
      <w:r w:rsidRPr="00BE5A2F">
        <w:rPr>
          <w:rFonts w:ascii="Times New Roman" w:hAnsi="Times New Roman" w:cs="Times New Roman"/>
          <w:i/>
          <w:sz w:val="24"/>
          <w:szCs w:val="24"/>
        </w:rPr>
        <w:t>Язык и культура</w:t>
      </w:r>
      <w:r w:rsidRPr="00A526A5">
        <w:rPr>
          <w:rFonts w:ascii="Times New Roman" w:hAnsi="Times New Roman" w:cs="Times New Roman"/>
          <w:sz w:val="24"/>
          <w:szCs w:val="24"/>
        </w:rPr>
        <w:t xml:space="preserve">, </w:t>
      </w:r>
      <w:r w:rsidRPr="00BE5A2F">
        <w:rPr>
          <w:rFonts w:ascii="Times New Roman" w:hAnsi="Times New Roman" w:cs="Times New Roman"/>
          <w:sz w:val="24"/>
          <w:szCs w:val="24"/>
        </w:rPr>
        <w:t>1 (33), 6–24</w:t>
      </w:r>
      <w:r w:rsidR="00347521">
        <w:rPr>
          <w:rFonts w:ascii="Times New Roman" w:hAnsi="Times New Roman" w:cs="Times New Roman"/>
          <w:sz w:val="24"/>
          <w:szCs w:val="24"/>
        </w:rPr>
        <w:t>.</w:t>
      </w:r>
    </w:p>
    <w:p w:rsidR="00BE5A2F" w:rsidRPr="00A526A5" w:rsidRDefault="00BE5A2F" w:rsidP="00F44A06">
      <w:pPr>
        <w:pStyle w:val="a3"/>
        <w:numPr>
          <w:ilvl w:val="0"/>
          <w:numId w:val="3"/>
        </w:numPr>
        <w:tabs>
          <w:tab w:val="left" w:pos="993"/>
          <w:tab w:val="left" w:pos="1134"/>
        </w:tabs>
        <w:spacing w:line="360" w:lineRule="auto"/>
        <w:ind w:left="0" w:firstLine="567"/>
        <w:jc w:val="both"/>
        <w:rPr>
          <w:rFonts w:ascii="Times New Roman" w:hAnsi="Times New Roman" w:cs="Times New Roman"/>
          <w:sz w:val="24"/>
          <w:szCs w:val="24"/>
        </w:rPr>
      </w:pPr>
      <w:r w:rsidRPr="00A526A5">
        <w:rPr>
          <w:rFonts w:ascii="Times New Roman" w:hAnsi="Times New Roman" w:cs="Times New Roman"/>
          <w:sz w:val="24"/>
          <w:szCs w:val="24"/>
        </w:rPr>
        <w:t>Виноградов В.В. 1960</w:t>
      </w:r>
      <w:r w:rsidRPr="00BE5A2F">
        <w:rPr>
          <w:rFonts w:ascii="Times New Roman" w:hAnsi="Times New Roman" w:cs="Times New Roman"/>
          <w:sz w:val="24"/>
          <w:szCs w:val="24"/>
        </w:rPr>
        <w:t>:</w:t>
      </w:r>
      <w:r w:rsidRPr="00A526A5">
        <w:rPr>
          <w:rFonts w:ascii="Times New Roman" w:hAnsi="Times New Roman" w:cs="Times New Roman"/>
          <w:sz w:val="24"/>
          <w:szCs w:val="24"/>
        </w:rPr>
        <w:t xml:space="preserve"> </w:t>
      </w:r>
      <w:r w:rsidRPr="00BE5A2F">
        <w:rPr>
          <w:rFonts w:ascii="Times New Roman" w:hAnsi="Times New Roman" w:cs="Times New Roman"/>
          <w:i/>
          <w:sz w:val="24"/>
          <w:szCs w:val="24"/>
        </w:rPr>
        <w:t xml:space="preserve">Грамматика русского языка. </w:t>
      </w:r>
      <w:r w:rsidRPr="00A526A5">
        <w:rPr>
          <w:rFonts w:ascii="Times New Roman" w:hAnsi="Times New Roman" w:cs="Times New Roman"/>
          <w:sz w:val="24"/>
          <w:szCs w:val="24"/>
        </w:rPr>
        <w:t>М.: Издательство Академии наук СССР.</w:t>
      </w:r>
    </w:p>
    <w:p w:rsidR="00BE5A2F" w:rsidRPr="00A526A5" w:rsidRDefault="00BE5A2F" w:rsidP="00F44A06">
      <w:pPr>
        <w:pStyle w:val="a3"/>
        <w:numPr>
          <w:ilvl w:val="0"/>
          <w:numId w:val="3"/>
        </w:numPr>
        <w:tabs>
          <w:tab w:val="left" w:pos="993"/>
          <w:tab w:val="left" w:pos="1134"/>
        </w:tabs>
        <w:spacing w:line="360" w:lineRule="auto"/>
        <w:ind w:left="0" w:firstLine="567"/>
        <w:jc w:val="both"/>
        <w:rPr>
          <w:rFonts w:ascii="Times New Roman" w:hAnsi="Times New Roman" w:cs="Times New Roman"/>
          <w:sz w:val="24"/>
          <w:szCs w:val="24"/>
        </w:rPr>
      </w:pPr>
      <w:r w:rsidRPr="00A526A5">
        <w:rPr>
          <w:rFonts w:ascii="Times New Roman" w:eastAsia="Times New Roman" w:hAnsi="Times New Roman" w:cs="Times New Roman"/>
          <w:sz w:val="24"/>
          <w:szCs w:val="24"/>
          <w:lang w:eastAsia="ru-RU"/>
        </w:rPr>
        <w:t xml:space="preserve">Германович А.И. </w:t>
      </w:r>
      <w:r w:rsidRPr="00BE5A2F">
        <w:rPr>
          <w:rFonts w:ascii="Times New Roman" w:eastAsia="Times New Roman" w:hAnsi="Times New Roman" w:cs="Times New Roman"/>
          <w:sz w:val="24"/>
          <w:szCs w:val="24"/>
          <w:lang w:eastAsia="ru-RU"/>
        </w:rPr>
        <w:t>(</w:t>
      </w:r>
      <w:r w:rsidRPr="00A526A5">
        <w:rPr>
          <w:rFonts w:ascii="Times New Roman" w:eastAsia="Times New Roman" w:hAnsi="Times New Roman" w:cs="Times New Roman"/>
          <w:sz w:val="24"/>
          <w:szCs w:val="24"/>
          <w:lang w:eastAsia="ru-RU"/>
        </w:rPr>
        <w:t>1966</w:t>
      </w:r>
      <w:r w:rsidRPr="00BE5A2F">
        <w:rPr>
          <w:rFonts w:ascii="Times New Roman" w:eastAsia="Times New Roman" w:hAnsi="Times New Roman" w:cs="Times New Roman"/>
          <w:sz w:val="24"/>
          <w:szCs w:val="24"/>
          <w:lang w:eastAsia="ru-RU"/>
        </w:rPr>
        <w:t>):</w:t>
      </w:r>
      <w:r w:rsidRPr="00A526A5">
        <w:rPr>
          <w:rFonts w:ascii="Times New Roman" w:eastAsia="Times New Roman" w:hAnsi="Times New Roman" w:cs="Times New Roman"/>
          <w:sz w:val="24"/>
          <w:szCs w:val="24"/>
          <w:lang w:eastAsia="ru-RU"/>
        </w:rPr>
        <w:t xml:space="preserve"> </w:t>
      </w:r>
      <w:r w:rsidRPr="00BE5A2F">
        <w:rPr>
          <w:rFonts w:ascii="Times New Roman" w:eastAsia="Times New Roman" w:hAnsi="Times New Roman" w:cs="Times New Roman"/>
          <w:i/>
          <w:sz w:val="24"/>
          <w:szCs w:val="24"/>
          <w:lang w:eastAsia="ru-RU"/>
        </w:rPr>
        <w:t>Междометия русского языка: пособие для учителя</w:t>
      </w:r>
      <w:r w:rsidRPr="00A526A5">
        <w:rPr>
          <w:rFonts w:ascii="Times New Roman" w:eastAsia="Times New Roman" w:hAnsi="Times New Roman" w:cs="Times New Roman"/>
          <w:sz w:val="24"/>
          <w:szCs w:val="24"/>
          <w:lang w:eastAsia="ru-RU"/>
        </w:rPr>
        <w:t xml:space="preserve">. Киев: </w:t>
      </w:r>
      <w:proofErr w:type="spellStart"/>
      <w:r w:rsidRPr="00A526A5">
        <w:rPr>
          <w:rFonts w:ascii="Times New Roman" w:eastAsia="Times New Roman" w:hAnsi="Times New Roman" w:cs="Times New Roman"/>
          <w:sz w:val="24"/>
          <w:szCs w:val="24"/>
          <w:lang w:eastAsia="ru-RU"/>
        </w:rPr>
        <w:t>Радянська</w:t>
      </w:r>
      <w:proofErr w:type="spellEnd"/>
      <w:r w:rsidRPr="00A526A5">
        <w:rPr>
          <w:rFonts w:ascii="Times New Roman" w:eastAsia="Times New Roman" w:hAnsi="Times New Roman" w:cs="Times New Roman"/>
          <w:sz w:val="24"/>
          <w:szCs w:val="24"/>
          <w:lang w:eastAsia="ru-RU"/>
        </w:rPr>
        <w:t xml:space="preserve"> школа.</w:t>
      </w:r>
    </w:p>
    <w:p w:rsidR="00BE5A2F" w:rsidRPr="00A526A5" w:rsidRDefault="00BE5A2F" w:rsidP="00F44A06">
      <w:pPr>
        <w:pStyle w:val="a3"/>
        <w:numPr>
          <w:ilvl w:val="0"/>
          <w:numId w:val="3"/>
        </w:numPr>
        <w:tabs>
          <w:tab w:val="left" w:pos="993"/>
          <w:tab w:val="left" w:pos="1134"/>
        </w:tabs>
        <w:spacing w:line="360" w:lineRule="auto"/>
        <w:ind w:left="0" w:firstLine="567"/>
        <w:jc w:val="both"/>
        <w:rPr>
          <w:rFonts w:ascii="Times New Roman" w:hAnsi="Times New Roman" w:cs="Times New Roman"/>
          <w:sz w:val="24"/>
          <w:szCs w:val="24"/>
        </w:rPr>
      </w:pPr>
      <w:r>
        <w:rPr>
          <w:rFonts w:ascii="Times New Roman" w:hAnsi="Times New Roman" w:cs="Times New Roman"/>
          <w:sz w:val="24"/>
          <w:szCs w:val="24"/>
        </w:rPr>
        <w:t xml:space="preserve">Ефремова Т.Ф. </w:t>
      </w:r>
      <w:r w:rsidRPr="00BE5A2F">
        <w:rPr>
          <w:rFonts w:ascii="Times New Roman" w:hAnsi="Times New Roman" w:cs="Times New Roman"/>
          <w:sz w:val="24"/>
          <w:szCs w:val="24"/>
        </w:rPr>
        <w:t>(</w:t>
      </w:r>
      <w:r>
        <w:rPr>
          <w:rFonts w:ascii="Times New Roman" w:hAnsi="Times New Roman" w:cs="Times New Roman"/>
          <w:sz w:val="24"/>
          <w:szCs w:val="24"/>
        </w:rPr>
        <w:t>2006</w:t>
      </w:r>
      <w:r w:rsidRPr="00BE5A2F">
        <w:rPr>
          <w:rFonts w:ascii="Times New Roman" w:hAnsi="Times New Roman" w:cs="Times New Roman"/>
          <w:sz w:val="24"/>
          <w:szCs w:val="24"/>
        </w:rPr>
        <w:t>):</w:t>
      </w:r>
      <w:r w:rsidRPr="00A526A5">
        <w:rPr>
          <w:rFonts w:ascii="Times New Roman" w:hAnsi="Times New Roman" w:cs="Times New Roman"/>
          <w:sz w:val="24"/>
          <w:szCs w:val="24"/>
        </w:rPr>
        <w:t xml:space="preserve"> </w:t>
      </w:r>
      <w:r w:rsidRPr="00BE5A2F">
        <w:rPr>
          <w:rFonts w:ascii="Times New Roman" w:hAnsi="Times New Roman" w:cs="Times New Roman"/>
          <w:i/>
          <w:sz w:val="24"/>
          <w:szCs w:val="24"/>
        </w:rPr>
        <w:t>Современный толковый словарь русского языка: в 3 томах.</w:t>
      </w:r>
      <w:r w:rsidRPr="00A526A5">
        <w:rPr>
          <w:rFonts w:ascii="Times New Roman" w:hAnsi="Times New Roman" w:cs="Times New Roman"/>
          <w:sz w:val="24"/>
          <w:szCs w:val="24"/>
        </w:rPr>
        <w:t xml:space="preserve"> М.: АСТ, </w:t>
      </w:r>
      <w:proofErr w:type="spellStart"/>
      <w:r w:rsidRPr="00A526A5">
        <w:rPr>
          <w:rFonts w:ascii="Times New Roman" w:hAnsi="Times New Roman" w:cs="Times New Roman"/>
          <w:sz w:val="24"/>
          <w:szCs w:val="24"/>
        </w:rPr>
        <w:t>Астрель</w:t>
      </w:r>
      <w:proofErr w:type="spellEnd"/>
      <w:r w:rsidRPr="00A526A5">
        <w:rPr>
          <w:rFonts w:ascii="Times New Roman" w:hAnsi="Times New Roman" w:cs="Times New Roman"/>
          <w:sz w:val="24"/>
          <w:szCs w:val="24"/>
        </w:rPr>
        <w:t xml:space="preserve">, </w:t>
      </w:r>
      <w:proofErr w:type="spellStart"/>
      <w:r w:rsidRPr="00A526A5">
        <w:rPr>
          <w:rFonts w:ascii="Times New Roman" w:hAnsi="Times New Roman" w:cs="Times New Roman"/>
          <w:sz w:val="24"/>
          <w:szCs w:val="24"/>
        </w:rPr>
        <w:t>Харвест</w:t>
      </w:r>
      <w:proofErr w:type="spellEnd"/>
      <w:r w:rsidRPr="00A526A5">
        <w:rPr>
          <w:rFonts w:ascii="Times New Roman" w:hAnsi="Times New Roman" w:cs="Times New Roman"/>
          <w:sz w:val="24"/>
          <w:szCs w:val="24"/>
        </w:rPr>
        <w:t xml:space="preserve">. </w:t>
      </w:r>
    </w:p>
    <w:p w:rsidR="00BE5A2F" w:rsidRPr="00A526A5" w:rsidRDefault="00BE5A2F" w:rsidP="004A436E">
      <w:pPr>
        <w:pStyle w:val="a3"/>
        <w:numPr>
          <w:ilvl w:val="0"/>
          <w:numId w:val="3"/>
        </w:numPr>
        <w:tabs>
          <w:tab w:val="left" w:pos="993"/>
          <w:tab w:val="left" w:pos="1134"/>
        </w:tabs>
        <w:spacing w:line="360" w:lineRule="auto"/>
        <w:ind w:left="0" w:firstLine="567"/>
        <w:jc w:val="both"/>
        <w:rPr>
          <w:rFonts w:ascii="Times New Roman" w:hAnsi="Times New Roman" w:cs="Times New Roman"/>
          <w:sz w:val="24"/>
          <w:szCs w:val="24"/>
        </w:rPr>
      </w:pPr>
      <w:r w:rsidRPr="00A526A5">
        <w:rPr>
          <w:rFonts w:ascii="Times New Roman" w:hAnsi="Times New Roman" w:cs="Times New Roman"/>
          <w:sz w:val="24"/>
          <w:szCs w:val="24"/>
        </w:rPr>
        <w:t xml:space="preserve">Зализняк А.А. </w:t>
      </w:r>
      <w:r w:rsidRPr="00BE5A2F">
        <w:rPr>
          <w:rFonts w:ascii="Times New Roman" w:hAnsi="Times New Roman" w:cs="Times New Roman"/>
          <w:sz w:val="24"/>
          <w:szCs w:val="24"/>
        </w:rPr>
        <w:t>(</w:t>
      </w:r>
      <w:r>
        <w:rPr>
          <w:rFonts w:ascii="Times New Roman" w:hAnsi="Times New Roman" w:cs="Times New Roman"/>
          <w:sz w:val="24"/>
          <w:szCs w:val="24"/>
        </w:rPr>
        <w:t>1977</w:t>
      </w:r>
      <w:r w:rsidRPr="00BE5A2F">
        <w:rPr>
          <w:rFonts w:ascii="Times New Roman" w:hAnsi="Times New Roman" w:cs="Times New Roman"/>
          <w:sz w:val="24"/>
          <w:szCs w:val="24"/>
        </w:rPr>
        <w:t>):</w:t>
      </w:r>
      <w:r w:rsidRPr="00A526A5">
        <w:rPr>
          <w:rFonts w:ascii="Times New Roman" w:hAnsi="Times New Roman" w:cs="Times New Roman"/>
          <w:sz w:val="24"/>
          <w:szCs w:val="24"/>
        </w:rPr>
        <w:t xml:space="preserve"> </w:t>
      </w:r>
      <w:r w:rsidRPr="00BE5A2F">
        <w:rPr>
          <w:rFonts w:ascii="Times New Roman" w:hAnsi="Times New Roman" w:cs="Times New Roman"/>
          <w:i/>
          <w:sz w:val="24"/>
          <w:szCs w:val="24"/>
        </w:rPr>
        <w:t>Грамматический словарь русского языка. Словоизменение</w:t>
      </w:r>
      <w:r w:rsidRPr="00A526A5">
        <w:rPr>
          <w:rFonts w:ascii="Times New Roman" w:hAnsi="Times New Roman" w:cs="Times New Roman"/>
          <w:sz w:val="24"/>
          <w:szCs w:val="24"/>
        </w:rPr>
        <w:t>. М.: Русский язык.</w:t>
      </w:r>
    </w:p>
    <w:p w:rsidR="00BE5A2F" w:rsidRPr="00F44A06" w:rsidRDefault="00BE5A2F" w:rsidP="004A436E">
      <w:pPr>
        <w:pStyle w:val="a3"/>
        <w:numPr>
          <w:ilvl w:val="0"/>
          <w:numId w:val="3"/>
        </w:numPr>
        <w:tabs>
          <w:tab w:val="left" w:pos="993"/>
          <w:tab w:val="left" w:pos="1134"/>
        </w:tabs>
        <w:spacing w:line="360" w:lineRule="auto"/>
        <w:ind w:left="0" w:firstLine="567"/>
        <w:jc w:val="both"/>
        <w:rPr>
          <w:rStyle w:val="a6"/>
          <w:rFonts w:ascii="Times New Roman" w:hAnsi="Times New Roman" w:cs="Times New Roman"/>
          <w:i w:val="0"/>
          <w:iCs w:val="0"/>
          <w:sz w:val="24"/>
          <w:szCs w:val="24"/>
        </w:rPr>
      </w:pPr>
      <w:proofErr w:type="spellStart"/>
      <w:r w:rsidRPr="00F44A06">
        <w:rPr>
          <w:rFonts w:ascii="Times New Roman" w:hAnsi="Times New Roman" w:cs="Times New Roman"/>
          <w:sz w:val="24"/>
          <w:szCs w:val="24"/>
        </w:rPr>
        <w:t>Канерва</w:t>
      </w:r>
      <w:proofErr w:type="spellEnd"/>
      <w:r w:rsidRPr="00F44A06">
        <w:rPr>
          <w:rFonts w:ascii="Times New Roman" w:hAnsi="Times New Roman" w:cs="Times New Roman"/>
          <w:sz w:val="24"/>
          <w:szCs w:val="24"/>
        </w:rPr>
        <w:t xml:space="preserve"> О., </w:t>
      </w:r>
      <w:proofErr w:type="spellStart"/>
      <w:r w:rsidRPr="00F44A06">
        <w:rPr>
          <w:rFonts w:ascii="Times New Roman" w:hAnsi="Times New Roman" w:cs="Times New Roman"/>
          <w:sz w:val="24"/>
          <w:szCs w:val="24"/>
        </w:rPr>
        <w:t>Виймаранта</w:t>
      </w:r>
      <w:proofErr w:type="spellEnd"/>
      <w:r w:rsidRPr="00F44A06">
        <w:rPr>
          <w:rFonts w:ascii="Times New Roman" w:hAnsi="Times New Roman" w:cs="Times New Roman"/>
          <w:sz w:val="24"/>
          <w:szCs w:val="24"/>
        </w:rPr>
        <w:t xml:space="preserve"> Й. (2018): </w:t>
      </w:r>
      <w:r w:rsidRPr="00F44A06">
        <w:rPr>
          <w:rFonts w:ascii="Times New Roman" w:hAnsi="Times New Roman" w:cs="Times New Roman"/>
          <w:color w:val="000000"/>
          <w:sz w:val="24"/>
          <w:szCs w:val="24"/>
        </w:rPr>
        <w:t xml:space="preserve">Функциональная мотивация знаков препинания со звукоподражательными глагольными междометиями, </w:t>
      </w:r>
      <w:r w:rsidRPr="00F44A06">
        <w:rPr>
          <w:rStyle w:val="a6"/>
          <w:rFonts w:ascii="Times New Roman" w:hAnsi="Times New Roman" w:cs="Times New Roman"/>
          <w:sz w:val="24"/>
          <w:szCs w:val="24"/>
        </w:rPr>
        <w:t>Вестник Томского государственного университета</w:t>
      </w:r>
      <w:r w:rsidRPr="00F44A06">
        <w:rPr>
          <w:rStyle w:val="st"/>
          <w:rFonts w:ascii="Times New Roman" w:hAnsi="Times New Roman" w:cs="Times New Roman"/>
          <w:sz w:val="24"/>
          <w:szCs w:val="24"/>
        </w:rPr>
        <w:t xml:space="preserve">. </w:t>
      </w:r>
      <w:r w:rsidRPr="00F44A06">
        <w:rPr>
          <w:rStyle w:val="a6"/>
          <w:rFonts w:ascii="Times New Roman" w:hAnsi="Times New Roman" w:cs="Times New Roman"/>
          <w:sz w:val="24"/>
          <w:szCs w:val="24"/>
        </w:rPr>
        <w:t xml:space="preserve">Филология, </w:t>
      </w:r>
      <w:r w:rsidR="00F44A06" w:rsidRPr="00F44A06">
        <w:rPr>
          <w:rStyle w:val="a6"/>
          <w:rFonts w:ascii="Times New Roman" w:hAnsi="Times New Roman" w:cs="Times New Roman"/>
          <w:i w:val="0"/>
          <w:sz w:val="24"/>
          <w:szCs w:val="24"/>
        </w:rPr>
        <w:t>52, 83-97.</w:t>
      </w:r>
    </w:p>
    <w:p w:rsidR="00BE5A2F" w:rsidRPr="004A436E" w:rsidRDefault="00BE5A2F" w:rsidP="004A436E">
      <w:pPr>
        <w:pStyle w:val="ae"/>
        <w:numPr>
          <w:ilvl w:val="0"/>
          <w:numId w:val="3"/>
        </w:numPr>
        <w:tabs>
          <w:tab w:val="left" w:pos="993"/>
          <w:tab w:val="left" w:pos="1134"/>
        </w:tabs>
        <w:spacing w:after="0" w:line="360" w:lineRule="auto"/>
        <w:ind w:left="0" w:firstLine="567"/>
        <w:jc w:val="both"/>
        <w:rPr>
          <w:rStyle w:val="st"/>
          <w:rFonts w:ascii="Times New Roman" w:hAnsi="Times New Roman" w:cs="Times New Roman"/>
          <w:sz w:val="24"/>
          <w:szCs w:val="24"/>
        </w:rPr>
      </w:pPr>
      <w:proofErr w:type="spellStart"/>
      <w:r w:rsidRPr="004A436E">
        <w:rPr>
          <w:rStyle w:val="a6"/>
          <w:rFonts w:ascii="Times New Roman" w:hAnsi="Times New Roman" w:cs="Times New Roman"/>
          <w:i w:val="0"/>
          <w:sz w:val="24"/>
          <w:szCs w:val="24"/>
        </w:rPr>
        <w:t>Карцевский</w:t>
      </w:r>
      <w:proofErr w:type="spellEnd"/>
      <w:r w:rsidRPr="004A436E">
        <w:rPr>
          <w:rStyle w:val="a6"/>
          <w:rFonts w:ascii="Times New Roman" w:hAnsi="Times New Roman" w:cs="Times New Roman"/>
          <w:i w:val="0"/>
          <w:sz w:val="24"/>
          <w:szCs w:val="24"/>
        </w:rPr>
        <w:t xml:space="preserve"> С. (</w:t>
      </w:r>
      <w:r w:rsidRPr="004A436E">
        <w:rPr>
          <w:rStyle w:val="st"/>
          <w:rFonts w:ascii="Times New Roman" w:hAnsi="Times New Roman" w:cs="Times New Roman"/>
          <w:sz w:val="24"/>
          <w:szCs w:val="24"/>
        </w:rPr>
        <w:t xml:space="preserve">1984): </w:t>
      </w:r>
      <w:r w:rsidRPr="004A436E">
        <w:rPr>
          <w:rStyle w:val="a6"/>
          <w:rFonts w:ascii="Times New Roman" w:hAnsi="Times New Roman" w:cs="Times New Roman"/>
          <w:i w:val="0"/>
          <w:sz w:val="24"/>
          <w:szCs w:val="24"/>
        </w:rPr>
        <w:t>Введение в изучение междометий</w:t>
      </w:r>
      <w:r w:rsidRPr="00BE5A2F">
        <w:rPr>
          <w:rStyle w:val="st"/>
        </w:rPr>
        <w:t xml:space="preserve">, </w:t>
      </w:r>
      <w:r w:rsidRPr="004A436E">
        <w:rPr>
          <w:rStyle w:val="st"/>
          <w:rFonts w:ascii="Times New Roman" w:hAnsi="Times New Roman" w:cs="Times New Roman"/>
          <w:i/>
          <w:sz w:val="24"/>
          <w:szCs w:val="24"/>
        </w:rPr>
        <w:t>Вопросы языкознания</w:t>
      </w:r>
      <w:r w:rsidRPr="004A436E">
        <w:rPr>
          <w:rStyle w:val="st"/>
          <w:rFonts w:ascii="Times New Roman" w:hAnsi="Times New Roman" w:cs="Times New Roman"/>
          <w:sz w:val="24"/>
          <w:szCs w:val="24"/>
        </w:rPr>
        <w:t>, 6, 127-137.</w:t>
      </w:r>
    </w:p>
    <w:p w:rsidR="00BE5A2F" w:rsidRPr="004A436E" w:rsidRDefault="00BE5A2F" w:rsidP="004A436E">
      <w:pPr>
        <w:pStyle w:val="ae"/>
        <w:numPr>
          <w:ilvl w:val="0"/>
          <w:numId w:val="3"/>
        </w:numPr>
        <w:tabs>
          <w:tab w:val="left" w:pos="993"/>
          <w:tab w:val="left" w:pos="1134"/>
        </w:tabs>
        <w:spacing w:after="0" w:line="360" w:lineRule="auto"/>
        <w:ind w:left="0" w:firstLine="567"/>
        <w:jc w:val="both"/>
        <w:rPr>
          <w:rFonts w:ascii="Times New Roman" w:eastAsia="Times New Roman" w:hAnsi="Times New Roman" w:cs="Times New Roman"/>
          <w:sz w:val="24"/>
          <w:szCs w:val="24"/>
          <w:lang w:val="en-US" w:eastAsia="ru-RU"/>
        </w:rPr>
      </w:pPr>
      <w:r w:rsidRPr="004A436E">
        <w:rPr>
          <w:rFonts w:ascii="Times New Roman" w:eastAsia="Times New Roman" w:hAnsi="Times New Roman" w:cs="Times New Roman"/>
          <w:sz w:val="24"/>
          <w:szCs w:val="24"/>
          <w:lang w:eastAsia="ru-RU"/>
        </w:rPr>
        <w:t xml:space="preserve">Кор </w:t>
      </w:r>
      <w:proofErr w:type="spellStart"/>
      <w:r w:rsidRPr="004A436E">
        <w:rPr>
          <w:rFonts w:ascii="Times New Roman" w:eastAsia="Times New Roman" w:hAnsi="Times New Roman" w:cs="Times New Roman"/>
          <w:sz w:val="24"/>
          <w:szCs w:val="24"/>
          <w:lang w:eastAsia="ru-RU"/>
        </w:rPr>
        <w:t>Шаин</w:t>
      </w:r>
      <w:proofErr w:type="spellEnd"/>
      <w:r w:rsidRPr="004A436E">
        <w:rPr>
          <w:rFonts w:ascii="Times New Roman" w:eastAsia="Times New Roman" w:hAnsi="Times New Roman" w:cs="Times New Roman"/>
          <w:sz w:val="24"/>
          <w:szCs w:val="24"/>
          <w:lang w:eastAsia="ru-RU"/>
        </w:rPr>
        <w:t xml:space="preserve"> И. (2008): Плюх! – плюх – плюхнут</w:t>
      </w:r>
      <w:proofErr w:type="gramStart"/>
      <w:r w:rsidRPr="004A436E">
        <w:rPr>
          <w:rFonts w:ascii="Times New Roman" w:eastAsia="Times New Roman" w:hAnsi="Times New Roman" w:cs="Times New Roman"/>
          <w:sz w:val="24"/>
          <w:szCs w:val="24"/>
          <w:lang w:eastAsia="ru-RU"/>
        </w:rPr>
        <w:t>ь(</w:t>
      </w:r>
      <w:proofErr w:type="spellStart"/>
      <w:proofErr w:type="gramEnd"/>
      <w:r w:rsidRPr="004A436E">
        <w:rPr>
          <w:rFonts w:ascii="Times New Roman" w:eastAsia="Times New Roman" w:hAnsi="Times New Roman" w:cs="Times New Roman"/>
          <w:sz w:val="24"/>
          <w:szCs w:val="24"/>
          <w:lang w:eastAsia="ru-RU"/>
        </w:rPr>
        <w:t>ся</w:t>
      </w:r>
      <w:proofErr w:type="spellEnd"/>
      <w:r w:rsidRPr="004A436E">
        <w:rPr>
          <w:rFonts w:ascii="Times New Roman" w:eastAsia="Times New Roman" w:hAnsi="Times New Roman" w:cs="Times New Roman"/>
          <w:sz w:val="24"/>
          <w:szCs w:val="24"/>
          <w:lang w:eastAsia="ru-RU"/>
        </w:rPr>
        <w:t xml:space="preserve">). К вопросу об эволюции </w:t>
      </w:r>
      <w:proofErr w:type="spellStart"/>
      <w:r w:rsidRPr="004A436E">
        <w:rPr>
          <w:rFonts w:ascii="Times New Roman" w:eastAsia="Times New Roman" w:hAnsi="Times New Roman" w:cs="Times New Roman"/>
          <w:sz w:val="24"/>
          <w:szCs w:val="24"/>
          <w:lang w:eastAsia="ru-RU"/>
        </w:rPr>
        <w:t>нарративных</w:t>
      </w:r>
      <w:proofErr w:type="spellEnd"/>
      <w:r w:rsidRPr="004A436E">
        <w:rPr>
          <w:rFonts w:ascii="Times New Roman" w:eastAsia="Times New Roman" w:hAnsi="Times New Roman" w:cs="Times New Roman"/>
          <w:sz w:val="24"/>
          <w:szCs w:val="24"/>
          <w:lang w:eastAsia="ru-RU"/>
        </w:rPr>
        <w:t xml:space="preserve"> предикатов в свете корпусных данных, </w:t>
      </w:r>
      <w:r w:rsidRPr="004A436E">
        <w:rPr>
          <w:rFonts w:ascii="Times New Roman" w:eastAsia="Times New Roman" w:hAnsi="Times New Roman" w:cs="Times New Roman"/>
          <w:i/>
          <w:sz w:val="24"/>
          <w:szCs w:val="24"/>
          <w:lang w:eastAsia="ru-RU"/>
        </w:rPr>
        <w:t xml:space="preserve">Инструментарий русистики: </w:t>
      </w:r>
      <w:r w:rsidRPr="004A436E">
        <w:rPr>
          <w:rFonts w:ascii="Times New Roman" w:eastAsia="Times New Roman" w:hAnsi="Times New Roman" w:cs="Times New Roman"/>
          <w:i/>
          <w:sz w:val="24"/>
          <w:szCs w:val="24"/>
          <w:lang w:eastAsia="ru-RU"/>
        </w:rPr>
        <w:lastRenderedPageBreak/>
        <w:t>корпусные подходы</w:t>
      </w:r>
      <w:r w:rsidRPr="004A436E">
        <w:rPr>
          <w:rFonts w:ascii="Times New Roman" w:eastAsia="Times New Roman" w:hAnsi="Times New Roman" w:cs="Times New Roman"/>
          <w:sz w:val="24"/>
          <w:szCs w:val="24"/>
          <w:lang w:eastAsia="ru-RU"/>
        </w:rPr>
        <w:t xml:space="preserve">, под ред. А. </w:t>
      </w:r>
      <w:proofErr w:type="spellStart"/>
      <w:r w:rsidRPr="004A436E">
        <w:rPr>
          <w:rFonts w:ascii="Times New Roman" w:eastAsia="Times New Roman" w:hAnsi="Times New Roman" w:cs="Times New Roman"/>
          <w:sz w:val="24"/>
          <w:szCs w:val="24"/>
          <w:lang w:eastAsia="ru-RU"/>
        </w:rPr>
        <w:t>Мустайоки</w:t>
      </w:r>
      <w:proofErr w:type="spellEnd"/>
      <w:r w:rsidRPr="004A436E">
        <w:rPr>
          <w:rFonts w:ascii="Times New Roman" w:eastAsia="Times New Roman" w:hAnsi="Times New Roman" w:cs="Times New Roman"/>
          <w:sz w:val="24"/>
          <w:szCs w:val="24"/>
          <w:lang w:eastAsia="ru-RU"/>
        </w:rPr>
        <w:t xml:space="preserve">, М. В. </w:t>
      </w:r>
      <w:proofErr w:type="spellStart"/>
      <w:r w:rsidRPr="004A436E">
        <w:rPr>
          <w:rFonts w:ascii="Times New Roman" w:eastAsia="Times New Roman" w:hAnsi="Times New Roman" w:cs="Times New Roman"/>
          <w:sz w:val="24"/>
          <w:szCs w:val="24"/>
          <w:lang w:eastAsia="ru-RU"/>
        </w:rPr>
        <w:t>Копотева</w:t>
      </w:r>
      <w:proofErr w:type="spellEnd"/>
      <w:r w:rsidRPr="004A436E">
        <w:rPr>
          <w:rFonts w:ascii="Times New Roman" w:eastAsia="Times New Roman" w:hAnsi="Times New Roman" w:cs="Times New Roman"/>
          <w:sz w:val="24"/>
          <w:szCs w:val="24"/>
          <w:lang w:eastAsia="ru-RU"/>
        </w:rPr>
        <w:t xml:space="preserve">, Л.А. </w:t>
      </w:r>
      <w:proofErr w:type="spellStart"/>
      <w:r w:rsidRPr="004A436E">
        <w:rPr>
          <w:rFonts w:ascii="Times New Roman" w:eastAsia="Times New Roman" w:hAnsi="Times New Roman" w:cs="Times New Roman"/>
          <w:sz w:val="24"/>
          <w:szCs w:val="24"/>
          <w:lang w:eastAsia="ru-RU"/>
        </w:rPr>
        <w:t>Бирюлина</w:t>
      </w:r>
      <w:proofErr w:type="spellEnd"/>
      <w:r w:rsidRPr="004A436E">
        <w:rPr>
          <w:rFonts w:ascii="Times New Roman" w:eastAsia="Times New Roman" w:hAnsi="Times New Roman" w:cs="Times New Roman"/>
          <w:sz w:val="24"/>
          <w:szCs w:val="24"/>
          <w:lang w:eastAsia="ru-RU"/>
        </w:rPr>
        <w:t>, Е.Ю. Протасовой. Хельсинки</w:t>
      </w:r>
      <w:r w:rsidRPr="004A436E">
        <w:rPr>
          <w:rFonts w:ascii="Times New Roman" w:eastAsia="Times New Roman" w:hAnsi="Times New Roman" w:cs="Times New Roman"/>
          <w:sz w:val="24"/>
          <w:szCs w:val="24"/>
          <w:lang w:val="en-US" w:eastAsia="ru-RU"/>
        </w:rPr>
        <w:t xml:space="preserve">: Department of Slavonic and Baltic Languages and Literatures, 152–162. </w:t>
      </w:r>
    </w:p>
    <w:p w:rsidR="00BE5A2F" w:rsidRPr="00F44A06" w:rsidRDefault="00BE5A2F" w:rsidP="004A436E">
      <w:pPr>
        <w:pStyle w:val="a3"/>
        <w:numPr>
          <w:ilvl w:val="0"/>
          <w:numId w:val="3"/>
        </w:numPr>
        <w:tabs>
          <w:tab w:val="left" w:pos="993"/>
          <w:tab w:val="left" w:pos="1134"/>
        </w:tabs>
        <w:spacing w:line="360" w:lineRule="auto"/>
        <w:ind w:left="0" w:firstLine="567"/>
        <w:jc w:val="both"/>
        <w:rPr>
          <w:rFonts w:ascii="Times New Roman" w:eastAsia="TT821o00" w:hAnsi="Times New Roman" w:cs="Times New Roman"/>
          <w:sz w:val="24"/>
          <w:szCs w:val="24"/>
        </w:rPr>
      </w:pPr>
      <w:proofErr w:type="spellStart"/>
      <w:r w:rsidRPr="00F44A06">
        <w:rPr>
          <w:rFonts w:ascii="Times New Roman" w:eastAsia="TT821o00" w:hAnsi="Times New Roman" w:cs="Times New Roman"/>
          <w:sz w:val="24"/>
          <w:szCs w:val="24"/>
        </w:rPr>
        <w:t>Коцарь</w:t>
      </w:r>
      <w:proofErr w:type="spellEnd"/>
      <w:r w:rsidRPr="00F44A06">
        <w:rPr>
          <w:rFonts w:ascii="Times New Roman" w:eastAsia="TT821o00" w:hAnsi="Times New Roman" w:cs="Times New Roman"/>
          <w:sz w:val="24"/>
          <w:szCs w:val="24"/>
        </w:rPr>
        <w:t xml:space="preserve"> Э.Б. (1966): </w:t>
      </w:r>
      <w:r w:rsidRPr="00F44A06">
        <w:rPr>
          <w:rFonts w:ascii="Times New Roman" w:eastAsia="TT821o00" w:hAnsi="Times New Roman" w:cs="Times New Roman"/>
          <w:i/>
          <w:sz w:val="24"/>
          <w:szCs w:val="24"/>
        </w:rPr>
        <w:t>Вводные слова и словосочетания, вводные предложения, вставные конструкции. Учебно-методическое пособие для слушателей отделения повышения квалификации редакторов</w:t>
      </w:r>
      <w:r w:rsidRPr="00F44A06">
        <w:rPr>
          <w:rFonts w:ascii="Times New Roman" w:eastAsia="TT821o00" w:hAnsi="Times New Roman" w:cs="Times New Roman"/>
          <w:sz w:val="24"/>
          <w:szCs w:val="24"/>
        </w:rPr>
        <w:t xml:space="preserve">. М. </w:t>
      </w:r>
    </w:p>
    <w:p w:rsidR="00BE5A2F" w:rsidRPr="00A526A5" w:rsidRDefault="00BE5A2F" w:rsidP="004A436E">
      <w:pPr>
        <w:pStyle w:val="a3"/>
        <w:numPr>
          <w:ilvl w:val="0"/>
          <w:numId w:val="3"/>
        </w:numPr>
        <w:tabs>
          <w:tab w:val="left" w:pos="993"/>
          <w:tab w:val="left" w:pos="1134"/>
        </w:tabs>
        <w:spacing w:line="360" w:lineRule="auto"/>
        <w:ind w:left="0" w:firstLine="567"/>
        <w:jc w:val="both"/>
        <w:rPr>
          <w:rStyle w:val="st"/>
          <w:rFonts w:ascii="Times New Roman" w:hAnsi="Times New Roman" w:cs="Times New Roman"/>
          <w:sz w:val="24"/>
          <w:szCs w:val="24"/>
        </w:rPr>
      </w:pPr>
      <w:r w:rsidRPr="00A526A5">
        <w:rPr>
          <w:rStyle w:val="st"/>
          <w:rFonts w:ascii="Times New Roman" w:hAnsi="Times New Roman" w:cs="Times New Roman"/>
          <w:sz w:val="24"/>
          <w:szCs w:val="24"/>
        </w:rPr>
        <w:t>Розенталь Д.</w:t>
      </w:r>
      <w:r w:rsidRPr="00D55242">
        <w:rPr>
          <w:rStyle w:val="st"/>
          <w:rFonts w:ascii="Times New Roman" w:hAnsi="Times New Roman" w:cs="Times New Roman"/>
          <w:sz w:val="24"/>
          <w:szCs w:val="24"/>
        </w:rPr>
        <w:t xml:space="preserve"> </w:t>
      </w:r>
      <w:r w:rsidRPr="00A526A5">
        <w:rPr>
          <w:rStyle w:val="st"/>
          <w:rFonts w:ascii="Times New Roman" w:hAnsi="Times New Roman" w:cs="Times New Roman"/>
          <w:sz w:val="24"/>
          <w:szCs w:val="24"/>
        </w:rPr>
        <w:t xml:space="preserve">Э., </w:t>
      </w:r>
      <w:proofErr w:type="spellStart"/>
      <w:r w:rsidRPr="00A526A5">
        <w:rPr>
          <w:rStyle w:val="st"/>
          <w:rFonts w:ascii="Times New Roman" w:hAnsi="Times New Roman" w:cs="Times New Roman"/>
          <w:sz w:val="24"/>
          <w:szCs w:val="24"/>
        </w:rPr>
        <w:t>Джанджакова</w:t>
      </w:r>
      <w:proofErr w:type="spellEnd"/>
      <w:r w:rsidRPr="00A526A5">
        <w:rPr>
          <w:rStyle w:val="st"/>
          <w:rFonts w:ascii="Times New Roman" w:hAnsi="Times New Roman" w:cs="Times New Roman"/>
          <w:sz w:val="24"/>
          <w:szCs w:val="24"/>
        </w:rPr>
        <w:t xml:space="preserve"> Е.В., Кабанова Н.П. </w:t>
      </w:r>
      <w:r w:rsidRPr="00BE5A2F">
        <w:rPr>
          <w:rStyle w:val="st"/>
          <w:rFonts w:ascii="Times New Roman" w:hAnsi="Times New Roman" w:cs="Times New Roman"/>
          <w:sz w:val="24"/>
          <w:szCs w:val="24"/>
        </w:rPr>
        <w:t>(</w:t>
      </w:r>
      <w:r w:rsidRPr="00A526A5">
        <w:rPr>
          <w:rStyle w:val="st"/>
          <w:rFonts w:ascii="Times New Roman" w:hAnsi="Times New Roman" w:cs="Times New Roman"/>
          <w:sz w:val="24"/>
          <w:szCs w:val="24"/>
        </w:rPr>
        <w:t>1999</w:t>
      </w:r>
      <w:r w:rsidRPr="00BE5A2F">
        <w:rPr>
          <w:rStyle w:val="st"/>
          <w:rFonts w:ascii="Times New Roman" w:hAnsi="Times New Roman" w:cs="Times New Roman"/>
          <w:sz w:val="24"/>
          <w:szCs w:val="24"/>
        </w:rPr>
        <w:t>):</w:t>
      </w:r>
      <w:r w:rsidRPr="00A526A5">
        <w:rPr>
          <w:rStyle w:val="st"/>
          <w:rFonts w:ascii="Times New Roman" w:hAnsi="Times New Roman" w:cs="Times New Roman"/>
          <w:sz w:val="24"/>
          <w:szCs w:val="24"/>
        </w:rPr>
        <w:t xml:space="preserve"> </w:t>
      </w:r>
      <w:r w:rsidRPr="00BE5A2F">
        <w:rPr>
          <w:rStyle w:val="a6"/>
          <w:rFonts w:ascii="Times New Roman" w:hAnsi="Times New Roman" w:cs="Times New Roman"/>
          <w:sz w:val="24"/>
          <w:szCs w:val="24"/>
        </w:rPr>
        <w:t>Справочник по правописанию</w:t>
      </w:r>
      <w:r w:rsidRPr="00BE5A2F">
        <w:rPr>
          <w:rStyle w:val="st"/>
          <w:rFonts w:ascii="Times New Roman" w:hAnsi="Times New Roman" w:cs="Times New Roman"/>
          <w:sz w:val="24"/>
          <w:szCs w:val="24"/>
        </w:rPr>
        <w:t xml:space="preserve">, </w:t>
      </w:r>
      <w:r w:rsidRPr="00BE5A2F">
        <w:rPr>
          <w:rStyle w:val="a6"/>
          <w:rFonts w:ascii="Times New Roman" w:hAnsi="Times New Roman" w:cs="Times New Roman"/>
          <w:sz w:val="24"/>
          <w:szCs w:val="24"/>
        </w:rPr>
        <w:t>произношению</w:t>
      </w:r>
      <w:r w:rsidRPr="00BE5A2F">
        <w:rPr>
          <w:rStyle w:val="st"/>
          <w:rFonts w:ascii="Times New Roman" w:hAnsi="Times New Roman" w:cs="Times New Roman"/>
          <w:sz w:val="24"/>
          <w:szCs w:val="24"/>
        </w:rPr>
        <w:t xml:space="preserve">, </w:t>
      </w:r>
      <w:r w:rsidRPr="00BE5A2F">
        <w:rPr>
          <w:rStyle w:val="a6"/>
          <w:rFonts w:ascii="Times New Roman" w:hAnsi="Times New Roman" w:cs="Times New Roman"/>
          <w:sz w:val="24"/>
          <w:szCs w:val="24"/>
        </w:rPr>
        <w:t>литературному редактированию.</w:t>
      </w:r>
      <w:r w:rsidRPr="00A526A5">
        <w:rPr>
          <w:rStyle w:val="a6"/>
          <w:rFonts w:ascii="Times New Roman" w:hAnsi="Times New Roman" w:cs="Times New Roman"/>
          <w:i w:val="0"/>
          <w:sz w:val="24"/>
          <w:szCs w:val="24"/>
        </w:rPr>
        <w:t xml:space="preserve"> </w:t>
      </w:r>
      <w:r w:rsidRPr="00A526A5">
        <w:rPr>
          <w:rStyle w:val="st"/>
          <w:rFonts w:ascii="Times New Roman" w:hAnsi="Times New Roman" w:cs="Times New Roman"/>
          <w:sz w:val="24"/>
          <w:szCs w:val="24"/>
        </w:rPr>
        <w:t xml:space="preserve">М.: </w:t>
      </w:r>
      <w:proofErr w:type="spellStart"/>
      <w:r w:rsidRPr="00A526A5">
        <w:rPr>
          <w:rStyle w:val="st"/>
          <w:rFonts w:ascii="Times New Roman" w:hAnsi="Times New Roman" w:cs="Times New Roman"/>
          <w:sz w:val="24"/>
          <w:szCs w:val="24"/>
        </w:rPr>
        <w:t>ЧеРо</w:t>
      </w:r>
      <w:proofErr w:type="spellEnd"/>
      <w:r w:rsidRPr="00A526A5">
        <w:rPr>
          <w:rStyle w:val="st"/>
          <w:rFonts w:ascii="Times New Roman" w:hAnsi="Times New Roman" w:cs="Times New Roman"/>
          <w:sz w:val="24"/>
          <w:szCs w:val="24"/>
        </w:rPr>
        <w:t xml:space="preserve">. </w:t>
      </w:r>
    </w:p>
    <w:p w:rsidR="00BE5A2F" w:rsidRPr="00A526A5" w:rsidRDefault="00BE5A2F" w:rsidP="004A436E">
      <w:pPr>
        <w:pStyle w:val="a3"/>
        <w:numPr>
          <w:ilvl w:val="0"/>
          <w:numId w:val="3"/>
        </w:numPr>
        <w:tabs>
          <w:tab w:val="left" w:pos="993"/>
          <w:tab w:val="left" w:pos="1134"/>
        </w:tabs>
        <w:spacing w:line="360" w:lineRule="auto"/>
        <w:ind w:left="0" w:firstLine="567"/>
        <w:jc w:val="both"/>
        <w:rPr>
          <w:rFonts w:ascii="Times New Roman" w:eastAsia="Times New Roman" w:hAnsi="Times New Roman" w:cs="Times New Roman"/>
          <w:sz w:val="24"/>
          <w:szCs w:val="24"/>
          <w:lang w:eastAsia="ru-RU"/>
        </w:rPr>
      </w:pPr>
      <w:r w:rsidRPr="00A526A5">
        <w:rPr>
          <w:rFonts w:ascii="Times New Roman" w:eastAsia="Times New Roman" w:hAnsi="Times New Roman" w:cs="Times New Roman"/>
          <w:sz w:val="24"/>
          <w:szCs w:val="24"/>
          <w:lang w:eastAsia="ru-RU"/>
        </w:rPr>
        <w:t xml:space="preserve">Середа Е. В. </w:t>
      </w:r>
      <w:r w:rsidRPr="00BE5A2F">
        <w:rPr>
          <w:rFonts w:ascii="Times New Roman" w:eastAsia="Times New Roman" w:hAnsi="Times New Roman" w:cs="Times New Roman"/>
          <w:sz w:val="24"/>
          <w:szCs w:val="24"/>
          <w:lang w:eastAsia="ru-RU"/>
        </w:rPr>
        <w:t>(</w:t>
      </w:r>
      <w:r w:rsidRPr="00A526A5">
        <w:rPr>
          <w:rFonts w:ascii="Times New Roman" w:eastAsia="Times New Roman" w:hAnsi="Times New Roman" w:cs="Times New Roman"/>
          <w:sz w:val="24"/>
          <w:szCs w:val="24"/>
          <w:lang w:eastAsia="ru-RU"/>
        </w:rPr>
        <w:t>2005</w:t>
      </w:r>
      <w:r w:rsidRPr="00BE5A2F">
        <w:rPr>
          <w:rFonts w:ascii="Times New Roman" w:eastAsia="Times New Roman" w:hAnsi="Times New Roman" w:cs="Times New Roman"/>
          <w:sz w:val="24"/>
          <w:szCs w:val="24"/>
          <w:lang w:eastAsia="ru-RU"/>
        </w:rPr>
        <w:t>):</w:t>
      </w:r>
      <w:r w:rsidRPr="00A526A5">
        <w:rPr>
          <w:rFonts w:ascii="Times New Roman" w:eastAsia="Times New Roman" w:hAnsi="Times New Roman" w:cs="Times New Roman"/>
          <w:sz w:val="24"/>
          <w:szCs w:val="24"/>
          <w:lang w:eastAsia="ru-RU"/>
        </w:rPr>
        <w:t xml:space="preserve"> </w:t>
      </w:r>
      <w:r w:rsidRPr="00BE5A2F">
        <w:rPr>
          <w:rFonts w:ascii="Times New Roman" w:eastAsia="Times New Roman" w:hAnsi="Times New Roman" w:cs="Times New Roman"/>
          <w:i/>
          <w:sz w:val="24"/>
          <w:szCs w:val="24"/>
          <w:lang w:eastAsia="ru-RU"/>
        </w:rPr>
        <w:t>Морфология современного русского языка. Место междометий в системе частей речи: учебное пособие.</w:t>
      </w:r>
      <w:r w:rsidRPr="00A526A5">
        <w:rPr>
          <w:rFonts w:ascii="Times New Roman" w:eastAsia="Times New Roman" w:hAnsi="Times New Roman" w:cs="Times New Roman"/>
          <w:sz w:val="24"/>
          <w:szCs w:val="24"/>
          <w:lang w:eastAsia="ru-RU"/>
        </w:rPr>
        <w:t xml:space="preserve"> М.: Флинта: Наука.</w:t>
      </w:r>
    </w:p>
    <w:p w:rsidR="00BE5A2F" w:rsidRDefault="00BE5A2F" w:rsidP="004A436E">
      <w:pPr>
        <w:pStyle w:val="a3"/>
        <w:numPr>
          <w:ilvl w:val="0"/>
          <w:numId w:val="3"/>
        </w:numPr>
        <w:tabs>
          <w:tab w:val="left" w:pos="993"/>
          <w:tab w:val="left" w:pos="1134"/>
        </w:tabs>
        <w:spacing w:line="360" w:lineRule="auto"/>
        <w:ind w:left="0" w:firstLine="567"/>
        <w:jc w:val="both"/>
        <w:rPr>
          <w:rStyle w:val="citation"/>
          <w:rFonts w:ascii="Times New Roman" w:hAnsi="Times New Roman" w:cs="Times New Roman"/>
          <w:sz w:val="24"/>
          <w:szCs w:val="24"/>
          <w:lang w:val="en-US"/>
        </w:rPr>
      </w:pPr>
      <w:r w:rsidRPr="00A526A5">
        <w:rPr>
          <w:rFonts w:ascii="Times New Roman" w:hAnsi="Times New Roman" w:cs="Times New Roman"/>
          <w:sz w:val="24"/>
          <w:szCs w:val="24"/>
        </w:rPr>
        <w:t>Шведова</w:t>
      </w:r>
      <w:r>
        <w:rPr>
          <w:rStyle w:val="citation"/>
          <w:rFonts w:ascii="Times New Roman" w:hAnsi="Times New Roman" w:cs="Times New Roman"/>
          <w:sz w:val="24"/>
          <w:szCs w:val="24"/>
        </w:rPr>
        <w:t xml:space="preserve"> Н.Ю. </w:t>
      </w:r>
      <w:r w:rsidRPr="00BE5A2F">
        <w:rPr>
          <w:rStyle w:val="citation"/>
          <w:rFonts w:ascii="Times New Roman" w:hAnsi="Times New Roman" w:cs="Times New Roman"/>
          <w:sz w:val="24"/>
          <w:szCs w:val="24"/>
        </w:rPr>
        <w:t>(</w:t>
      </w:r>
      <w:r>
        <w:rPr>
          <w:rStyle w:val="citation"/>
          <w:rFonts w:ascii="Times New Roman" w:hAnsi="Times New Roman" w:cs="Times New Roman"/>
          <w:sz w:val="24"/>
          <w:szCs w:val="24"/>
        </w:rPr>
        <w:t>1980</w:t>
      </w:r>
      <w:r w:rsidRPr="00BE5A2F">
        <w:rPr>
          <w:rStyle w:val="citation"/>
          <w:rFonts w:ascii="Times New Roman" w:hAnsi="Times New Roman" w:cs="Times New Roman"/>
          <w:sz w:val="24"/>
          <w:szCs w:val="24"/>
        </w:rPr>
        <w:t>):</w:t>
      </w:r>
      <w:r>
        <w:rPr>
          <w:rStyle w:val="citation"/>
          <w:rFonts w:ascii="Times New Roman" w:hAnsi="Times New Roman" w:cs="Times New Roman"/>
          <w:sz w:val="24"/>
          <w:szCs w:val="24"/>
        </w:rPr>
        <w:t xml:space="preserve"> </w:t>
      </w:r>
      <w:r w:rsidRPr="00BE5A2F">
        <w:rPr>
          <w:rStyle w:val="citation"/>
          <w:rFonts w:ascii="Times New Roman" w:hAnsi="Times New Roman" w:cs="Times New Roman"/>
          <w:i/>
          <w:sz w:val="24"/>
          <w:szCs w:val="24"/>
        </w:rPr>
        <w:t>Русская грамматика</w:t>
      </w:r>
      <w:r w:rsidRPr="00BE5A2F">
        <w:rPr>
          <w:rStyle w:val="citation"/>
          <w:rFonts w:ascii="Times New Roman" w:hAnsi="Times New Roman" w:cs="Times New Roman"/>
          <w:sz w:val="24"/>
          <w:szCs w:val="24"/>
        </w:rPr>
        <w:t xml:space="preserve">. </w:t>
      </w:r>
      <w:r w:rsidRPr="00A526A5">
        <w:rPr>
          <w:rStyle w:val="citation"/>
          <w:rFonts w:ascii="Times New Roman" w:hAnsi="Times New Roman" w:cs="Times New Roman"/>
          <w:sz w:val="24"/>
          <w:szCs w:val="24"/>
        </w:rPr>
        <w:t>М</w:t>
      </w:r>
      <w:r w:rsidRPr="00BE5A2F">
        <w:rPr>
          <w:rStyle w:val="citation"/>
          <w:rFonts w:ascii="Times New Roman" w:hAnsi="Times New Roman" w:cs="Times New Roman"/>
          <w:sz w:val="24"/>
          <w:szCs w:val="24"/>
        </w:rPr>
        <w:t xml:space="preserve">.: </w:t>
      </w:r>
      <w:r w:rsidRPr="00A526A5">
        <w:rPr>
          <w:rStyle w:val="citation"/>
          <w:rFonts w:ascii="Times New Roman" w:hAnsi="Times New Roman" w:cs="Times New Roman"/>
          <w:sz w:val="24"/>
          <w:szCs w:val="24"/>
        </w:rPr>
        <w:t>Наука</w:t>
      </w:r>
      <w:r w:rsidRPr="00BE5A2F">
        <w:rPr>
          <w:rStyle w:val="citation"/>
          <w:rFonts w:ascii="Times New Roman" w:hAnsi="Times New Roman" w:cs="Times New Roman"/>
          <w:sz w:val="24"/>
          <w:szCs w:val="24"/>
        </w:rPr>
        <w:t xml:space="preserve">. </w:t>
      </w:r>
    </w:p>
    <w:p w:rsidR="00BE5A2F" w:rsidRPr="00E27EB9" w:rsidRDefault="00BE5A2F" w:rsidP="004A436E">
      <w:pPr>
        <w:pStyle w:val="a3"/>
        <w:numPr>
          <w:ilvl w:val="0"/>
          <w:numId w:val="3"/>
        </w:numPr>
        <w:tabs>
          <w:tab w:val="left" w:pos="993"/>
          <w:tab w:val="left" w:pos="1134"/>
        </w:tabs>
        <w:spacing w:line="360" w:lineRule="auto"/>
        <w:ind w:left="0" w:firstLine="567"/>
        <w:jc w:val="both"/>
        <w:rPr>
          <w:rFonts w:ascii="Times New Roman" w:hAnsi="Times New Roman" w:cs="Times New Roman"/>
          <w:sz w:val="24"/>
          <w:szCs w:val="24"/>
          <w:lang w:val="en-US"/>
        </w:rPr>
      </w:pPr>
      <w:proofErr w:type="spellStart"/>
      <w:r w:rsidRPr="00A526A5">
        <w:rPr>
          <w:rFonts w:ascii="Times New Roman" w:hAnsi="Times New Roman" w:cs="Times New Roman"/>
          <w:sz w:val="24"/>
          <w:szCs w:val="24"/>
          <w:lang w:val="en-US"/>
        </w:rPr>
        <w:t>Ameka</w:t>
      </w:r>
      <w:proofErr w:type="spellEnd"/>
      <w:r w:rsidRPr="00A526A5">
        <w:rPr>
          <w:rFonts w:ascii="Times New Roman" w:hAnsi="Times New Roman" w:cs="Times New Roman"/>
          <w:sz w:val="24"/>
          <w:szCs w:val="24"/>
          <w:lang w:val="en-US"/>
        </w:rPr>
        <w:t>, F.</w:t>
      </w:r>
      <w:r>
        <w:rPr>
          <w:rFonts w:ascii="Times New Roman" w:hAnsi="Times New Roman" w:cs="Times New Roman"/>
          <w:sz w:val="24"/>
          <w:szCs w:val="24"/>
          <w:lang w:val="en-US"/>
        </w:rPr>
        <w:t xml:space="preserve"> K. (1992):</w:t>
      </w:r>
      <w:r w:rsidRPr="00A526A5">
        <w:rPr>
          <w:rFonts w:ascii="Times New Roman" w:hAnsi="Times New Roman" w:cs="Times New Roman"/>
          <w:sz w:val="24"/>
          <w:szCs w:val="24"/>
          <w:lang w:val="en-US"/>
        </w:rPr>
        <w:t xml:space="preserve"> Interjections: The universal yet neglected part of speech</w:t>
      </w:r>
      <w:r>
        <w:rPr>
          <w:rFonts w:ascii="Times New Roman" w:hAnsi="Times New Roman" w:cs="Times New Roman"/>
          <w:sz w:val="24"/>
          <w:szCs w:val="24"/>
          <w:lang w:val="en-US"/>
        </w:rPr>
        <w:t>,</w:t>
      </w:r>
      <w:r w:rsidRPr="00A526A5">
        <w:rPr>
          <w:rFonts w:ascii="Times New Roman" w:hAnsi="Times New Roman" w:cs="Times New Roman"/>
          <w:sz w:val="24"/>
          <w:szCs w:val="24"/>
          <w:lang w:val="en-US"/>
        </w:rPr>
        <w:t xml:space="preserve"> </w:t>
      </w:r>
      <w:r w:rsidRPr="00E27EB9">
        <w:rPr>
          <w:rFonts w:ascii="Times New Roman" w:hAnsi="Times New Roman" w:cs="Times New Roman"/>
          <w:i/>
          <w:sz w:val="24"/>
          <w:szCs w:val="24"/>
          <w:lang w:val="en-US"/>
        </w:rPr>
        <w:t>Journal of Pragmatics</w:t>
      </w:r>
      <w:r>
        <w:rPr>
          <w:rFonts w:ascii="Times New Roman" w:hAnsi="Times New Roman" w:cs="Times New Roman"/>
          <w:i/>
          <w:sz w:val="24"/>
          <w:szCs w:val="24"/>
          <w:lang w:val="en-US"/>
        </w:rPr>
        <w:t>,</w:t>
      </w:r>
      <w:r>
        <w:rPr>
          <w:rFonts w:ascii="Times New Roman" w:hAnsi="Times New Roman" w:cs="Times New Roman"/>
          <w:sz w:val="24"/>
          <w:szCs w:val="24"/>
          <w:lang w:val="en-US"/>
        </w:rPr>
        <w:t xml:space="preserve"> 18(2/3),</w:t>
      </w:r>
      <w:r w:rsidRPr="00E27EB9">
        <w:rPr>
          <w:rFonts w:ascii="Times New Roman" w:hAnsi="Times New Roman" w:cs="Times New Roman"/>
          <w:sz w:val="24"/>
          <w:szCs w:val="24"/>
          <w:lang w:val="en-US"/>
        </w:rPr>
        <w:t xml:space="preserve"> 101–118.</w:t>
      </w:r>
    </w:p>
    <w:p w:rsidR="00BE5A2F" w:rsidRPr="00A526A5" w:rsidRDefault="00BE5A2F" w:rsidP="004A436E">
      <w:pPr>
        <w:pStyle w:val="a3"/>
        <w:numPr>
          <w:ilvl w:val="0"/>
          <w:numId w:val="3"/>
        </w:numPr>
        <w:tabs>
          <w:tab w:val="left" w:pos="993"/>
          <w:tab w:val="left" w:pos="1134"/>
        </w:tabs>
        <w:spacing w:line="360" w:lineRule="auto"/>
        <w:ind w:left="0" w:firstLine="567"/>
        <w:jc w:val="both"/>
        <w:rPr>
          <w:rFonts w:ascii="Times New Roman" w:hAnsi="Times New Roman" w:cs="Times New Roman"/>
          <w:sz w:val="24"/>
          <w:szCs w:val="24"/>
          <w:lang w:val="en-US"/>
        </w:rPr>
      </w:pPr>
      <w:r w:rsidRPr="00A526A5">
        <w:rPr>
          <w:rFonts w:ascii="Times New Roman" w:hAnsi="Times New Roman" w:cs="Times New Roman"/>
          <w:sz w:val="24"/>
          <w:szCs w:val="24"/>
          <w:lang w:val="en-US"/>
        </w:rPr>
        <w:t xml:space="preserve">Bally, Ch. </w:t>
      </w:r>
      <w:r>
        <w:rPr>
          <w:rFonts w:ascii="Times New Roman" w:hAnsi="Times New Roman" w:cs="Times New Roman"/>
          <w:sz w:val="24"/>
          <w:szCs w:val="24"/>
          <w:lang w:val="en-US"/>
        </w:rPr>
        <w:t>(</w:t>
      </w:r>
      <w:r w:rsidRPr="00A526A5">
        <w:rPr>
          <w:rFonts w:ascii="Times New Roman" w:hAnsi="Times New Roman" w:cs="Times New Roman"/>
          <w:sz w:val="24"/>
          <w:szCs w:val="24"/>
          <w:lang w:val="en-US"/>
        </w:rPr>
        <w:t>1950</w:t>
      </w:r>
      <w:r>
        <w:rPr>
          <w:rFonts w:ascii="Times New Roman" w:hAnsi="Times New Roman" w:cs="Times New Roman"/>
          <w:sz w:val="24"/>
          <w:szCs w:val="24"/>
          <w:lang w:val="en-US"/>
        </w:rPr>
        <w:t>):</w:t>
      </w:r>
      <w:r w:rsidRPr="00A526A5">
        <w:rPr>
          <w:rFonts w:ascii="Times New Roman" w:hAnsi="Times New Roman" w:cs="Times New Roman"/>
          <w:sz w:val="24"/>
          <w:szCs w:val="24"/>
          <w:lang w:val="en-US"/>
        </w:rPr>
        <w:t xml:space="preserve"> </w:t>
      </w:r>
      <w:proofErr w:type="spellStart"/>
      <w:r w:rsidRPr="000B313C">
        <w:rPr>
          <w:rFonts w:ascii="Times New Roman" w:hAnsi="Times New Roman" w:cs="Times New Roman"/>
          <w:i/>
          <w:sz w:val="24"/>
          <w:szCs w:val="24"/>
          <w:lang w:val="en-US"/>
        </w:rPr>
        <w:t>Linguistique</w:t>
      </w:r>
      <w:proofErr w:type="spellEnd"/>
      <w:r w:rsidRPr="000B313C">
        <w:rPr>
          <w:rFonts w:ascii="Times New Roman" w:hAnsi="Times New Roman" w:cs="Times New Roman"/>
          <w:i/>
          <w:sz w:val="24"/>
          <w:szCs w:val="24"/>
          <w:lang w:val="en-US"/>
        </w:rPr>
        <w:t xml:space="preserve"> </w:t>
      </w:r>
      <w:proofErr w:type="spellStart"/>
      <w:r w:rsidRPr="000B313C">
        <w:rPr>
          <w:rFonts w:ascii="Times New Roman" w:hAnsi="Times New Roman" w:cs="Times New Roman"/>
          <w:i/>
          <w:sz w:val="24"/>
          <w:szCs w:val="24"/>
          <w:lang w:val="en-US"/>
        </w:rPr>
        <w:t>générale</w:t>
      </w:r>
      <w:proofErr w:type="spellEnd"/>
      <w:r w:rsidRPr="000B313C">
        <w:rPr>
          <w:rFonts w:ascii="Times New Roman" w:hAnsi="Times New Roman" w:cs="Times New Roman"/>
          <w:i/>
          <w:sz w:val="24"/>
          <w:szCs w:val="24"/>
          <w:lang w:val="en-US"/>
        </w:rPr>
        <w:t xml:space="preserve"> </w:t>
      </w:r>
      <w:proofErr w:type="gramStart"/>
      <w:r w:rsidRPr="000B313C">
        <w:rPr>
          <w:rFonts w:ascii="Times New Roman" w:hAnsi="Times New Roman" w:cs="Times New Roman"/>
          <w:i/>
          <w:sz w:val="24"/>
          <w:szCs w:val="24"/>
          <w:lang w:val="en-US"/>
        </w:rPr>
        <w:t>et</w:t>
      </w:r>
      <w:proofErr w:type="gramEnd"/>
      <w:r w:rsidRPr="000B313C">
        <w:rPr>
          <w:rFonts w:ascii="Times New Roman" w:hAnsi="Times New Roman" w:cs="Times New Roman"/>
          <w:i/>
          <w:sz w:val="24"/>
          <w:szCs w:val="24"/>
          <w:lang w:val="en-US"/>
        </w:rPr>
        <w:t xml:space="preserve"> </w:t>
      </w:r>
      <w:proofErr w:type="spellStart"/>
      <w:r w:rsidRPr="000B313C">
        <w:rPr>
          <w:rFonts w:ascii="Times New Roman" w:hAnsi="Times New Roman" w:cs="Times New Roman"/>
          <w:i/>
          <w:sz w:val="24"/>
          <w:szCs w:val="24"/>
          <w:lang w:val="en-US"/>
        </w:rPr>
        <w:t>linguistique</w:t>
      </w:r>
      <w:proofErr w:type="spellEnd"/>
      <w:r w:rsidRPr="000B313C">
        <w:rPr>
          <w:rFonts w:ascii="Times New Roman" w:hAnsi="Times New Roman" w:cs="Times New Roman"/>
          <w:i/>
          <w:sz w:val="24"/>
          <w:szCs w:val="24"/>
          <w:lang w:val="en-US"/>
        </w:rPr>
        <w:t xml:space="preserve"> </w:t>
      </w:r>
      <w:proofErr w:type="spellStart"/>
      <w:r w:rsidRPr="000B313C">
        <w:rPr>
          <w:rFonts w:ascii="Times New Roman" w:hAnsi="Times New Roman" w:cs="Times New Roman"/>
          <w:i/>
          <w:sz w:val="24"/>
          <w:szCs w:val="24"/>
          <w:lang w:val="en-US"/>
        </w:rPr>
        <w:t>française</w:t>
      </w:r>
      <w:proofErr w:type="spellEnd"/>
      <w:r w:rsidRPr="00A526A5">
        <w:rPr>
          <w:rFonts w:ascii="Times New Roman" w:hAnsi="Times New Roman" w:cs="Times New Roman"/>
          <w:sz w:val="24"/>
          <w:szCs w:val="24"/>
          <w:lang w:val="en-US"/>
        </w:rPr>
        <w:t xml:space="preserve">. Berne, </w:t>
      </w:r>
      <w:proofErr w:type="spellStart"/>
      <w:r w:rsidRPr="00A526A5">
        <w:rPr>
          <w:rFonts w:ascii="Times New Roman" w:hAnsi="Times New Roman" w:cs="Times New Roman"/>
          <w:sz w:val="24"/>
          <w:szCs w:val="24"/>
          <w:lang w:val="en-US"/>
        </w:rPr>
        <w:t>Francke</w:t>
      </w:r>
      <w:proofErr w:type="spellEnd"/>
      <w:r w:rsidRPr="00A526A5">
        <w:rPr>
          <w:rFonts w:ascii="Times New Roman" w:hAnsi="Times New Roman" w:cs="Times New Roman"/>
          <w:sz w:val="24"/>
          <w:szCs w:val="24"/>
          <w:lang w:val="en-US"/>
        </w:rPr>
        <w:t xml:space="preserve">. </w:t>
      </w:r>
    </w:p>
    <w:p w:rsidR="00BE5A2F" w:rsidRPr="00BE5A2F" w:rsidRDefault="00BE5A2F" w:rsidP="004A436E">
      <w:pPr>
        <w:pStyle w:val="a3"/>
        <w:numPr>
          <w:ilvl w:val="0"/>
          <w:numId w:val="3"/>
        </w:numPr>
        <w:tabs>
          <w:tab w:val="left" w:pos="993"/>
          <w:tab w:val="left" w:pos="1134"/>
        </w:tabs>
        <w:spacing w:line="360" w:lineRule="auto"/>
        <w:ind w:left="0" w:firstLine="567"/>
        <w:jc w:val="both"/>
        <w:rPr>
          <w:rFonts w:ascii="Times New Roman" w:hAnsi="Times New Roman" w:cs="Times New Roman"/>
          <w:sz w:val="24"/>
          <w:szCs w:val="24"/>
          <w:lang w:val="en-US"/>
        </w:rPr>
      </w:pPr>
      <w:proofErr w:type="spellStart"/>
      <w:r w:rsidRPr="00A526A5">
        <w:rPr>
          <w:rFonts w:ascii="Times New Roman" w:hAnsi="Times New Roman" w:cs="Times New Roman"/>
          <w:sz w:val="24"/>
          <w:szCs w:val="24"/>
          <w:lang w:val="en-US"/>
        </w:rPr>
        <w:t>Biber</w:t>
      </w:r>
      <w:proofErr w:type="spellEnd"/>
      <w:r w:rsidRPr="00A526A5">
        <w:rPr>
          <w:rFonts w:ascii="Times New Roman" w:hAnsi="Times New Roman" w:cs="Times New Roman"/>
          <w:sz w:val="24"/>
          <w:szCs w:val="24"/>
          <w:lang w:val="en-US"/>
        </w:rPr>
        <w:t xml:space="preserve">, D. et al. </w:t>
      </w:r>
      <w:r>
        <w:rPr>
          <w:rFonts w:ascii="Times New Roman" w:hAnsi="Times New Roman" w:cs="Times New Roman"/>
          <w:sz w:val="24"/>
          <w:szCs w:val="24"/>
          <w:lang w:val="en-US"/>
        </w:rPr>
        <w:t>(</w:t>
      </w:r>
      <w:r w:rsidRPr="00A526A5">
        <w:rPr>
          <w:rFonts w:ascii="Times New Roman" w:hAnsi="Times New Roman" w:cs="Times New Roman"/>
          <w:sz w:val="24"/>
          <w:szCs w:val="24"/>
          <w:lang w:val="en-US"/>
        </w:rPr>
        <w:t>1999</w:t>
      </w:r>
      <w:r>
        <w:rPr>
          <w:rFonts w:ascii="Times New Roman" w:hAnsi="Times New Roman" w:cs="Times New Roman"/>
          <w:sz w:val="24"/>
          <w:szCs w:val="24"/>
          <w:lang w:val="en-US"/>
        </w:rPr>
        <w:t>):</w:t>
      </w:r>
      <w:r w:rsidRPr="00A526A5">
        <w:rPr>
          <w:rFonts w:ascii="Times New Roman" w:hAnsi="Times New Roman" w:cs="Times New Roman"/>
          <w:sz w:val="24"/>
          <w:szCs w:val="24"/>
          <w:lang w:val="en-US"/>
        </w:rPr>
        <w:t xml:space="preserve"> </w:t>
      </w:r>
      <w:r w:rsidRPr="000B313C">
        <w:rPr>
          <w:rFonts w:ascii="Times New Roman" w:hAnsi="Times New Roman" w:cs="Times New Roman"/>
          <w:i/>
          <w:sz w:val="24"/>
          <w:szCs w:val="24"/>
          <w:lang w:val="en-US"/>
        </w:rPr>
        <w:t>Longman Grammar of Spoken and Written English</w:t>
      </w:r>
      <w:r w:rsidRPr="00A526A5">
        <w:rPr>
          <w:rFonts w:ascii="Times New Roman" w:hAnsi="Times New Roman" w:cs="Times New Roman"/>
          <w:sz w:val="24"/>
          <w:szCs w:val="24"/>
          <w:lang w:val="en-US"/>
        </w:rPr>
        <w:t>. London</w:t>
      </w:r>
      <w:r w:rsidRPr="00BE5A2F">
        <w:rPr>
          <w:rFonts w:ascii="Times New Roman" w:hAnsi="Times New Roman" w:cs="Times New Roman"/>
          <w:sz w:val="24"/>
          <w:szCs w:val="24"/>
          <w:lang w:val="en-US"/>
        </w:rPr>
        <w:t xml:space="preserve">: </w:t>
      </w:r>
      <w:r w:rsidRPr="00A526A5">
        <w:rPr>
          <w:rFonts w:ascii="Times New Roman" w:hAnsi="Times New Roman" w:cs="Times New Roman"/>
          <w:sz w:val="24"/>
          <w:szCs w:val="24"/>
          <w:lang w:val="en-US"/>
        </w:rPr>
        <w:t>Longman</w:t>
      </w:r>
      <w:r w:rsidRPr="00BE5A2F">
        <w:rPr>
          <w:rFonts w:ascii="Times New Roman" w:hAnsi="Times New Roman" w:cs="Times New Roman"/>
          <w:sz w:val="24"/>
          <w:szCs w:val="24"/>
          <w:lang w:val="en-US"/>
        </w:rPr>
        <w:t xml:space="preserve">. </w:t>
      </w:r>
    </w:p>
    <w:p w:rsidR="00BE5A2F" w:rsidRPr="00A526A5" w:rsidRDefault="00BE5A2F" w:rsidP="004A436E">
      <w:pPr>
        <w:pStyle w:val="a3"/>
        <w:numPr>
          <w:ilvl w:val="0"/>
          <w:numId w:val="3"/>
        </w:numPr>
        <w:tabs>
          <w:tab w:val="left" w:pos="993"/>
          <w:tab w:val="left" w:pos="1134"/>
        </w:tabs>
        <w:spacing w:line="360" w:lineRule="auto"/>
        <w:ind w:left="0" w:firstLine="567"/>
        <w:jc w:val="both"/>
        <w:rPr>
          <w:rFonts w:ascii="Times New Roman" w:hAnsi="Times New Roman" w:cs="Times New Roman"/>
          <w:sz w:val="24"/>
          <w:szCs w:val="24"/>
          <w:lang w:val="en-US"/>
        </w:rPr>
      </w:pPr>
      <w:r w:rsidRPr="00A526A5">
        <w:rPr>
          <w:rFonts w:ascii="Times New Roman" w:hAnsi="Times New Roman" w:cs="Times New Roman"/>
          <w:sz w:val="24"/>
          <w:szCs w:val="24"/>
          <w:lang w:val="en-US"/>
        </w:rPr>
        <w:t>Bloomfield, L.</w:t>
      </w:r>
      <w:r>
        <w:rPr>
          <w:rFonts w:ascii="Times New Roman" w:hAnsi="Times New Roman" w:cs="Times New Roman"/>
          <w:sz w:val="24"/>
          <w:szCs w:val="24"/>
          <w:lang w:val="en-US"/>
        </w:rPr>
        <w:t xml:space="preserve"> (1933):</w:t>
      </w:r>
      <w:r w:rsidRPr="00A526A5">
        <w:rPr>
          <w:rFonts w:ascii="Times New Roman" w:hAnsi="Times New Roman" w:cs="Times New Roman"/>
          <w:sz w:val="24"/>
          <w:szCs w:val="24"/>
          <w:lang w:val="en-US"/>
        </w:rPr>
        <w:t xml:space="preserve"> </w:t>
      </w:r>
      <w:r w:rsidRPr="000B313C">
        <w:rPr>
          <w:rFonts w:ascii="Times New Roman" w:hAnsi="Times New Roman" w:cs="Times New Roman"/>
          <w:i/>
          <w:sz w:val="24"/>
          <w:szCs w:val="24"/>
          <w:lang w:val="en-US"/>
        </w:rPr>
        <w:t>Language</w:t>
      </w:r>
      <w:r w:rsidRPr="00A526A5">
        <w:rPr>
          <w:rFonts w:ascii="Times New Roman" w:hAnsi="Times New Roman" w:cs="Times New Roman"/>
          <w:sz w:val="24"/>
          <w:szCs w:val="24"/>
          <w:lang w:val="en-US"/>
        </w:rPr>
        <w:t xml:space="preserve">. London: George, Allen &amp; </w:t>
      </w:r>
      <w:proofErr w:type="spellStart"/>
      <w:r w:rsidRPr="00A526A5">
        <w:rPr>
          <w:rFonts w:ascii="Times New Roman" w:hAnsi="Times New Roman" w:cs="Times New Roman"/>
          <w:sz w:val="24"/>
          <w:szCs w:val="24"/>
          <w:lang w:val="en-US"/>
        </w:rPr>
        <w:t>Unwin</w:t>
      </w:r>
      <w:proofErr w:type="spellEnd"/>
      <w:r w:rsidRPr="00A526A5">
        <w:rPr>
          <w:rFonts w:ascii="Times New Roman" w:hAnsi="Times New Roman" w:cs="Times New Roman"/>
          <w:sz w:val="24"/>
          <w:szCs w:val="24"/>
          <w:lang w:val="en-US"/>
        </w:rPr>
        <w:t>. Sapir, Edward, 1921. Language. New York: Harcourt, Brace, &amp; Co.</w:t>
      </w:r>
    </w:p>
    <w:p w:rsidR="00BE5A2F" w:rsidRPr="00A526A5" w:rsidRDefault="00BE5A2F" w:rsidP="004A436E">
      <w:pPr>
        <w:pStyle w:val="a3"/>
        <w:numPr>
          <w:ilvl w:val="0"/>
          <w:numId w:val="3"/>
        </w:numPr>
        <w:tabs>
          <w:tab w:val="left" w:pos="993"/>
          <w:tab w:val="left" w:pos="1134"/>
        </w:tabs>
        <w:spacing w:line="360" w:lineRule="auto"/>
        <w:ind w:left="0" w:firstLine="567"/>
        <w:jc w:val="both"/>
        <w:rPr>
          <w:rFonts w:ascii="Times New Roman" w:eastAsia="Times New Roman" w:hAnsi="Times New Roman" w:cs="Times New Roman"/>
          <w:sz w:val="24"/>
          <w:szCs w:val="24"/>
          <w:lang w:val="en-US" w:eastAsia="ru-RU"/>
        </w:rPr>
      </w:pPr>
      <w:r w:rsidRPr="00A526A5">
        <w:rPr>
          <w:rFonts w:ascii="Times New Roman" w:eastAsia="Times New Roman" w:hAnsi="Times New Roman" w:cs="Times New Roman"/>
          <w:sz w:val="24"/>
          <w:szCs w:val="24"/>
          <w:lang w:val="en-US" w:eastAsia="ru-RU"/>
        </w:rPr>
        <w:t xml:space="preserve">Burton-Roberts, N. </w:t>
      </w:r>
      <w:r>
        <w:rPr>
          <w:rFonts w:ascii="Times New Roman" w:eastAsia="Times New Roman" w:hAnsi="Times New Roman" w:cs="Times New Roman"/>
          <w:sz w:val="24"/>
          <w:szCs w:val="24"/>
          <w:lang w:val="en-US" w:eastAsia="ru-RU"/>
        </w:rPr>
        <w:t>(</w:t>
      </w:r>
      <w:r w:rsidRPr="00A526A5">
        <w:rPr>
          <w:rFonts w:ascii="Times New Roman" w:eastAsia="Times New Roman" w:hAnsi="Times New Roman" w:cs="Times New Roman"/>
          <w:sz w:val="24"/>
          <w:szCs w:val="24"/>
          <w:lang w:val="en-US" w:eastAsia="ru-RU"/>
        </w:rPr>
        <w:t>1999</w:t>
      </w:r>
      <w:r>
        <w:rPr>
          <w:rFonts w:ascii="Times New Roman" w:eastAsia="Times New Roman" w:hAnsi="Times New Roman" w:cs="Times New Roman"/>
          <w:sz w:val="24"/>
          <w:szCs w:val="24"/>
          <w:lang w:val="en-US" w:eastAsia="ru-RU"/>
        </w:rPr>
        <w:t xml:space="preserve">): </w:t>
      </w:r>
      <w:r w:rsidRPr="00A526A5">
        <w:rPr>
          <w:rFonts w:ascii="Times New Roman" w:eastAsia="Times New Roman" w:hAnsi="Times New Roman" w:cs="Times New Roman"/>
          <w:sz w:val="24"/>
          <w:szCs w:val="24"/>
          <w:lang w:val="en-US" w:eastAsia="ru-RU"/>
        </w:rPr>
        <w:t xml:space="preserve">Language, linear precedence and parentheticals. </w:t>
      </w:r>
      <w:r w:rsidRPr="000B313C">
        <w:rPr>
          <w:rFonts w:ascii="Times New Roman" w:eastAsia="Times New Roman" w:hAnsi="Times New Roman" w:cs="Times New Roman"/>
          <w:i/>
          <w:sz w:val="24"/>
          <w:szCs w:val="24"/>
          <w:lang w:val="en-US" w:eastAsia="ru-RU"/>
        </w:rPr>
        <w:t>The Clause in English</w:t>
      </w:r>
      <w:r w:rsidRPr="00A526A5">
        <w:rPr>
          <w:rFonts w:ascii="Times New Roman" w:eastAsia="Times New Roman" w:hAnsi="Times New Roman" w:cs="Times New Roman"/>
          <w:sz w:val="24"/>
          <w:szCs w:val="24"/>
          <w:lang w:val="en-US" w:eastAsia="ru-RU"/>
        </w:rPr>
        <w:t>,</w:t>
      </w:r>
      <w:r>
        <w:rPr>
          <w:rFonts w:ascii="Times New Roman" w:eastAsia="Times New Roman" w:hAnsi="Times New Roman" w:cs="Times New Roman"/>
          <w:sz w:val="24"/>
          <w:szCs w:val="24"/>
          <w:lang w:val="en-US" w:eastAsia="ru-RU"/>
        </w:rPr>
        <w:t xml:space="preserve"> edited by P. Collins and D. Lee. </w:t>
      </w:r>
      <w:r w:rsidRPr="00A526A5">
        <w:rPr>
          <w:rFonts w:ascii="Times New Roman" w:eastAsia="Times New Roman" w:hAnsi="Times New Roman" w:cs="Times New Roman"/>
          <w:sz w:val="24"/>
          <w:szCs w:val="24"/>
          <w:lang w:val="en-US" w:eastAsia="ru-RU"/>
        </w:rPr>
        <w:t xml:space="preserve">Amsterdam: John </w:t>
      </w:r>
      <w:proofErr w:type="spellStart"/>
      <w:r w:rsidRPr="00A526A5">
        <w:rPr>
          <w:rFonts w:ascii="Times New Roman" w:eastAsia="Times New Roman" w:hAnsi="Times New Roman" w:cs="Times New Roman"/>
          <w:sz w:val="24"/>
          <w:szCs w:val="24"/>
          <w:lang w:val="en-US" w:eastAsia="ru-RU"/>
        </w:rPr>
        <w:t>Benjamins</w:t>
      </w:r>
      <w:proofErr w:type="spellEnd"/>
      <w:r w:rsidRPr="00A526A5">
        <w:rPr>
          <w:rFonts w:ascii="Times New Roman" w:eastAsia="Times New Roman" w:hAnsi="Times New Roman" w:cs="Times New Roman"/>
          <w:sz w:val="24"/>
          <w:szCs w:val="24"/>
          <w:lang w:val="en-US" w:eastAsia="ru-RU"/>
        </w:rPr>
        <w:t xml:space="preserve">, 33-52. </w:t>
      </w:r>
    </w:p>
    <w:p w:rsidR="00BE5A2F" w:rsidRPr="00A526A5" w:rsidRDefault="00BE5A2F" w:rsidP="004A436E">
      <w:pPr>
        <w:pStyle w:val="a3"/>
        <w:numPr>
          <w:ilvl w:val="0"/>
          <w:numId w:val="3"/>
        </w:numPr>
        <w:tabs>
          <w:tab w:val="left" w:pos="993"/>
          <w:tab w:val="left" w:pos="1134"/>
        </w:tabs>
        <w:spacing w:line="360" w:lineRule="auto"/>
        <w:ind w:left="0" w:firstLine="567"/>
        <w:jc w:val="both"/>
        <w:rPr>
          <w:rFonts w:ascii="Times New Roman" w:hAnsi="Times New Roman" w:cs="Times New Roman"/>
          <w:sz w:val="24"/>
          <w:szCs w:val="24"/>
          <w:lang w:val="en-US"/>
        </w:rPr>
      </w:pPr>
      <w:r w:rsidRPr="00A526A5">
        <w:rPr>
          <w:rFonts w:ascii="Times New Roman" w:hAnsi="Times New Roman" w:cs="Times New Roman"/>
          <w:sz w:val="24"/>
          <w:szCs w:val="24"/>
          <w:lang w:val="en-US"/>
        </w:rPr>
        <w:t>Cuenca, M. J.</w:t>
      </w:r>
      <w:r>
        <w:rPr>
          <w:rFonts w:ascii="Times New Roman" w:hAnsi="Times New Roman" w:cs="Times New Roman"/>
          <w:sz w:val="24"/>
          <w:szCs w:val="24"/>
          <w:lang w:val="en-US"/>
        </w:rPr>
        <w:t xml:space="preserve"> (2000): </w:t>
      </w:r>
      <w:r w:rsidRPr="00A526A5">
        <w:rPr>
          <w:rFonts w:ascii="Times New Roman" w:hAnsi="Times New Roman" w:cs="Times New Roman"/>
          <w:sz w:val="24"/>
          <w:szCs w:val="24"/>
          <w:lang w:val="en-US"/>
        </w:rPr>
        <w:t>Defining the indefinable? Interjections</w:t>
      </w:r>
      <w:r>
        <w:rPr>
          <w:rFonts w:ascii="Times New Roman" w:hAnsi="Times New Roman" w:cs="Times New Roman"/>
          <w:sz w:val="24"/>
          <w:szCs w:val="24"/>
          <w:lang w:val="en-US"/>
        </w:rPr>
        <w:t>,</w:t>
      </w:r>
      <w:r w:rsidRPr="00A526A5">
        <w:rPr>
          <w:rFonts w:ascii="Times New Roman" w:hAnsi="Times New Roman" w:cs="Times New Roman"/>
          <w:sz w:val="24"/>
          <w:szCs w:val="24"/>
          <w:lang w:val="en-US"/>
        </w:rPr>
        <w:t xml:space="preserve"> </w:t>
      </w:r>
      <w:proofErr w:type="spellStart"/>
      <w:r w:rsidRPr="00A526A5">
        <w:rPr>
          <w:rFonts w:ascii="Times New Roman" w:hAnsi="Times New Roman" w:cs="Times New Roman"/>
          <w:sz w:val="24"/>
          <w:szCs w:val="24"/>
          <w:lang w:val="en-US"/>
        </w:rPr>
        <w:t>Syntaxis</w:t>
      </w:r>
      <w:proofErr w:type="spellEnd"/>
      <w:r>
        <w:rPr>
          <w:rFonts w:ascii="Times New Roman" w:hAnsi="Times New Roman" w:cs="Times New Roman"/>
          <w:sz w:val="24"/>
          <w:szCs w:val="24"/>
          <w:lang w:val="en-US"/>
        </w:rPr>
        <w:t>,</w:t>
      </w:r>
      <w:r w:rsidR="00347521">
        <w:rPr>
          <w:rFonts w:ascii="Times New Roman" w:hAnsi="Times New Roman" w:cs="Times New Roman"/>
          <w:sz w:val="24"/>
          <w:szCs w:val="24"/>
          <w:lang w:val="en-US"/>
        </w:rPr>
        <w:t xml:space="preserve"> 3, 29-44.</w:t>
      </w:r>
    </w:p>
    <w:p w:rsidR="00BE5A2F" w:rsidRPr="00A526A5" w:rsidRDefault="00BE5A2F" w:rsidP="004A436E">
      <w:pPr>
        <w:pStyle w:val="a3"/>
        <w:numPr>
          <w:ilvl w:val="0"/>
          <w:numId w:val="3"/>
        </w:numPr>
        <w:tabs>
          <w:tab w:val="left" w:pos="993"/>
          <w:tab w:val="left" w:pos="1134"/>
        </w:tabs>
        <w:spacing w:line="360" w:lineRule="auto"/>
        <w:ind w:left="0" w:firstLine="567"/>
        <w:jc w:val="both"/>
        <w:rPr>
          <w:rFonts w:ascii="Times New Roman" w:hAnsi="Times New Roman" w:cs="Times New Roman"/>
          <w:sz w:val="24"/>
          <w:szCs w:val="24"/>
          <w:lang w:val="en-US"/>
        </w:rPr>
      </w:pPr>
      <w:proofErr w:type="spellStart"/>
      <w:r>
        <w:rPr>
          <w:rFonts w:ascii="Times New Roman" w:hAnsi="Times New Roman" w:cs="Times New Roman"/>
          <w:sz w:val="24"/>
          <w:szCs w:val="24"/>
          <w:lang w:val="en-US"/>
        </w:rPr>
        <w:t>Espinal</w:t>
      </w:r>
      <w:proofErr w:type="spellEnd"/>
      <w:r>
        <w:rPr>
          <w:rFonts w:ascii="Times New Roman" w:hAnsi="Times New Roman" w:cs="Times New Roman"/>
          <w:sz w:val="24"/>
          <w:szCs w:val="24"/>
          <w:lang w:val="en-US"/>
        </w:rPr>
        <w:t>, M</w:t>
      </w:r>
      <w:proofErr w:type="gramStart"/>
      <w:r>
        <w:rPr>
          <w:rFonts w:ascii="Times New Roman" w:hAnsi="Times New Roman" w:cs="Times New Roman"/>
          <w:sz w:val="24"/>
          <w:szCs w:val="24"/>
          <w:lang w:val="en-US"/>
        </w:rPr>
        <w:t>.(</w:t>
      </w:r>
      <w:proofErr w:type="gramEnd"/>
      <w:r>
        <w:rPr>
          <w:rFonts w:ascii="Times New Roman" w:hAnsi="Times New Roman" w:cs="Times New Roman"/>
          <w:sz w:val="24"/>
          <w:szCs w:val="24"/>
          <w:lang w:val="en-US"/>
        </w:rPr>
        <w:t xml:space="preserve">1991): </w:t>
      </w:r>
      <w:r w:rsidRPr="00A526A5">
        <w:rPr>
          <w:rFonts w:ascii="Times New Roman" w:hAnsi="Times New Roman" w:cs="Times New Roman"/>
          <w:sz w:val="24"/>
          <w:szCs w:val="24"/>
          <w:lang w:val="en-US"/>
        </w:rPr>
        <w:t xml:space="preserve">The representation of </w:t>
      </w:r>
      <w:proofErr w:type="spellStart"/>
      <w:r w:rsidRPr="00A526A5">
        <w:rPr>
          <w:rFonts w:ascii="Times New Roman" w:hAnsi="Times New Roman" w:cs="Times New Roman"/>
          <w:sz w:val="24"/>
          <w:szCs w:val="24"/>
          <w:lang w:val="en-US"/>
        </w:rPr>
        <w:t>disjunct</w:t>
      </w:r>
      <w:proofErr w:type="spellEnd"/>
      <w:r w:rsidRPr="00A526A5">
        <w:rPr>
          <w:rFonts w:ascii="Times New Roman" w:hAnsi="Times New Roman" w:cs="Times New Roman"/>
          <w:sz w:val="24"/>
          <w:szCs w:val="24"/>
          <w:lang w:val="en-US"/>
        </w:rPr>
        <w:t xml:space="preserve"> constituents</w:t>
      </w:r>
      <w:r>
        <w:rPr>
          <w:rFonts w:ascii="Times New Roman" w:hAnsi="Times New Roman" w:cs="Times New Roman"/>
          <w:sz w:val="24"/>
          <w:szCs w:val="24"/>
          <w:lang w:val="en-US"/>
        </w:rPr>
        <w:t>,</w:t>
      </w:r>
      <w:r w:rsidRPr="00A526A5">
        <w:rPr>
          <w:rFonts w:ascii="Times New Roman" w:hAnsi="Times New Roman" w:cs="Times New Roman"/>
          <w:sz w:val="24"/>
          <w:szCs w:val="24"/>
          <w:lang w:val="en-US"/>
        </w:rPr>
        <w:t xml:space="preserve"> </w:t>
      </w:r>
      <w:r w:rsidRPr="000B313C">
        <w:rPr>
          <w:rFonts w:ascii="Times New Roman" w:hAnsi="Times New Roman" w:cs="Times New Roman"/>
          <w:i/>
          <w:sz w:val="24"/>
          <w:szCs w:val="24"/>
          <w:lang w:val="en-US"/>
        </w:rPr>
        <w:t>Language</w:t>
      </w:r>
      <w:r>
        <w:rPr>
          <w:rFonts w:ascii="Times New Roman" w:hAnsi="Times New Roman" w:cs="Times New Roman"/>
          <w:sz w:val="24"/>
          <w:szCs w:val="24"/>
          <w:lang w:val="en-US"/>
        </w:rPr>
        <w:t>, 67 (4),</w:t>
      </w:r>
      <w:r w:rsidRPr="00A526A5">
        <w:rPr>
          <w:rFonts w:ascii="Times New Roman" w:hAnsi="Times New Roman" w:cs="Times New Roman"/>
          <w:sz w:val="24"/>
          <w:szCs w:val="24"/>
          <w:lang w:val="en-US"/>
        </w:rPr>
        <w:t xml:space="preserve"> 726–62.</w:t>
      </w:r>
    </w:p>
    <w:p w:rsidR="00BE5A2F" w:rsidRPr="00A526A5" w:rsidRDefault="00BE5A2F" w:rsidP="004A436E">
      <w:pPr>
        <w:pStyle w:val="a3"/>
        <w:numPr>
          <w:ilvl w:val="0"/>
          <w:numId w:val="3"/>
        </w:numPr>
        <w:tabs>
          <w:tab w:val="left" w:pos="993"/>
          <w:tab w:val="left" w:pos="1134"/>
        </w:tabs>
        <w:spacing w:line="360" w:lineRule="auto"/>
        <w:ind w:left="0" w:firstLine="567"/>
        <w:jc w:val="both"/>
        <w:rPr>
          <w:rFonts w:ascii="Times New Roman" w:hAnsi="Times New Roman" w:cs="Times New Roman"/>
          <w:sz w:val="24"/>
          <w:szCs w:val="24"/>
          <w:lang w:val="en-US"/>
        </w:rPr>
      </w:pPr>
      <w:r w:rsidRPr="00A526A5">
        <w:rPr>
          <w:rFonts w:ascii="Times New Roman" w:hAnsi="Times New Roman" w:cs="Times New Roman"/>
          <w:sz w:val="24"/>
          <w:szCs w:val="24"/>
          <w:lang w:val="en-US"/>
        </w:rPr>
        <w:t>Heine</w:t>
      </w:r>
      <w:r w:rsidRPr="000B313C">
        <w:rPr>
          <w:rFonts w:ascii="Times New Roman" w:hAnsi="Times New Roman" w:cs="Times New Roman"/>
          <w:sz w:val="24"/>
          <w:szCs w:val="24"/>
          <w:lang w:val="en-US"/>
        </w:rPr>
        <w:t xml:space="preserve">, </w:t>
      </w:r>
      <w:r w:rsidRPr="00A526A5">
        <w:rPr>
          <w:rFonts w:ascii="Times New Roman" w:hAnsi="Times New Roman" w:cs="Times New Roman"/>
          <w:sz w:val="24"/>
          <w:szCs w:val="24"/>
          <w:lang w:val="en-US"/>
        </w:rPr>
        <w:t>B</w:t>
      </w:r>
      <w:r w:rsidRPr="000B313C">
        <w:rPr>
          <w:rFonts w:ascii="Times New Roman" w:hAnsi="Times New Roman" w:cs="Times New Roman"/>
          <w:sz w:val="24"/>
          <w:szCs w:val="24"/>
          <w:lang w:val="en-US"/>
        </w:rPr>
        <w:t xml:space="preserve">. </w:t>
      </w:r>
      <w:r w:rsidRPr="00A526A5">
        <w:rPr>
          <w:rFonts w:ascii="Times New Roman" w:hAnsi="Times New Roman" w:cs="Times New Roman"/>
          <w:sz w:val="24"/>
          <w:szCs w:val="24"/>
          <w:lang w:val="en-US"/>
        </w:rPr>
        <w:t>et</w:t>
      </w:r>
      <w:r w:rsidRPr="000B313C">
        <w:rPr>
          <w:rFonts w:ascii="Times New Roman" w:hAnsi="Times New Roman" w:cs="Times New Roman"/>
          <w:sz w:val="24"/>
          <w:szCs w:val="24"/>
          <w:lang w:val="en-US"/>
        </w:rPr>
        <w:t>.</w:t>
      </w:r>
      <w:r w:rsidRPr="00A526A5">
        <w:rPr>
          <w:rFonts w:ascii="Times New Roman" w:hAnsi="Times New Roman" w:cs="Times New Roman"/>
          <w:sz w:val="24"/>
          <w:szCs w:val="24"/>
          <w:lang w:val="en-US"/>
        </w:rPr>
        <w:t>al</w:t>
      </w:r>
      <w:r w:rsidRPr="000B313C">
        <w:rPr>
          <w:rFonts w:ascii="Times New Roman" w:hAnsi="Times New Roman" w:cs="Times New Roman"/>
          <w:sz w:val="24"/>
          <w:szCs w:val="24"/>
          <w:lang w:val="en-US"/>
        </w:rPr>
        <w:t xml:space="preserve">. </w:t>
      </w:r>
      <w:r>
        <w:rPr>
          <w:rFonts w:ascii="Times New Roman" w:hAnsi="Times New Roman" w:cs="Times New Roman"/>
          <w:sz w:val="24"/>
          <w:szCs w:val="24"/>
          <w:lang w:val="en-US"/>
        </w:rPr>
        <w:t>(</w:t>
      </w:r>
      <w:r w:rsidRPr="000B313C">
        <w:rPr>
          <w:rFonts w:ascii="Times New Roman" w:hAnsi="Times New Roman" w:cs="Times New Roman"/>
          <w:sz w:val="24"/>
          <w:szCs w:val="24"/>
          <w:lang w:val="en-US"/>
        </w:rPr>
        <w:t>2013</w:t>
      </w:r>
      <w:r>
        <w:rPr>
          <w:rFonts w:ascii="Times New Roman" w:hAnsi="Times New Roman" w:cs="Times New Roman"/>
          <w:sz w:val="24"/>
          <w:szCs w:val="24"/>
          <w:lang w:val="en-US"/>
        </w:rPr>
        <w:t>): An Outline of Discourse Grammar</w:t>
      </w:r>
      <w:r w:rsidRPr="00A526A5">
        <w:rPr>
          <w:rFonts w:ascii="Times New Roman" w:hAnsi="Times New Roman" w:cs="Times New Roman"/>
          <w:sz w:val="24"/>
          <w:szCs w:val="24"/>
          <w:lang w:val="en-US"/>
        </w:rPr>
        <w:t xml:space="preserve">. </w:t>
      </w:r>
      <w:r w:rsidRPr="000B313C">
        <w:rPr>
          <w:rFonts w:ascii="Times New Roman" w:hAnsi="Times New Roman" w:cs="Times New Roman"/>
          <w:i/>
          <w:sz w:val="24"/>
          <w:szCs w:val="24"/>
          <w:lang w:val="en-US"/>
        </w:rPr>
        <w:t>Functional Approaches to Language</w:t>
      </w:r>
      <w:r w:rsidRPr="00A526A5">
        <w:rPr>
          <w:rFonts w:ascii="Times New Roman" w:hAnsi="Times New Roman" w:cs="Times New Roman"/>
          <w:sz w:val="24"/>
          <w:szCs w:val="24"/>
          <w:lang w:val="en-US"/>
        </w:rPr>
        <w:t xml:space="preserve">, edited by Sh. Bischoff and C. </w:t>
      </w:r>
      <w:proofErr w:type="spellStart"/>
      <w:r w:rsidRPr="00A526A5">
        <w:rPr>
          <w:rFonts w:ascii="Times New Roman" w:hAnsi="Times New Roman" w:cs="Times New Roman"/>
          <w:sz w:val="24"/>
          <w:szCs w:val="24"/>
          <w:lang w:val="en-US"/>
        </w:rPr>
        <w:t>Jany</w:t>
      </w:r>
      <w:proofErr w:type="spellEnd"/>
      <w:r w:rsidRPr="00A526A5">
        <w:rPr>
          <w:rFonts w:ascii="Times New Roman" w:hAnsi="Times New Roman" w:cs="Times New Roman"/>
          <w:sz w:val="24"/>
          <w:szCs w:val="24"/>
          <w:lang w:val="en-US"/>
        </w:rPr>
        <w:t xml:space="preserve">. Berlin/Boston: De </w:t>
      </w:r>
      <w:proofErr w:type="spellStart"/>
      <w:r w:rsidRPr="00A526A5">
        <w:rPr>
          <w:rFonts w:ascii="Times New Roman" w:hAnsi="Times New Roman" w:cs="Times New Roman"/>
          <w:sz w:val="24"/>
          <w:szCs w:val="24"/>
          <w:lang w:val="en-US"/>
        </w:rPr>
        <w:t>Gruyter</w:t>
      </w:r>
      <w:proofErr w:type="spellEnd"/>
      <w:r w:rsidRPr="00A526A5">
        <w:rPr>
          <w:rFonts w:ascii="Times New Roman" w:hAnsi="Times New Roman" w:cs="Times New Roman"/>
          <w:sz w:val="24"/>
          <w:szCs w:val="24"/>
          <w:lang w:val="en-US"/>
        </w:rPr>
        <w:t xml:space="preserve"> Mouton, 155–206</w:t>
      </w:r>
      <w:r w:rsidR="00347521">
        <w:rPr>
          <w:rFonts w:ascii="Times New Roman" w:hAnsi="Times New Roman" w:cs="Times New Roman"/>
          <w:sz w:val="24"/>
          <w:szCs w:val="24"/>
        </w:rPr>
        <w:t>.</w:t>
      </w:r>
    </w:p>
    <w:p w:rsidR="00BE5A2F" w:rsidRPr="00A526A5" w:rsidRDefault="00BE5A2F" w:rsidP="004A436E">
      <w:pPr>
        <w:pStyle w:val="a3"/>
        <w:numPr>
          <w:ilvl w:val="0"/>
          <w:numId w:val="3"/>
        </w:numPr>
        <w:tabs>
          <w:tab w:val="left" w:pos="993"/>
          <w:tab w:val="left" w:pos="1134"/>
        </w:tabs>
        <w:spacing w:line="360" w:lineRule="auto"/>
        <w:ind w:left="0" w:firstLine="567"/>
        <w:jc w:val="both"/>
        <w:rPr>
          <w:rFonts w:ascii="Times New Roman" w:hAnsi="Times New Roman" w:cs="Times New Roman"/>
          <w:sz w:val="24"/>
          <w:szCs w:val="24"/>
          <w:lang w:val="en-US"/>
        </w:rPr>
      </w:pPr>
      <w:proofErr w:type="spellStart"/>
      <w:r w:rsidRPr="00A526A5">
        <w:rPr>
          <w:rFonts w:ascii="Times New Roman" w:hAnsi="Times New Roman" w:cs="Times New Roman"/>
          <w:sz w:val="24"/>
          <w:szCs w:val="24"/>
          <w:lang w:val="en-US"/>
        </w:rPr>
        <w:t>Kaltenböck</w:t>
      </w:r>
      <w:proofErr w:type="spellEnd"/>
      <w:r w:rsidRPr="00A526A5">
        <w:rPr>
          <w:rFonts w:ascii="Times New Roman" w:hAnsi="Times New Roman" w:cs="Times New Roman"/>
          <w:sz w:val="24"/>
          <w:szCs w:val="24"/>
          <w:lang w:val="en-US"/>
        </w:rPr>
        <w:t xml:space="preserve">, G. </w:t>
      </w:r>
      <w:r>
        <w:rPr>
          <w:rFonts w:ascii="Times New Roman" w:hAnsi="Times New Roman" w:cs="Times New Roman"/>
          <w:sz w:val="24"/>
          <w:szCs w:val="24"/>
          <w:lang w:val="en-US"/>
        </w:rPr>
        <w:t>(</w:t>
      </w:r>
      <w:r w:rsidRPr="00A526A5">
        <w:rPr>
          <w:rFonts w:ascii="Times New Roman" w:hAnsi="Times New Roman" w:cs="Times New Roman"/>
          <w:sz w:val="24"/>
          <w:szCs w:val="24"/>
          <w:lang w:val="en-US"/>
        </w:rPr>
        <w:t>2007</w:t>
      </w:r>
      <w:r>
        <w:rPr>
          <w:rFonts w:ascii="Times New Roman" w:hAnsi="Times New Roman" w:cs="Times New Roman"/>
          <w:sz w:val="24"/>
          <w:szCs w:val="24"/>
          <w:lang w:val="en-US"/>
        </w:rPr>
        <w:t xml:space="preserve">): </w:t>
      </w:r>
      <w:r w:rsidRPr="00A526A5">
        <w:rPr>
          <w:rFonts w:ascii="Times New Roman" w:hAnsi="Times New Roman" w:cs="Times New Roman"/>
          <w:sz w:val="24"/>
          <w:szCs w:val="24"/>
          <w:lang w:val="en-US"/>
        </w:rPr>
        <w:t xml:space="preserve">Spoken parenthetic clauses in English. </w:t>
      </w:r>
      <w:r w:rsidRPr="000B313C">
        <w:rPr>
          <w:rFonts w:ascii="Times New Roman" w:hAnsi="Times New Roman" w:cs="Times New Roman"/>
          <w:i/>
          <w:sz w:val="24"/>
          <w:szCs w:val="24"/>
          <w:lang w:val="en-US"/>
        </w:rPr>
        <w:t>Parentheticals</w:t>
      </w:r>
      <w:r>
        <w:rPr>
          <w:rFonts w:ascii="Times New Roman" w:hAnsi="Times New Roman" w:cs="Times New Roman"/>
          <w:sz w:val="24"/>
          <w:szCs w:val="24"/>
          <w:lang w:val="en-US"/>
        </w:rPr>
        <w:t>, edited by</w:t>
      </w:r>
      <w:r w:rsidRPr="00A526A5">
        <w:rPr>
          <w:rFonts w:ascii="Times New Roman" w:hAnsi="Times New Roman" w:cs="Times New Roman"/>
          <w:sz w:val="24"/>
          <w:szCs w:val="24"/>
          <w:lang w:val="en-US"/>
        </w:rPr>
        <w:t xml:space="preserve"> N. </w:t>
      </w:r>
      <w:proofErr w:type="spellStart"/>
      <w:r w:rsidRPr="00A526A5">
        <w:rPr>
          <w:rFonts w:ascii="Times New Roman" w:hAnsi="Times New Roman" w:cs="Times New Roman"/>
          <w:sz w:val="24"/>
          <w:szCs w:val="24"/>
          <w:lang w:val="en-US"/>
        </w:rPr>
        <w:t>Deh</w:t>
      </w:r>
      <w:r>
        <w:rPr>
          <w:rFonts w:ascii="Times New Roman" w:hAnsi="Times New Roman" w:cs="Times New Roman"/>
          <w:sz w:val="24"/>
          <w:szCs w:val="24"/>
          <w:lang w:val="en-US"/>
        </w:rPr>
        <w:t>e</w:t>
      </w:r>
      <w:proofErr w:type="spellEnd"/>
      <w:r>
        <w:rPr>
          <w:rFonts w:ascii="Times New Roman" w:hAnsi="Times New Roman" w:cs="Times New Roman"/>
          <w:sz w:val="24"/>
          <w:szCs w:val="24"/>
          <w:lang w:val="en-US"/>
        </w:rPr>
        <w:t>́</w:t>
      </w:r>
      <w:r w:rsidRPr="00A526A5">
        <w:rPr>
          <w:rFonts w:ascii="Times New Roman" w:hAnsi="Times New Roman" w:cs="Times New Roman"/>
          <w:sz w:val="24"/>
          <w:szCs w:val="24"/>
          <w:lang w:val="en-US"/>
        </w:rPr>
        <w:t xml:space="preserve"> &amp; </w:t>
      </w:r>
      <w:r>
        <w:rPr>
          <w:rFonts w:ascii="Times New Roman" w:hAnsi="Times New Roman" w:cs="Times New Roman"/>
          <w:sz w:val="24"/>
          <w:szCs w:val="24"/>
          <w:lang w:val="en-US"/>
        </w:rPr>
        <w:t xml:space="preserve">Y. </w:t>
      </w:r>
      <w:proofErr w:type="spellStart"/>
      <w:r w:rsidRPr="00A526A5">
        <w:rPr>
          <w:rFonts w:ascii="Times New Roman" w:hAnsi="Times New Roman" w:cs="Times New Roman"/>
          <w:sz w:val="24"/>
          <w:szCs w:val="24"/>
          <w:lang w:val="en-US"/>
        </w:rPr>
        <w:t>Kaval</w:t>
      </w:r>
      <w:r>
        <w:rPr>
          <w:rFonts w:ascii="Times New Roman" w:hAnsi="Times New Roman" w:cs="Times New Roman"/>
          <w:sz w:val="24"/>
          <w:szCs w:val="24"/>
          <w:lang w:val="en-US"/>
        </w:rPr>
        <w:t>ova</w:t>
      </w:r>
      <w:proofErr w:type="spellEnd"/>
      <w:r>
        <w:rPr>
          <w:rFonts w:ascii="Times New Roman" w:hAnsi="Times New Roman" w:cs="Times New Roman"/>
          <w:sz w:val="24"/>
          <w:szCs w:val="24"/>
          <w:lang w:val="en-US"/>
        </w:rPr>
        <w:t xml:space="preserve">. </w:t>
      </w:r>
      <w:r w:rsidRPr="00A526A5">
        <w:rPr>
          <w:rFonts w:ascii="Times New Roman" w:hAnsi="Times New Roman" w:cs="Times New Roman"/>
          <w:sz w:val="24"/>
          <w:szCs w:val="24"/>
          <w:lang w:val="en-US"/>
        </w:rPr>
        <w:t xml:space="preserve">John </w:t>
      </w:r>
      <w:proofErr w:type="spellStart"/>
      <w:r w:rsidRPr="00A526A5">
        <w:rPr>
          <w:rFonts w:ascii="Times New Roman" w:hAnsi="Times New Roman" w:cs="Times New Roman"/>
          <w:sz w:val="24"/>
          <w:szCs w:val="24"/>
          <w:lang w:val="en-US"/>
        </w:rPr>
        <w:t>Benjamins</w:t>
      </w:r>
      <w:proofErr w:type="spellEnd"/>
      <w:r w:rsidRPr="00A526A5">
        <w:rPr>
          <w:rFonts w:ascii="Times New Roman" w:hAnsi="Times New Roman" w:cs="Times New Roman"/>
          <w:sz w:val="24"/>
          <w:szCs w:val="24"/>
          <w:lang w:val="en-US"/>
        </w:rPr>
        <w:t>, 25-52</w:t>
      </w:r>
      <w:r w:rsidR="00347521">
        <w:rPr>
          <w:rFonts w:ascii="Times New Roman" w:hAnsi="Times New Roman" w:cs="Times New Roman"/>
          <w:sz w:val="24"/>
          <w:szCs w:val="24"/>
        </w:rPr>
        <w:t>.</w:t>
      </w:r>
    </w:p>
    <w:p w:rsidR="00BE5A2F" w:rsidRPr="000B313C" w:rsidRDefault="00BE5A2F" w:rsidP="004A436E">
      <w:pPr>
        <w:pStyle w:val="a3"/>
        <w:numPr>
          <w:ilvl w:val="0"/>
          <w:numId w:val="3"/>
        </w:numPr>
        <w:tabs>
          <w:tab w:val="left" w:pos="993"/>
          <w:tab w:val="left" w:pos="1134"/>
        </w:tabs>
        <w:spacing w:line="360" w:lineRule="auto"/>
        <w:ind w:left="0" w:firstLine="567"/>
        <w:jc w:val="both"/>
        <w:rPr>
          <w:rStyle w:val="a6"/>
          <w:rFonts w:ascii="Times New Roman" w:hAnsi="Times New Roman" w:cs="Times New Roman"/>
          <w:i w:val="0"/>
          <w:sz w:val="24"/>
          <w:szCs w:val="24"/>
          <w:lang w:val="en-US"/>
        </w:rPr>
      </w:pPr>
      <w:proofErr w:type="spellStart"/>
      <w:r w:rsidRPr="00D55242">
        <w:rPr>
          <w:rStyle w:val="a6"/>
          <w:rFonts w:ascii="Times New Roman" w:hAnsi="Times New Roman" w:cs="Times New Roman"/>
          <w:i w:val="0"/>
          <w:sz w:val="24"/>
          <w:szCs w:val="24"/>
          <w:lang w:val="en-US"/>
        </w:rPr>
        <w:t>Kanerva</w:t>
      </w:r>
      <w:proofErr w:type="spellEnd"/>
      <w:r w:rsidRPr="00D55242">
        <w:rPr>
          <w:rStyle w:val="a6"/>
          <w:rFonts w:ascii="Times New Roman" w:hAnsi="Times New Roman" w:cs="Times New Roman"/>
          <w:i w:val="0"/>
          <w:sz w:val="24"/>
          <w:szCs w:val="24"/>
          <w:lang w:val="en-US"/>
        </w:rPr>
        <w:t xml:space="preserve"> O. </w:t>
      </w:r>
      <w:r>
        <w:rPr>
          <w:rStyle w:val="a6"/>
          <w:rFonts w:ascii="Times New Roman" w:hAnsi="Times New Roman" w:cs="Times New Roman"/>
          <w:i w:val="0"/>
          <w:sz w:val="24"/>
          <w:szCs w:val="24"/>
          <w:lang w:val="en-US"/>
        </w:rPr>
        <w:t>(</w:t>
      </w:r>
      <w:r w:rsidRPr="00D55242">
        <w:rPr>
          <w:rStyle w:val="a6"/>
          <w:rFonts w:ascii="Times New Roman" w:hAnsi="Times New Roman" w:cs="Times New Roman"/>
          <w:i w:val="0"/>
          <w:sz w:val="24"/>
          <w:szCs w:val="24"/>
          <w:lang w:val="en-US"/>
        </w:rPr>
        <w:t>2018</w:t>
      </w:r>
      <w:r>
        <w:rPr>
          <w:rStyle w:val="a6"/>
          <w:rFonts w:ascii="Times New Roman" w:hAnsi="Times New Roman" w:cs="Times New Roman"/>
          <w:i w:val="0"/>
          <w:sz w:val="24"/>
          <w:szCs w:val="24"/>
          <w:lang w:val="en-US"/>
        </w:rPr>
        <w:t>):</w:t>
      </w:r>
      <w:r w:rsidRPr="00D55242">
        <w:rPr>
          <w:rStyle w:val="a6"/>
          <w:rFonts w:ascii="Times New Roman" w:hAnsi="Times New Roman" w:cs="Times New Roman"/>
          <w:i w:val="0"/>
          <w:sz w:val="24"/>
          <w:szCs w:val="24"/>
          <w:lang w:val="en-US"/>
        </w:rPr>
        <w:t xml:space="preserve"> Syntactic value of dash with on</w:t>
      </w:r>
      <w:r>
        <w:rPr>
          <w:rStyle w:val="a6"/>
          <w:rFonts w:ascii="Times New Roman" w:hAnsi="Times New Roman" w:cs="Times New Roman"/>
          <w:i w:val="0"/>
          <w:sz w:val="24"/>
          <w:szCs w:val="24"/>
          <w:lang w:val="en-US"/>
        </w:rPr>
        <w:t xml:space="preserve">omatopoeic verbal interjections, </w:t>
      </w:r>
      <w:proofErr w:type="spellStart"/>
      <w:r w:rsidRPr="000B313C">
        <w:rPr>
          <w:rStyle w:val="a6"/>
          <w:rFonts w:ascii="Times New Roman" w:hAnsi="Times New Roman" w:cs="Times New Roman"/>
          <w:sz w:val="24"/>
          <w:szCs w:val="24"/>
          <w:lang w:val="en-US"/>
        </w:rPr>
        <w:t>Scando-Slavica</w:t>
      </w:r>
      <w:proofErr w:type="spellEnd"/>
      <w:r w:rsidRPr="000B313C">
        <w:rPr>
          <w:rStyle w:val="a6"/>
          <w:rFonts w:ascii="Times New Roman" w:hAnsi="Times New Roman" w:cs="Times New Roman"/>
          <w:i w:val="0"/>
          <w:sz w:val="24"/>
          <w:szCs w:val="24"/>
          <w:lang w:val="en-US"/>
        </w:rPr>
        <w:t xml:space="preserve"> (</w:t>
      </w:r>
      <w:r>
        <w:rPr>
          <w:rStyle w:val="a6"/>
          <w:rFonts w:ascii="Times New Roman" w:hAnsi="Times New Roman" w:cs="Times New Roman"/>
          <w:i w:val="0"/>
          <w:sz w:val="24"/>
          <w:szCs w:val="24"/>
          <w:lang w:val="en-US"/>
        </w:rPr>
        <w:t>in</w:t>
      </w:r>
      <w:r w:rsidRPr="000B313C">
        <w:rPr>
          <w:rStyle w:val="a6"/>
          <w:rFonts w:ascii="Times New Roman" w:hAnsi="Times New Roman" w:cs="Times New Roman"/>
          <w:i w:val="0"/>
          <w:sz w:val="24"/>
          <w:szCs w:val="24"/>
          <w:lang w:val="en-US"/>
        </w:rPr>
        <w:t xml:space="preserve"> </w:t>
      </w:r>
      <w:r>
        <w:rPr>
          <w:rStyle w:val="a6"/>
          <w:rFonts w:ascii="Times New Roman" w:hAnsi="Times New Roman" w:cs="Times New Roman"/>
          <w:i w:val="0"/>
          <w:sz w:val="24"/>
          <w:szCs w:val="24"/>
          <w:lang w:val="en-US"/>
        </w:rPr>
        <w:t>review</w:t>
      </w:r>
      <w:r w:rsidRPr="000B313C">
        <w:rPr>
          <w:rStyle w:val="a6"/>
          <w:rFonts w:ascii="Times New Roman" w:hAnsi="Times New Roman" w:cs="Times New Roman"/>
          <w:i w:val="0"/>
          <w:sz w:val="24"/>
          <w:szCs w:val="24"/>
          <w:lang w:val="en-US"/>
        </w:rPr>
        <w:t>)</w:t>
      </w:r>
      <w:r w:rsidR="00347521" w:rsidRPr="00347521">
        <w:rPr>
          <w:rStyle w:val="a6"/>
          <w:rFonts w:ascii="Times New Roman" w:hAnsi="Times New Roman" w:cs="Times New Roman"/>
          <w:i w:val="0"/>
          <w:sz w:val="24"/>
          <w:szCs w:val="24"/>
          <w:lang w:val="en-US"/>
        </w:rPr>
        <w:t>.</w:t>
      </w:r>
    </w:p>
    <w:p w:rsidR="00BE5A2F" w:rsidRPr="00A526A5" w:rsidRDefault="00BE5A2F" w:rsidP="004A436E">
      <w:pPr>
        <w:pStyle w:val="a3"/>
        <w:numPr>
          <w:ilvl w:val="0"/>
          <w:numId w:val="3"/>
        </w:numPr>
        <w:tabs>
          <w:tab w:val="left" w:pos="993"/>
          <w:tab w:val="left" w:pos="1134"/>
        </w:tabs>
        <w:spacing w:line="360" w:lineRule="auto"/>
        <w:ind w:left="0" w:firstLine="567"/>
        <w:jc w:val="both"/>
        <w:rPr>
          <w:rFonts w:ascii="Times New Roman" w:hAnsi="Times New Roman" w:cs="Times New Roman"/>
          <w:sz w:val="24"/>
          <w:szCs w:val="24"/>
          <w:lang w:val="en-US"/>
        </w:rPr>
      </w:pPr>
      <w:proofErr w:type="spellStart"/>
      <w:r w:rsidRPr="00A526A5">
        <w:rPr>
          <w:rFonts w:ascii="Times New Roman" w:hAnsi="Times New Roman" w:cs="Times New Roman"/>
          <w:sz w:val="24"/>
          <w:szCs w:val="24"/>
          <w:lang w:val="en-US"/>
        </w:rPr>
        <w:t>Kryk</w:t>
      </w:r>
      <w:proofErr w:type="spellEnd"/>
      <w:r w:rsidRPr="00A526A5">
        <w:rPr>
          <w:rFonts w:ascii="Times New Roman" w:hAnsi="Times New Roman" w:cs="Times New Roman"/>
          <w:sz w:val="24"/>
          <w:szCs w:val="24"/>
          <w:lang w:val="en-US"/>
        </w:rPr>
        <w:t>, B.</w:t>
      </w:r>
      <w:r>
        <w:rPr>
          <w:rFonts w:ascii="Times New Roman" w:hAnsi="Times New Roman" w:cs="Times New Roman"/>
          <w:sz w:val="24"/>
          <w:szCs w:val="24"/>
          <w:lang w:val="en-US"/>
        </w:rPr>
        <w:t xml:space="preserve"> (1992): </w:t>
      </w:r>
      <w:r w:rsidRPr="00A526A5">
        <w:rPr>
          <w:rFonts w:ascii="Times New Roman" w:hAnsi="Times New Roman" w:cs="Times New Roman"/>
          <w:sz w:val="24"/>
          <w:szCs w:val="24"/>
          <w:lang w:val="en-US"/>
        </w:rPr>
        <w:t>The pragmatics of interjections: The case of Polish no”</w:t>
      </w:r>
      <w:r>
        <w:rPr>
          <w:rFonts w:ascii="Times New Roman" w:hAnsi="Times New Roman" w:cs="Times New Roman"/>
          <w:sz w:val="24"/>
          <w:szCs w:val="24"/>
          <w:lang w:val="en-US"/>
        </w:rPr>
        <w:t>,</w:t>
      </w:r>
      <w:r w:rsidRPr="00A526A5">
        <w:rPr>
          <w:rFonts w:ascii="Times New Roman" w:hAnsi="Times New Roman" w:cs="Times New Roman"/>
          <w:sz w:val="24"/>
          <w:szCs w:val="24"/>
          <w:lang w:val="en-US"/>
        </w:rPr>
        <w:t xml:space="preserve"> </w:t>
      </w:r>
      <w:r w:rsidRPr="00A526A5">
        <w:rPr>
          <w:rFonts w:ascii="Times New Roman" w:hAnsi="Times New Roman" w:cs="Times New Roman"/>
          <w:i/>
          <w:iCs/>
          <w:sz w:val="24"/>
          <w:szCs w:val="24"/>
          <w:lang w:val="en-US"/>
        </w:rPr>
        <w:t>Journal of Pragmatics 18</w:t>
      </w:r>
      <w:r w:rsidRPr="00A526A5">
        <w:rPr>
          <w:rFonts w:ascii="Times New Roman" w:hAnsi="Times New Roman" w:cs="Times New Roman"/>
          <w:sz w:val="24"/>
          <w:szCs w:val="24"/>
          <w:lang w:val="en-US"/>
        </w:rPr>
        <w:t>: 193-207</w:t>
      </w:r>
      <w:r w:rsidR="00347521" w:rsidRPr="00347521">
        <w:rPr>
          <w:rFonts w:ascii="Times New Roman" w:hAnsi="Times New Roman" w:cs="Times New Roman"/>
          <w:sz w:val="24"/>
          <w:szCs w:val="24"/>
          <w:lang w:val="en-US"/>
        </w:rPr>
        <w:t>.</w:t>
      </w:r>
    </w:p>
    <w:p w:rsidR="00BE5A2F" w:rsidRPr="00A526A5" w:rsidRDefault="00BE5A2F" w:rsidP="004A436E">
      <w:pPr>
        <w:pStyle w:val="a3"/>
        <w:numPr>
          <w:ilvl w:val="0"/>
          <w:numId w:val="3"/>
        </w:numPr>
        <w:tabs>
          <w:tab w:val="left" w:pos="993"/>
          <w:tab w:val="left" w:pos="1134"/>
        </w:tabs>
        <w:spacing w:line="360" w:lineRule="auto"/>
        <w:ind w:left="0" w:firstLine="567"/>
        <w:jc w:val="both"/>
        <w:rPr>
          <w:rFonts w:ascii="Times New Roman" w:hAnsi="Times New Roman" w:cs="Times New Roman"/>
          <w:sz w:val="24"/>
          <w:szCs w:val="24"/>
          <w:lang w:val="en-US"/>
        </w:rPr>
      </w:pPr>
      <w:proofErr w:type="spellStart"/>
      <w:r w:rsidRPr="00A526A5">
        <w:rPr>
          <w:rFonts w:ascii="Times New Roman" w:hAnsi="Times New Roman" w:cs="Times New Roman"/>
          <w:sz w:val="24"/>
          <w:szCs w:val="24"/>
          <w:lang w:val="en-US"/>
        </w:rPr>
        <w:t>Nikitina</w:t>
      </w:r>
      <w:proofErr w:type="spellEnd"/>
      <w:r w:rsidRPr="00A526A5">
        <w:rPr>
          <w:rFonts w:ascii="Times New Roman" w:hAnsi="Times New Roman" w:cs="Times New Roman"/>
          <w:sz w:val="24"/>
          <w:szCs w:val="24"/>
          <w:lang w:val="en-US"/>
        </w:rPr>
        <w:t xml:space="preserve">, T. </w:t>
      </w:r>
      <w:r>
        <w:rPr>
          <w:rFonts w:ascii="Times New Roman" w:hAnsi="Times New Roman" w:cs="Times New Roman"/>
          <w:sz w:val="24"/>
          <w:szCs w:val="24"/>
          <w:lang w:val="en-US"/>
        </w:rPr>
        <w:t>(</w:t>
      </w:r>
      <w:r w:rsidRPr="00A526A5">
        <w:rPr>
          <w:rFonts w:ascii="Times New Roman" w:hAnsi="Times New Roman" w:cs="Times New Roman"/>
          <w:sz w:val="24"/>
          <w:szCs w:val="24"/>
          <w:lang w:val="en-US"/>
        </w:rPr>
        <w:t>2012</w:t>
      </w:r>
      <w:r>
        <w:rPr>
          <w:rFonts w:ascii="Times New Roman" w:hAnsi="Times New Roman" w:cs="Times New Roman"/>
          <w:sz w:val="24"/>
          <w:szCs w:val="24"/>
          <w:lang w:val="en-US"/>
        </w:rPr>
        <w:t>):</w:t>
      </w:r>
      <w:r w:rsidRPr="00A526A5">
        <w:rPr>
          <w:rFonts w:ascii="Times New Roman" w:hAnsi="Times New Roman" w:cs="Times New Roman"/>
          <w:sz w:val="24"/>
          <w:szCs w:val="24"/>
          <w:lang w:val="en-US"/>
        </w:rPr>
        <w:t xml:space="preserve"> Russian </w:t>
      </w:r>
      <w:proofErr w:type="spellStart"/>
      <w:r w:rsidRPr="00A526A5">
        <w:rPr>
          <w:rFonts w:ascii="Times New Roman" w:hAnsi="Times New Roman" w:cs="Times New Roman"/>
          <w:sz w:val="24"/>
          <w:szCs w:val="24"/>
          <w:lang w:val="en-US"/>
        </w:rPr>
        <w:t>verboids</w:t>
      </w:r>
      <w:proofErr w:type="spellEnd"/>
      <w:r w:rsidRPr="00A526A5">
        <w:rPr>
          <w:rFonts w:ascii="Times New Roman" w:hAnsi="Times New Roman" w:cs="Times New Roman"/>
          <w:sz w:val="24"/>
          <w:szCs w:val="24"/>
          <w:lang w:val="en-US"/>
        </w:rPr>
        <w:t>: A case study in expressive vocabulary</w:t>
      </w:r>
      <w:r>
        <w:rPr>
          <w:rFonts w:ascii="Times New Roman" w:hAnsi="Times New Roman" w:cs="Times New Roman"/>
          <w:sz w:val="24"/>
          <w:szCs w:val="24"/>
          <w:lang w:val="en-US"/>
        </w:rPr>
        <w:t>,</w:t>
      </w:r>
      <w:r w:rsidRPr="00A526A5">
        <w:rPr>
          <w:rFonts w:ascii="Times New Roman" w:hAnsi="Times New Roman" w:cs="Times New Roman"/>
          <w:sz w:val="24"/>
          <w:szCs w:val="24"/>
          <w:lang w:val="en-US"/>
        </w:rPr>
        <w:t xml:space="preserve"> </w:t>
      </w:r>
      <w:r w:rsidRPr="000B313C">
        <w:rPr>
          <w:rFonts w:ascii="Times New Roman" w:hAnsi="Times New Roman" w:cs="Times New Roman"/>
          <w:i/>
          <w:sz w:val="24"/>
          <w:szCs w:val="24"/>
          <w:lang w:val="en-US"/>
        </w:rPr>
        <w:t>Linguistics</w:t>
      </w:r>
      <w:r>
        <w:rPr>
          <w:rFonts w:ascii="Times New Roman" w:hAnsi="Times New Roman" w:cs="Times New Roman"/>
          <w:sz w:val="24"/>
          <w:szCs w:val="24"/>
          <w:lang w:val="en-US"/>
        </w:rPr>
        <w:t>,</w:t>
      </w:r>
      <w:r w:rsidRPr="00A526A5">
        <w:rPr>
          <w:rFonts w:ascii="Times New Roman" w:hAnsi="Times New Roman" w:cs="Times New Roman"/>
          <w:sz w:val="24"/>
          <w:szCs w:val="24"/>
          <w:lang w:val="en-US"/>
        </w:rPr>
        <w:t xml:space="preserve"> 50</w:t>
      </w:r>
      <w:r>
        <w:rPr>
          <w:rFonts w:ascii="Times New Roman" w:hAnsi="Times New Roman" w:cs="Times New Roman"/>
          <w:sz w:val="24"/>
          <w:szCs w:val="24"/>
          <w:lang w:val="en-US"/>
        </w:rPr>
        <w:t xml:space="preserve"> (2), </w:t>
      </w:r>
      <w:r w:rsidRPr="00A526A5">
        <w:rPr>
          <w:rFonts w:ascii="Times New Roman" w:hAnsi="Times New Roman" w:cs="Times New Roman"/>
          <w:sz w:val="24"/>
          <w:szCs w:val="24"/>
          <w:lang w:val="en-US"/>
        </w:rPr>
        <w:t>165-189.</w:t>
      </w:r>
    </w:p>
    <w:p w:rsidR="00BE5A2F" w:rsidRPr="00A526A5" w:rsidRDefault="00BE5A2F" w:rsidP="004A436E">
      <w:pPr>
        <w:pStyle w:val="a3"/>
        <w:numPr>
          <w:ilvl w:val="0"/>
          <w:numId w:val="3"/>
        </w:numPr>
        <w:tabs>
          <w:tab w:val="left" w:pos="993"/>
          <w:tab w:val="left" w:pos="1134"/>
        </w:tabs>
        <w:spacing w:line="360" w:lineRule="auto"/>
        <w:ind w:left="0" w:firstLine="567"/>
        <w:jc w:val="both"/>
        <w:rPr>
          <w:rFonts w:ascii="Times New Roman" w:hAnsi="Times New Roman" w:cs="Times New Roman"/>
          <w:sz w:val="24"/>
          <w:szCs w:val="24"/>
          <w:lang w:val="fi-FI"/>
        </w:rPr>
      </w:pPr>
      <w:proofErr w:type="spellStart"/>
      <w:r w:rsidRPr="00A526A5">
        <w:rPr>
          <w:rFonts w:ascii="Times New Roman" w:hAnsi="Times New Roman" w:cs="Times New Roman"/>
          <w:sz w:val="24"/>
          <w:szCs w:val="24"/>
          <w:lang w:val="en-US"/>
        </w:rPr>
        <w:t>Peltola</w:t>
      </w:r>
      <w:proofErr w:type="spellEnd"/>
      <w:r w:rsidRPr="00A526A5">
        <w:rPr>
          <w:rFonts w:ascii="Times New Roman" w:hAnsi="Times New Roman" w:cs="Times New Roman"/>
          <w:sz w:val="24"/>
          <w:szCs w:val="24"/>
          <w:lang w:val="en-US"/>
        </w:rPr>
        <w:t xml:space="preserve">, N. </w:t>
      </w:r>
      <w:r>
        <w:rPr>
          <w:rFonts w:ascii="Times New Roman" w:hAnsi="Times New Roman" w:cs="Times New Roman"/>
          <w:sz w:val="24"/>
          <w:szCs w:val="24"/>
          <w:lang w:val="en-US"/>
        </w:rPr>
        <w:t>(</w:t>
      </w:r>
      <w:r w:rsidRPr="00A526A5">
        <w:rPr>
          <w:rFonts w:ascii="Times New Roman" w:hAnsi="Times New Roman" w:cs="Times New Roman"/>
          <w:sz w:val="24"/>
          <w:szCs w:val="24"/>
          <w:lang w:val="en-US"/>
        </w:rPr>
        <w:t>1982</w:t>
      </w:r>
      <w:r>
        <w:rPr>
          <w:rFonts w:ascii="Times New Roman" w:hAnsi="Times New Roman" w:cs="Times New Roman"/>
          <w:sz w:val="24"/>
          <w:szCs w:val="24"/>
          <w:lang w:val="en-US"/>
        </w:rPr>
        <w:t>):</w:t>
      </w:r>
      <w:r w:rsidRPr="00A526A5">
        <w:rPr>
          <w:rFonts w:ascii="Times New Roman" w:hAnsi="Times New Roman" w:cs="Times New Roman"/>
          <w:sz w:val="24"/>
          <w:szCs w:val="24"/>
          <w:lang w:val="en-US"/>
        </w:rPr>
        <w:t xml:space="preserve"> Comment Clauses in Present-Day English. </w:t>
      </w:r>
      <w:r w:rsidRPr="00A526A5">
        <w:rPr>
          <w:rFonts w:ascii="Times New Roman" w:hAnsi="Times New Roman" w:cs="Times New Roman"/>
          <w:i/>
          <w:iCs/>
          <w:sz w:val="24"/>
          <w:szCs w:val="24"/>
          <w:lang w:val="fi-FI"/>
        </w:rPr>
        <w:t>Annales Academiae Scientiarum Fennicae/Suomalaisen Tiedeakatemian Toimituksia, Series B, 223</w:t>
      </w:r>
      <w:r w:rsidRPr="00A526A5">
        <w:rPr>
          <w:rFonts w:ascii="Times New Roman" w:hAnsi="Times New Roman" w:cs="Times New Roman"/>
          <w:sz w:val="24"/>
          <w:szCs w:val="24"/>
          <w:lang w:val="fi-FI"/>
        </w:rPr>
        <w:t>, 101-113.</w:t>
      </w:r>
    </w:p>
    <w:p w:rsidR="00BE5A2F" w:rsidRPr="00A526A5" w:rsidRDefault="00BE5A2F" w:rsidP="004A436E">
      <w:pPr>
        <w:pStyle w:val="a3"/>
        <w:numPr>
          <w:ilvl w:val="0"/>
          <w:numId w:val="3"/>
        </w:numPr>
        <w:tabs>
          <w:tab w:val="left" w:pos="993"/>
          <w:tab w:val="left" w:pos="1134"/>
        </w:tabs>
        <w:spacing w:line="360" w:lineRule="auto"/>
        <w:ind w:left="0" w:firstLine="567"/>
        <w:jc w:val="both"/>
        <w:rPr>
          <w:rFonts w:ascii="Times New Roman" w:hAnsi="Times New Roman" w:cs="Times New Roman"/>
          <w:sz w:val="24"/>
          <w:szCs w:val="24"/>
          <w:lang w:val="en-US"/>
        </w:rPr>
      </w:pPr>
      <w:r w:rsidRPr="00A526A5">
        <w:rPr>
          <w:rFonts w:ascii="Times New Roman" w:hAnsi="Times New Roman" w:cs="Times New Roman"/>
          <w:sz w:val="24"/>
          <w:szCs w:val="24"/>
          <w:lang w:val="en-US"/>
        </w:rPr>
        <w:t xml:space="preserve">Peterson, P. </w:t>
      </w:r>
      <w:r>
        <w:rPr>
          <w:rFonts w:ascii="Times New Roman" w:hAnsi="Times New Roman" w:cs="Times New Roman"/>
          <w:sz w:val="24"/>
          <w:szCs w:val="24"/>
          <w:lang w:val="en-US"/>
        </w:rPr>
        <w:t>(</w:t>
      </w:r>
      <w:r w:rsidRPr="00A526A5">
        <w:rPr>
          <w:rFonts w:ascii="Times New Roman" w:hAnsi="Times New Roman" w:cs="Times New Roman"/>
          <w:sz w:val="24"/>
          <w:szCs w:val="24"/>
          <w:lang w:val="en-US"/>
        </w:rPr>
        <w:t>1999</w:t>
      </w:r>
      <w:r>
        <w:rPr>
          <w:rFonts w:ascii="Times New Roman" w:hAnsi="Times New Roman" w:cs="Times New Roman"/>
          <w:sz w:val="24"/>
          <w:szCs w:val="24"/>
          <w:lang w:val="en-US"/>
        </w:rPr>
        <w:t xml:space="preserve">): </w:t>
      </w:r>
      <w:r w:rsidRPr="00A526A5">
        <w:rPr>
          <w:rFonts w:ascii="Times New Roman" w:hAnsi="Times New Roman" w:cs="Times New Roman"/>
          <w:sz w:val="24"/>
          <w:szCs w:val="24"/>
          <w:lang w:val="en-US"/>
        </w:rPr>
        <w:t xml:space="preserve">On the boundaries of syntax. </w:t>
      </w:r>
      <w:r w:rsidRPr="000B313C">
        <w:rPr>
          <w:rFonts w:ascii="Times New Roman" w:hAnsi="Times New Roman" w:cs="Times New Roman"/>
          <w:i/>
          <w:sz w:val="24"/>
          <w:szCs w:val="24"/>
          <w:lang w:val="en-US"/>
        </w:rPr>
        <w:t>The Clause in English</w:t>
      </w:r>
      <w:r>
        <w:rPr>
          <w:rFonts w:ascii="Times New Roman" w:hAnsi="Times New Roman" w:cs="Times New Roman"/>
          <w:sz w:val="24"/>
          <w:szCs w:val="24"/>
          <w:lang w:val="en-US"/>
        </w:rPr>
        <w:t>, edited by</w:t>
      </w:r>
      <w:r w:rsidRPr="00A526A5">
        <w:rPr>
          <w:rFonts w:ascii="Times New Roman" w:hAnsi="Times New Roman" w:cs="Times New Roman"/>
          <w:sz w:val="24"/>
          <w:szCs w:val="24"/>
          <w:lang w:val="en-US"/>
        </w:rPr>
        <w:t xml:space="preserve"> P. Collins and D. Lee, Amsterdam: John </w:t>
      </w:r>
      <w:proofErr w:type="spellStart"/>
      <w:r w:rsidRPr="00A526A5">
        <w:rPr>
          <w:rFonts w:ascii="Times New Roman" w:hAnsi="Times New Roman" w:cs="Times New Roman"/>
          <w:sz w:val="24"/>
          <w:szCs w:val="24"/>
          <w:lang w:val="en-US"/>
        </w:rPr>
        <w:t>Benjamins</w:t>
      </w:r>
      <w:proofErr w:type="spellEnd"/>
      <w:r w:rsidRPr="00A526A5">
        <w:rPr>
          <w:rFonts w:ascii="Times New Roman" w:hAnsi="Times New Roman" w:cs="Times New Roman"/>
          <w:sz w:val="24"/>
          <w:szCs w:val="24"/>
          <w:lang w:val="en-US"/>
        </w:rPr>
        <w:t>, 229-250.</w:t>
      </w:r>
    </w:p>
    <w:p w:rsidR="00BE5A2F" w:rsidRPr="00A526A5" w:rsidRDefault="00BE5A2F" w:rsidP="004A436E">
      <w:pPr>
        <w:pStyle w:val="a3"/>
        <w:numPr>
          <w:ilvl w:val="0"/>
          <w:numId w:val="3"/>
        </w:numPr>
        <w:tabs>
          <w:tab w:val="left" w:pos="993"/>
          <w:tab w:val="left" w:pos="1134"/>
        </w:tabs>
        <w:spacing w:line="360" w:lineRule="auto"/>
        <w:ind w:left="0" w:firstLine="567"/>
        <w:jc w:val="both"/>
        <w:rPr>
          <w:rFonts w:ascii="Times New Roman" w:eastAsia="TT821o00" w:hAnsi="Times New Roman" w:cs="Times New Roman"/>
          <w:sz w:val="24"/>
          <w:szCs w:val="24"/>
          <w:lang w:val="en-US"/>
        </w:rPr>
      </w:pPr>
      <w:r w:rsidRPr="00A526A5">
        <w:rPr>
          <w:rFonts w:ascii="Times New Roman" w:hAnsi="Times New Roman" w:cs="Times New Roman"/>
          <w:sz w:val="24"/>
          <w:szCs w:val="24"/>
          <w:lang w:val="en-US"/>
        </w:rPr>
        <w:lastRenderedPageBreak/>
        <w:t xml:space="preserve">Quirk, R. et.al. </w:t>
      </w:r>
      <w:r>
        <w:rPr>
          <w:rFonts w:ascii="Times New Roman" w:hAnsi="Times New Roman" w:cs="Times New Roman"/>
          <w:sz w:val="24"/>
          <w:szCs w:val="24"/>
          <w:lang w:val="en-US"/>
        </w:rPr>
        <w:t>(</w:t>
      </w:r>
      <w:r w:rsidRPr="00A526A5">
        <w:rPr>
          <w:rFonts w:ascii="Times New Roman" w:hAnsi="Times New Roman" w:cs="Times New Roman"/>
          <w:sz w:val="24"/>
          <w:szCs w:val="24"/>
          <w:lang w:val="en-US"/>
        </w:rPr>
        <w:t>1985</w:t>
      </w:r>
      <w:r>
        <w:rPr>
          <w:rFonts w:ascii="Times New Roman" w:hAnsi="Times New Roman" w:cs="Times New Roman"/>
          <w:sz w:val="24"/>
          <w:szCs w:val="24"/>
          <w:lang w:val="en-US"/>
        </w:rPr>
        <w:t>):</w:t>
      </w:r>
      <w:r w:rsidRPr="00A526A5">
        <w:rPr>
          <w:rFonts w:ascii="Times New Roman" w:hAnsi="Times New Roman" w:cs="Times New Roman"/>
          <w:sz w:val="24"/>
          <w:szCs w:val="24"/>
          <w:lang w:val="en-US"/>
        </w:rPr>
        <w:t xml:space="preserve"> </w:t>
      </w:r>
      <w:r w:rsidRPr="000B313C">
        <w:rPr>
          <w:rFonts w:ascii="Times New Roman" w:hAnsi="Times New Roman" w:cs="Times New Roman"/>
          <w:i/>
          <w:sz w:val="24"/>
          <w:szCs w:val="24"/>
          <w:lang w:val="en-US"/>
        </w:rPr>
        <w:t>A Comprehensive Grammar of the English Language</w:t>
      </w:r>
      <w:r w:rsidRPr="00A526A5">
        <w:rPr>
          <w:rFonts w:ascii="Times New Roman" w:hAnsi="Times New Roman" w:cs="Times New Roman"/>
          <w:sz w:val="24"/>
          <w:szCs w:val="24"/>
          <w:lang w:val="en-US"/>
        </w:rPr>
        <w:t>. Harlow: Longman.</w:t>
      </w:r>
    </w:p>
    <w:p w:rsidR="00BE5A2F" w:rsidRPr="00A526A5" w:rsidRDefault="00BE5A2F" w:rsidP="004A436E">
      <w:pPr>
        <w:pStyle w:val="a3"/>
        <w:numPr>
          <w:ilvl w:val="0"/>
          <w:numId w:val="3"/>
        </w:numPr>
        <w:tabs>
          <w:tab w:val="left" w:pos="993"/>
          <w:tab w:val="left" w:pos="1134"/>
        </w:tabs>
        <w:spacing w:line="360" w:lineRule="auto"/>
        <w:ind w:left="0" w:firstLine="567"/>
        <w:jc w:val="both"/>
        <w:rPr>
          <w:rFonts w:ascii="Times New Roman" w:hAnsi="Times New Roman" w:cs="Times New Roman"/>
          <w:sz w:val="24"/>
          <w:szCs w:val="24"/>
          <w:lang w:val="en-US"/>
        </w:rPr>
      </w:pPr>
      <w:proofErr w:type="spellStart"/>
      <w:r w:rsidRPr="00A526A5">
        <w:rPr>
          <w:rFonts w:ascii="Times New Roman" w:hAnsi="Times New Roman" w:cs="Times New Roman"/>
          <w:sz w:val="24"/>
          <w:szCs w:val="24"/>
          <w:lang w:val="en-US"/>
        </w:rPr>
        <w:t>Viimaranta</w:t>
      </w:r>
      <w:proofErr w:type="spellEnd"/>
      <w:r w:rsidRPr="00A526A5">
        <w:rPr>
          <w:rFonts w:ascii="Times New Roman" w:hAnsi="Times New Roman" w:cs="Times New Roman"/>
          <w:sz w:val="24"/>
          <w:szCs w:val="24"/>
          <w:lang w:val="en-US"/>
        </w:rPr>
        <w:t xml:space="preserve"> J. </w:t>
      </w:r>
      <w:r>
        <w:rPr>
          <w:rFonts w:ascii="Times New Roman" w:hAnsi="Times New Roman" w:cs="Times New Roman"/>
          <w:sz w:val="24"/>
          <w:szCs w:val="24"/>
          <w:lang w:val="en-US"/>
        </w:rPr>
        <w:t>(</w:t>
      </w:r>
      <w:r w:rsidRPr="00A526A5">
        <w:rPr>
          <w:rFonts w:ascii="Times New Roman" w:hAnsi="Times New Roman" w:cs="Times New Roman"/>
          <w:sz w:val="24"/>
          <w:szCs w:val="24"/>
          <w:lang w:val="en-US"/>
        </w:rPr>
        <w:t>2015</w:t>
      </w:r>
      <w:r>
        <w:rPr>
          <w:rFonts w:ascii="Times New Roman" w:hAnsi="Times New Roman" w:cs="Times New Roman"/>
          <w:sz w:val="24"/>
          <w:szCs w:val="24"/>
          <w:lang w:val="en-US"/>
        </w:rPr>
        <w:t>):</w:t>
      </w:r>
      <w:r w:rsidRPr="00A526A5">
        <w:rPr>
          <w:rFonts w:ascii="Times New Roman" w:hAnsi="Times New Roman" w:cs="Times New Roman"/>
          <w:sz w:val="24"/>
          <w:szCs w:val="24"/>
          <w:lang w:val="en-US"/>
        </w:rPr>
        <w:t xml:space="preserve"> </w:t>
      </w:r>
      <w:r w:rsidRPr="000B313C">
        <w:rPr>
          <w:rFonts w:ascii="Times New Roman" w:hAnsi="Times New Roman" w:cs="Times New Roman"/>
          <w:i/>
          <w:sz w:val="24"/>
          <w:szCs w:val="24"/>
          <w:lang w:val="en-US"/>
        </w:rPr>
        <w:t>Verbal aspect in onomatopoeic interjections in Russian</w:t>
      </w:r>
      <w:r w:rsidRPr="00A526A5">
        <w:rPr>
          <w:rFonts w:ascii="Times New Roman" w:hAnsi="Times New Roman" w:cs="Times New Roman"/>
          <w:sz w:val="24"/>
          <w:szCs w:val="24"/>
          <w:lang w:val="en-US"/>
        </w:rPr>
        <w:t>. Paper presented on 13.12.2015 at Slavic Cognitive Linguistics Conference. Oxford.</w:t>
      </w:r>
    </w:p>
    <w:p w:rsidR="00BE5A2F" w:rsidRPr="004A436E" w:rsidRDefault="00BE5A2F" w:rsidP="004A436E">
      <w:pPr>
        <w:pStyle w:val="ae"/>
        <w:numPr>
          <w:ilvl w:val="0"/>
          <w:numId w:val="3"/>
        </w:numPr>
        <w:tabs>
          <w:tab w:val="left" w:pos="993"/>
          <w:tab w:val="left" w:pos="1134"/>
        </w:tabs>
        <w:spacing w:after="0" w:line="360" w:lineRule="auto"/>
        <w:ind w:left="0" w:firstLine="567"/>
        <w:jc w:val="both"/>
        <w:rPr>
          <w:rFonts w:ascii="Times New Roman" w:eastAsia="Times New Roman" w:hAnsi="Times New Roman" w:cs="Times New Roman"/>
          <w:sz w:val="24"/>
          <w:szCs w:val="24"/>
          <w:lang w:val="en-US" w:eastAsia="ru-RU"/>
        </w:rPr>
      </w:pPr>
      <w:proofErr w:type="spellStart"/>
      <w:r w:rsidRPr="004A436E">
        <w:rPr>
          <w:rFonts w:ascii="Times New Roman" w:eastAsia="Times New Roman" w:hAnsi="Times New Roman" w:cs="Times New Roman"/>
          <w:color w:val="000000"/>
          <w:sz w:val="24"/>
          <w:szCs w:val="24"/>
          <w:lang w:val="en-US" w:eastAsia="ru-RU"/>
        </w:rPr>
        <w:t>Wierzbicka</w:t>
      </w:r>
      <w:proofErr w:type="spellEnd"/>
      <w:r w:rsidRPr="004A436E">
        <w:rPr>
          <w:rFonts w:ascii="Times New Roman" w:eastAsia="Times New Roman" w:hAnsi="Times New Roman" w:cs="Times New Roman"/>
          <w:color w:val="000000"/>
          <w:sz w:val="24"/>
          <w:szCs w:val="24"/>
          <w:lang w:val="en-US" w:eastAsia="ru-RU"/>
        </w:rPr>
        <w:t xml:space="preserve">, A. (2003): Interjections across cultures. </w:t>
      </w:r>
      <w:r w:rsidRPr="004A436E">
        <w:rPr>
          <w:rFonts w:ascii="Times New Roman" w:eastAsia="Times New Roman" w:hAnsi="Times New Roman" w:cs="Times New Roman"/>
          <w:i/>
          <w:iCs/>
          <w:color w:val="000000"/>
          <w:sz w:val="24"/>
          <w:szCs w:val="24"/>
          <w:lang w:val="en-US" w:eastAsia="ru-RU"/>
        </w:rPr>
        <w:t>Cross-Cultural Pragmatics: The Semantics of Human Interaction</w:t>
      </w:r>
      <w:r w:rsidRPr="004A436E">
        <w:rPr>
          <w:rFonts w:ascii="Times New Roman" w:eastAsia="Times New Roman" w:hAnsi="Times New Roman" w:cs="Times New Roman"/>
          <w:color w:val="000000"/>
          <w:sz w:val="24"/>
          <w:szCs w:val="24"/>
          <w:lang w:val="en-US" w:eastAsia="ru-RU"/>
        </w:rPr>
        <w:t xml:space="preserve">. Mouton de </w:t>
      </w:r>
      <w:proofErr w:type="spellStart"/>
      <w:r w:rsidRPr="004A436E">
        <w:rPr>
          <w:rFonts w:ascii="Times New Roman" w:eastAsia="Times New Roman" w:hAnsi="Times New Roman" w:cs="Times New Roman"/>
          <w:color w:val="000000"/>
          <w:sz w:val="24"/>
          <w:szCs w:val="24"/>
          <w:lang w:val="en-US" w:eastAsia="ru-RU"/>
        </w:rPr>
        <w:t>Gruyter</w:t>
      </w:r>
      <w:proofErr w:type="spellEnd"/>
      <w:r w:rsidRPr="004A436E">
        <w:rPr>
          <w:rFonts w:ascii="Times New Roman" w:eastAsia="Times New Roman" w:hAnsi="Times New Roman" w:cs="Times New Roman"/>
          <w:color w:val="000000"/>
          <w:sz w:val="24"/>
          <w:szCs w:val="24"/>
          <w:lang w:val="en-US" w:eastAsia="ru-RU"/>
        </w:rPr>
        <w:t>, 285–340</w:t>
      </w:r>
      <w:r w:rsidR="00347521">
        <w:rPr>
          <w:rFonts w:ascii="Times New Roman" w:eastAsia="Times New Roman" w:hAnsi="Times New Roman" w:cs="Times New Roman"/>
          <w:color w:val="000000"/>
          <w:sz w:val="24"/>
          <w:szCs w:val="24"/>
          <w:lang w:eastAsia="ru-RU"/>
        </w:rPr>
        <w:t>.</w:t>
      </w:r>
    </w:p>
    <w:p w:rsidR="00BE5A2F" w:rsidRPr="00A526A5" w:rsidRDefault="00BE5A2F" w:rsidP="004A436E">
      <w:pPr>
        <w:pStyle w:val="a3"/>
        <w:numPr>
          <w:ilvl w:val="0"/>
          <w:numId w:val="3"/>
        </w:numPr>
        <w:tabs>
          <w:tab w:val="left" w:pos="993"/>
          <w:tab w:val="left" w:pos="1134"/>
        </w:tabs>
        <w:spacing w:line="360" w:lineRule="auto"/>
        <w:ind w:left="0" w:firstLine="567"/>
        <w:jc w:val="both"/>
        <w:rPr>
          <w:rFonts w:ascii="Times New Roman" w:hAnsi="Times New Roman" w:cs="Times New Roman"/>
          <w:sz w:val="24"/>
          <w:szCs w:val="24"/>
          <w:lang w:val="en-US"/>
        </w:rPr>
      </w:pPr>
      <w:r w:rsidRPr="00A526A5">
        <w:rPr>
          <w:rFonts w:ascii="Times New Roman" w:hAnsi="Times New Roman" w:cs="Times New Roman"/>
          <w:sz w:val="24"/>
          <w:szCs w:val="24"/>
          <w:lang w:val="en-US"/>
        </w:rPr>
        <w:t xml:space="preserve">Wilkins, D. </w:t>
      </w:r>
      <w:r>
        <w:rPr>
          <w:rFonts w:ascii="Times New Roman" w:hAnsi="Times New Roman" w:cs="Times New Roman"/>
          <w:sz w:val="24"/>
          <w:szCs w:val="24"/>
          <w:lang w:val="en-US"/>
        </w:rPr>
        <w:t>(</w:t>
      </w:r>
      <w:r w:rsidRPr="00A526A5">
        <w:rPr>
          <w:rFonts w:ascii="Times New Roman" w:hAnsi="Times New Roman" w:cs="Times New Roman"/>
          <w:sz w:val="24"/>
          <w:szCs w:val="24"/>
          <w:lang w:val="en-US"/>
        </w:rPr>
        <w:t>1992</w:t>
      </w:r>
      <w:r>
        <w:rPr>
          <w:rFonts w:ascii="Times New Roman" w:hAnsi="Times New Roman" w:cs="Times New Roman"/>
          <w:sz w:val="24"/>
          <w:szCs w:val="24"/>
          <w:lang w:val="en-US"/>
        </w:rPr>
        <w:t xml:space="preserve">): </w:t>
      </w:r>
      <w:r w:rsidRPr="00A526A5">
        <w:rPr>
          <w:rFonts w:ascii="Times New Roman" w:hAnsi="Times New Roman" w:cs="Times New Roman"/>
          <w:sz w:val="24"/>
          <w:szCs w:val="24"/>
          <w:lang w:val="en-US"/>
        </w:rPr>
        <w:t xml:space="preserve">Interjections as </w:t>
      </w:r>
      <w:proofErr w:type="spellStart"/>
      <w:r w:rsidRPr="00A526A5">
        <w:rPr>
          <w:rFonts w:ascii="Times New Roman" w:hAnsi="Times New Roman" w:cs="Times New Roman"/>
          <w:sz w:val="24"/>
          <w:szCs w:val="24"/>
          <w:lang w:val="en-US"/>
        </w:rPr>
        <w:t>deictics</w:t>
      </w:r>
      <w:proofErr w:type="spellEnd"/>
      <w:r>
        <w:rPr>
          <w:rFonts w:ascii="Times New Roman" w:hAnsi="Times New Roman" w:cs="Times New Roman"/>
          <w:sz w:val="24"/>
          <w:szCs w:val="24"/>
          <w:lang w:val="en-US"/>
        </w:rPr>
        <w:t>,</w:t>
      </w:r>
      <w:r w:rsidRPr="00A526A5">
        <w:rPr>
          <w:rFonts w:ascii="Times New Roman" w:hAnsi="Times New Roman" w:cs="Times New Roman"/>
          <w:sz w:val="24"/>
          <w:szCs w:val="24"/>
          <w:lang w:val="en-US"/>
        </w:rPr>
        <w:t xml:space="preserve"> </w:t>
      </w:r>
      <w:r w:rsidRPr="000B313C">
        <w:rPr>
          <w:rFonts w:ascii="Times New Roman" w:hAnsi="Times New Roman" w:cs="Times New Roman"/>
          <w:i/>
          <w:sz w:val="24"/>
          <w:szCs w:val="24"/>
          <w:lang w:val="en-US"/>
        </w:rPr>
        <w:t>Journal of Pragmatics</w:t>
      </w:r>
      <w:r>
        <w:rPr>
          <w:rFonts w:ascii="Times New Roman" w:hAnsi="Times New Roman" w:cs="Times New Roman"/>
          <w:sz w:val="24"/>
          <w:szCs w:val="24"/>
          <w:lang w:val="en-US"/>
        </w:rPr>
        <w:t>, 18,</w:t>
      </w:r>
      <w:r w:rsidRPr="00A526A5">
        <w:rPr>
          <w:rFonts w:ascii="Times New Roman" w:hAnsi="Times New Roman" w:cs="Times New Roman"/>
          <w:sz w:val="24"/>
          <w:szCs w:val="24"/>
          <w:lang w:val="en-US"/>
        </w:rPr>
        <w:t xml:space="preserve"> 119-158</w:t>
      </w:r>
      <w:r w:rsidR="00347521" w:rsidRPr="00347521">
        <w:rPr>
          <w:rFonts w:ascii="Times New Roman" w:hAnsi="Times New Roman" w:cs="Times New Roman"/>
          <w:sz w:val="24"/>
          <w:szCs w:val="24"/>
          <w:lang w:val="en-US"/>
        </w:rPr>
        <w:t>.</w:t>
      </w:r>
    </w:p>
    <w:p w:rsidR="00BE5A2F" w:rsidRPr="00A526A5" w:rsidRDefault="00BE5A2F" w:rsidP="004A436E">
      <w:pPr>
        <w:pStyle w:val="a3"/>
        <w:numPr>
          <w:ilvl w:val="0"/>
          <w:numId w:val="3"/>
        </w:numPr>
        <w:tabs>
          <w:tab w:val="left" w:pos="993"/>
          <w:tab w:val="left" w:pos="1134"/>
        </w:tabs>
        <w:spacing w:line="360" w:lineRule="auto"/>
        <w:ind w:left="0" w:firstLine="567"/>
        <w:jc w:val="both"/>
        <w:rPr>
          <w:rFonts w:ascii="Times New Roman" w:hAnsi="Times New Roman" w:cs="Times New Roman"/>
          <w:sz w:val="24"/>
          <w:szCs w:val="24"/>
          <w:lang w:val="en-US"/>
        </w:rPr>
      </w:pPr>
      <w:proofErr w:type="spellStart"/>
      <w:r w:rsidRPr="00A526A5">
        <w:rPr>
          <w:rFonts w:ascii="Times New Roman" w:hAnsi="Times New Roman" w:cs="Times New Roman"/>
          <w:sz w:val="24"/>
          <w:szCs w:val="24"/>
          <w:lang w:val="en-US"/>
        </w:rPr>
        <w:t>Ziv</w:t>
      </w:r>
      <w:proofErr w:type="spellEnd"/>
      <w:r w:rsidRPr="00A526A5">
        <w:rPr>
          <w:rFonts w:ascii="Times New Roman" w:hAnsi="Times New Roman" w:cs="Times New Roman"/>
          <w:sz w:val="24"/>
          <w:szCs w:val="24"/>
          <w:lang w:val="en-US"/>
        </w:rPr>
        <w:t xml:space="preserve">, Y. </w:t>
      </w:r>
      <w:r>
        <w:rPr>
          <w:rFonts w:ascii="Times New Roman" w:hAnsi="Times New Roman" w:cs="Times New Roman"/>
          <w:sz w:val="24"/>
          <w:szCs w:val="24"/>
          <w:lang w:val="en-US"/>
        </w:rPr>
        <w:t>(</w:t>
      </w:r>
      <w:r w:rsidRPr="00A526A5">
        <w:rPr>
          <w:rFonts w:ascii="Times New Roman" w:hAnsi="Times New Roman" w:cs="Times New Roman"/>
          <w:sz w:val="24"/>
          <w:szCs w:val="24"/>
          <w:lang w:val="en-US"/>
        </w:rPr>
        <w:t>1985</w:t>
      </w:r>
      <w:r>
        <w:rPr>
          <w:rFonts w:ascii="Times New Roman" w:hAnsi="Times New Roman" w:cs="Times New Roman"/>
          <w:sz w:val="24"/>
          <w:szCs w:val="24"/>
          <w:lang w:val="en-US"/>
        </w:rPr>
        <w:t xml:space="preserve">): </w:t>
      </w:r>
      <w:r w:rsidRPr="00A526A5">
        <w:rPr>
          <w:rFonts w:ascii="Times New Roman" w:hAnsi="Times New Roman" w:cs="Times New Roman"/>
          <w:sz w:val="24"/>
          <w:szCs w:val="24"/>
          <w:lang w:val="en-US"/>
        </w:rPr>
        <w:t xml:space="preserve">Parentheticals and Functional Grammar. </w:t>
      </w:r>
      <w:r w:rsidRPr="000B313C">
        <w:rPr>
          <w:rFonts w:ascii="Times New Roman" w:hAnsi="Times New Roman" w:cs="Times New Roman"/>
          <w:i/>
          <w:sz w:val="24"/>
          <w:szCs w:val="24"/>
          <w:lang w:val="en-US"/>
        </w:rPr>
        <w:t>Syntax and Pragmatics in Functional Grammar</w:t>
      </w:r>
      <w:r w:rsidRPr="00A526A5">
        <w:rPr>
          <w:rFonts w:ascii="Times New Roman" w:hAnsi="Times New Roman" w:cs="Times New Roman"/>
          <w:sz w:val="24"/>
          <w:szCs w:val="24"/>
          <w:lang w:val="en-US"/>
        </w:rPr>
        <w:t xml:space="preserve">, </w:t>
      </w:r>
      <w:r>
        <w:rPr>
          <w:rFonts w:ascii="Times New Roman" w:hAnsi="Times New Roman" w:cs="Times New Roman"/>
          <w:sz w:val="24"/>
          <w:szCs w:val="24"/>
          <w:lang w:val="en-US"/>
        </w:rPr>
        <w:t xml:space="preserve">edited by A.M. </w:t>
      </w:r>
      <w:proofErr w:type="spellStart"/>
      <w:r>
        <w:rPr>
          <w:rFonts w:ascii="Times New Roman" w:hAnsi="Times New Roman" w:cs="Times New Roman"/>
          <w:sz w:val="24"/>
          <w:szCs w:val="24"/>
          <w:lang w:val="en-US"/>
        </w:rPr>
        <w:t>Bolkestein</w:t>
      </w:r>
      <w:proofErr w:type="spellEnd"/>
      <w:r>
        <w:rPr>
          <w:rFonts w:ascii="Times New Roman" w:hAnsi="Times New Roman" w:cs="Times New Roman"/>
          <w:sz w:val="24"/>
          <w:szCs w:val="24"/>
          <w:lang w:val="en-US"/>
        </w:rPr>
        <w:t xml:space="preserve"> et al</w:t>
      </w:r>
      <w:r w:rsidRPr="00A526A5">
        <w:rPr>
          <w:rFonts w:ascii="Times New Roman" w:hAnsi="Times New Roman" w:cs="Times New Roman"/>
          <w:sz w:val="24"/>
          <w:szCs w:val="24"/>
          <w:lang w:val="en-US"/>
        </w:rPr>
        <w:t xml:space="preserve">. Dordrecht: </w:t>
      </w:r>
      <w:proofErr w:type="spellStart"/>
      <w:r w:rsidRPr="00A526A5">
        <w:rPr>
          <w:rFonts w:ascii="Times New Roman" w:hAnsi="Times New Roman" w:cs="Times New Roman"/>
          <w:sz w:val="24"/>
          <w:szCs w:val="24"/>
          <w:lang w:val="en-US"/>
        </w:rPr>
        <w:t>Foris</w:t>
      </w:r>
      <w:proofErr w:type="spellEnd"/>
      <w:r w:rsidRPr="00A526A5">
        <w:rPr>
          <w:rFonts w:ascii="Times New Roman" w:hAnsi="Times New Roman" w:cs="Times New Roman"/>
          <w:sz w:val="24"/>
          <w:szCs w:val="24"/>
          <w:lang w:val="en-US"/>
        </w:rPr>
        <w:t>, 181–199.</w:t>
      </w:r>
    </w:p>
    <w:p w:rsidR="00BE5A2F" w:rsidRPr="00BE5A2F" w:rsidRDefault="00BE5A2F" w:rsidP="004A436E">
      <w:pPr>
        <w:pStyle w:val="a3"/>
        <w:tabs>
          <w:tab w:val="left" w:pos="993"/>
          <w:tab w:val="left" w:pos="1134"/>
        </w:tabs>
        <w:spacing w:line="360" w:lineRule="auto"/>
        <w:ind w:firstLine="567"/>
        <w:jc w:val="both"/>
        <w:rPr>
          <w:rFonts w:ascii="Times New Roman" w:hAnsi="Times New Roman" w:cs="Times New Roman"/>
          <w:sz w:val="24"/>
          <w:szCs w:val="24"/>
          <w:lang w:val="en-US"/>
        </w:rPr>
      </w:pPr>
    </w:p>
    <w:sectPr w:rsidR="00BE5A2F" w:rsidRPr="00BE5A2F" w:rsidSect="00AC4F3E">
      <w:pgSz w:w="11906" w:h="16838"/>
      <w:pgMar w:top="1134"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2">
    <w:panose1 w:val="050201020105070707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TT821o00">
    <w:altName w:val="MS Mincho"/>
    <w:panose1 w:val="00000000000000000000"/>
    <w:charset w:val="80"/>
    <w:family w:val="auto"/>
    <w:notTrueType/>
    <w:pitch w:val="default"/>
    <w:sig w:usb0="00000001" w:usb1="08070000" w:usb2="00000010" w:usb3="00000000" w:csb0="00020000" w:csb1="00000000"/>
  </w:font>
  <w:font w:name="Calibri">
    <w:panose1 w:val="020F0502020204030204"/>
    <w:charset w:val="CC"/>
    <w:family w:val="swiss"/>
    <w:pitch w:val="variable"/>
    <w:sig w:usb0="E10002FF" w:usb1="4000ACFF" w:usb2="00000009" w:usb3="00000000" w:csb0="0000019F" w:csb1="00000000"/>
  </w:font>
  <w:font w:name="Tahoma">
    <w:panose1 w:val="020B0604030504040204"/>
    <w:charset w:val="CC"/>
    <w:family w:val="swiss"/>
    <w:pitch w:val="variable"/>
    <w:sig w:usb0="E1002EFF" w:usb1="C000605B" w:usb2="00000029" w:usb3="00000000" w:csb0="000101FF" w:csb1="00000000"/>
  </w:font>
  <w:font w:name="Cambria Math">
    <w:panose1 w:val="02040503050406030204"/>
    <w:charset w:val="CC"/>
    <w:family w:val="roman"/>
    <w:pitch w:val="variable"/>
    <w:sig w:usb0="E00002FF" w:usb1="420024FF" w:usb2="00000000" w:usb3="00000000" w:csb0="0000019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8A77938"/>
    <w:multiLevelType w:val="hybridMultilevel"/>
    <w:tmpl w:val="62CED0D4"/>
    <w:lvl w:ilvl="0" w:tplc="CEAAF70E">
      <w:start w:val="1"/>
      <w:numFmt w:val="bullet"/>
      <w:lvlText w:val=""/>
      <w:lvlJc w:val="left"/>
      <w:pPr>
        <w:tabs>
          <w:tab w:val="num" w:pos="720"/>
        </w:tabs>
        <w:ind w:left="720" w:hanging="360"/>
      </w:pPr>
      <w:rPr>
        <w:rFonts w:ascii="Wingdings 2" w:hAnsi="Wingdings 2" w:hint="default"/>
      </w:rPr>
    </w:lvl>
    <w:lvl w:ilvl="1" w:tplc="7C2E5506" w:tentative="1">
      <w:start w:val="1"/>
      <w:numFmt w:val="bullet"/>
      <w:lvlText w:val=""/>
      <w:lvlJc w:val="left"/>
      <w:pPr>
        <w:tabs>
          <w:tab w:val="num" w:pos="1440"/>
        </w:tabs>
        <w:ind w:left="1440" w:hanging="360"/>
      </w:pPr>
      <w:rPr>
        <w:rFonts w:ascii="Wingdings 2" w:hAnsi="Wingdings 2" w:hint="default"/>
      </w:rPr>
    </w:lvl>
    <w:lvl w:ilvl="2" w:tplc="33080E08" w:tentative="1">
      <w:start w:val="1"/>
      <w:numFmt w:val="bullet"/>
      <w:lvlText w:val=""/>
      <w:lvlJc w:val="left"/>
      <w:pPr>
        <w:tabs>
          <w:tab w:val="num" w:pos="2160"/>
        </w:tabs>
        <w:ind w:left="2160" w:hanging="360"/>
      </w:pPr>
      <w:rPr>
        <w:rFonts w:ascii="Wingdings 2" w:hAnsi="Wingdings 2" w:hint="default"/>
      </w:rPr>
    </w:lvl>
    <w:lvl w:ilvl="3" w:tplc="C902D090" w:tentative="1">
      <w:start w:val="1"/>
      <w:numFmt w:val="bullet"/>
      <w:lvlText w:val=""/>
      <w:lvlJc w:val="left"/>
      <w:pPr>
        <w:tabs>
          <w:tab w:val="num" w:pos="2880"/>
        </w:tabs>
        <w:ind w:left="2880" w:hanging="360"/>
      </w:pPr>
      <w:rPr>
        <w:rFonts w:ascii="Wingdings 2" w:hAnsi="Wingdings 2" w:hint="default"/>
      </w:rPr>
    </w:lvl>
    <w:lvl w:ilvl="4" w:tplc="A5227282" w:tentative="1">
      <w:start w:val="1"/>
      <w:numFmt w:val="bullet"/>
      <w:lvlText w:val=""/>
      <w:lvlJc w:val="left"/>
      <w:pPr>
        <w:tabs>
          <w:tab w:val="num" w:pos="3600"/>
        </w:tabs>
        <w:ind w:left="3600" w:hanging="360"/>
      </w:pPr>
      <w:rPr>
        <w:rFonts w:ascii="Wingdings 2" w:hAnsi="Wingdings 2" w:hint="default"/>
      </w:rPr>
    </w:lvl>
    <w:lvl w:ilvl="5" w:tplc="88443138" w:tentative="1">
      <w:start w:val="1"/>
      <w:numFmt w:val="bullet"/>
      <w:lvlText w:val=""/>
      <w:lvlJc w:val="left"/>
      <w:pPr>
        <w:tabs>
          <w:tab w:val="num" w:pos="4320"/>
        </w:tabs>
        <w:ind w:left="4320" w:hanging="360"/>
      </w:pPr>
      <w:rPr>
        <w:rFonts w:ascii="Wingdings 2" w:hAnsi="Wingdings 2" w:hint="default"/>
      </w:rPr>
    </w:lvl>
    <w:lvl w:ilvl="6" w:tplc="7A42BEAA" w:tentative="1">
      <w:start w:val="1"/>
      <w:numFmt w:val="bullet"/>
      <w:lvlText w:val=""/>
      <w:lvlJc w:val="left"/>
      <w:pPr>
        <w:tabs>
          <w:tab w:val="num" w:pos="5040"/>
        </w:tabs>
        <w:ind w:left="5040" w:hanging="360"/>
      </w:pPr>
      <w:rPr>
        <w:rFonts w:ascii="Wingdings 2" w:hAnsi="Wingdings 2" w:hint="default"/>
      </w:rPr>
    </w:lvl>
    <w:lvl w:ilvl="7" w:tplc="23D049FC" w:tentative="1">
      <w:start w:val="1"/>
      <w:numFmt w:val="bullet"/>
      <w:lvlText w:val=""/>
      <w:lvlJc w:val="left"/>
      <w:pPr>
        <w:tabs>
          <w:tab w:val="num" w:pos="5760"/>
        </w:tabs>
        <w:ind w:left="5760" w:hanging="360"/>
      </w:pPr>
      <w:rPr>
        <w:rFonts w:ascii="Wingdings 2" w:hAnsi="Wingdings 2" w:hint="default"/>
      </w:rPr>
    </w:lvl>
    <w:lvl w:ilvl="8" w:tplc="A2B809F8" w:tentative="1">
      <w:start w:val="1"/>
      <w:numFmt w:val="bullet"/>
      <w:lvlText w:val=""/>
      <w:lvlJc w:val="left"/>
      <w:pPr>
        <w:tabs>
          <w:tab w:val="num" w:pos="6480"/>
        </w:tabs>
        <w:ind w:left="6480" w:hanging="360"/>
      </w:pPr>
      <w:rPr>
        <w:rFonts w:ascii="Wingdings 2" w:hAnsi="Wingdings 2" w:hint="default"/>
      </w:rPr>
    </w:lvl>
  </w:abstractNum>
  <w:abstractNum w:abstractNumId="1">
    <w:nsid w:val="28404803"/>
    <w:multiLevelType w:val="hybridMultilevel"/>
    <w:tmpl w:val="28302C42"/>
    <w:lvl w:ilvl="0" w:tplc="6130C9F0">
      <w:start w:val="1"/>
      <w:numFmt w:val="decimal"/>
      <w:lvlText w:val="%1."/>
      <w:lvlJc w:val="left"/>
      <w:pPr>
        <w:ind w:left="1287" w:hanging="360"/>
      </w:pPr>
      <w:rPr>
        <w:rFonts w:ascii="Times New Roman" w:eastAsia="TT821o00" w:hAnsi="Times New Roman" w:cs="Times New Roman"/>
      </w:r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2">
    <w:nsid w:val="2F0A3D22"/>
    <w:multiLevelType w:val="hybridMultilevel"/>
    <w:tmpl w:val="22DE2490"/>
    <w:lvl w:ilvl="0" w:tplc="27AC79CC">
      <w:start w:val="1"/>
      <w:numFmt w:val="bullet"/>
      <w:lvlText w:val=""/>
      <w:lvlJc w:val="left"/>
      <w:pPr>
        <w:tabs>
          <w:tab w:val="num" w:pos="720"/>
        </w:tabs>
        <w:ind w:left="720" w:hanging="360"/>
      </w:pPr>
      <w:rPr>
        <w:rFonts w:ascii="Wingdings 2" w:hAnsi="Wingdings 2" w:hint="default"/>
      </w:rPr>
    </w:lvl>
    <w:lvl w:ilvl="1" w:tplc="1202411C" w:tentative="1">
      <w:start w:val="1"/>
      <w:numFmt w:val="bullet"/>
      <w:lvlText w:val=""/>
      <w:lvlJc w:val="left"/>
      <w:pPr>
        <w:tabs>
          <w:tab w:val="num" w:pos="1440"/>
        </w:tabs>
        <w:ind w:left="1440" w:hanging="360"/>
      </w:pPr>
      <w:rPr>
        <w:rFonts w:ascii="Wingdings 2" w:hAnsi="Wingdings 2" w:hint="default"/>
      </w:rPr>
    </w:lvl>
    <w:lvl w:ilvl="2" w:tplc="63E8179E" w:tentative="1">
      <w:start w:val="1"/>
      <w:numFmt w:val="bullet"/>
      <w:lvlText w:val=""/>
      <w:lvlJc w:val="left"/>
      <w:pPr>
        <w:tabs>
          <w:tab w:val="num" w:pos="2160"/>
        </w:tabs>
        <w:ind w:left="2160" w:hanging="360"/>
      </w:pPr>
      <w:rPr>
        <w:rFonts w:ascii="Wingdings 2" w:hAnsi="Wingdings 2" w:hint="default"/>
      </w:rPr>
    </w:lvl>
    <w:lvl w:ilvl="3" w:tplc="535206A8" w:tentative="1">
      <w:start w:val="1"/>
      <w:numFmt w:val="bullet"/>
      <w:lvlText w:val=""/>
      <w:lvlJc w:val="left"/>
      <w:pPr>
        <w:tabs>
          <w:tab w:val="num" w:pos="2880"/>
        </w:tabs>
        <w:ind w:left="2880" w:hanging="360"/>
      </w:pPr>
      <w:rPr>
        <w:rFonts w:ascii="Wingdings 2" w:hAnsi="Wingdings 2" w:hint="default"/>
      </w:rPr>
    </w:lvl>
    <w:lvl w:ilvl="4" w:tplc="D88C2610" w:tentative="1">
      <w:start w:val="1"/>
      <w:numFmt w:val="bullet"/>
      <w:lvlText w:val=""/>
      <w:lvlJc w:val="left"/>
      <w:pPr>
        <w:tabs>
          <w:tab w:val="num" w:pos="3600"/>
        </w:tabs>
        <w:ind w:left="3600" w:hanging="360"/>
      </w:pPr>
      <w:rPr>
        <w:rFonts w:ascii="Wingdings 2" w:hAnsi="Wingdings 2" w:hint="default"/>
      </w:rPr>
    </w:lvl>
    <w:lvl w:ilvl="5" w:tplc="8E62D376" w:tentative="1">
      <w:start w:val="1"/>
      <w:numFmt w:val="bullet"/>
      <w:lvlText w:val=""/>
      <w:lvlJc w:val="left"/>
      <w:pPr>
        <w:tabs>
          <w:tab w:val="num" w:pos="4320"/>
        </w:tabs>
        <w:ind w:left="4320" w:hanging="360"/>
      </w:pPr>
      <w:rPr>
        <w:rFonts w:ascii="Wingdings 2" w:hAnsi="Wingdings 2" w:hint="default"/>
      </w:rPr>
    </w:lvl>
    <w:lvl w:ilvl="6" w:tplc="E772AF4E" w:tentative="1">
      <w:start w:val="1"/>
      <w:numFmt w:val="bullet"/>
      <w:lvlText w:val=""/>
      <w:lvlJc w:val="left"/>
      <w:pPr>
        <w:tabs>
          <w:tab w:val="num" w:pos="5040"/>
        </w:tabs>
        <w:ind w:left="5040" w:hanging="360"/>
      </w:pPr>
      <w:rPr>
        <w:rFonts w:ascii="Wingdings 2" w:hAnsi="Wingdings 2" w:hint="default"/>
      </w:rPr>
    </w:lvl>
    <w:lvl w:ilvl="7" w:tplc="E9EEECA2" w:tentative="1">
      <w:start w:val="1"/>
      <w:numFmt w:val="bullet"/>
      <w:lvlText w:val=""/>
      <w:lvlJc w:val="left"/>
      <w:pPr>
        <w:tabs>
          <w:tab w:val="num" w:pos="5760"/>
        </w:tabs>
        <w:ind w:left="5760" w:hanging="360"/>
      </w:pPr>
      <w:rPr>
        <w:rFonts w:ascii="Wingdings 2" w:hAnsi="Wingdings 2" w:hint="default"/>
      </w:rPr>
    </w:lvl>
    <w:lvl w:ilvl="8" w:tplc="BA6A0BFC" w:tentative="1">
      <w:start w:val="1"/>
      <w:numFmt w:val="bullet"/>
      <w:lvlText w:val=""/>
      <w:lvlJc w:val="left"/>
      <w:pPr>
        <w:tabs>
          <w:tab w:val="num" w:pos="6480"/>
        </w:tabs>
        <w:ind w:left="6480" w:hanging="360"/>
      </w:pPr>
      <w:rPr>
        <w:rFonts w:ascii="Wingdings 2" w:hAnsi="Wingdings 2" w:hint="default"/>
      </w:rPr>
    </w:lvl>
  </w:abstractNum>
  <w:num w:numId="1">
    <w:abstractNumId w:val="0"/>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C4D06"/>
    <w:rsid w:val="000117F5"/>
    <w:rsid w:val="00065CD1"/>
    <w:rsid w:val="00091246"/>
    <w:rsid w:val="00092F85"/>
    <w:rsid w:val="000A5528"/>
    <w:rsid w:val="000B2A77"/>
    <w:rsid w:val="000B313C"/>
    <w:rsid w:val="000D784F"/>
    <w:rsid w:val="000E5775"/>
    <w:rsid w:val="000F58C0"/>
    <w:rsid w:val="00101822"/>
    <w:rsid w:val="00106298"/>
    <w:rsid w:val="00127AC8"/>
    <w:rsid w:val="00160C25"/>
    <w:rsid w:val="00166440"/>
    <w:rsid w:val="00167E28"/>
    <w:rsid w:val="001764EF"/>
    <w:rsid w:val="001D5DDD"/>
    <w:rsid w:val="001E0532"/>
    <w:rsid w:val="001E58ED"/>
    <w:rsid w:val="001F05E1"/>
    <w:rsid w:val="001F7F4F"/>
    <w:rsid w:val="00212843"/>
    <w:rsid w:val="00226D49"/>
    <w:rsid w:val="0023226E"/>
    <w:rsid w:val="00292A15"/>
    <w:rsid w:val="002B63DB"/>
    <w:rsid w:val="00334309"/>
    <w:rsid w:val="0034411F"/>
    <w:rsid w:val="00345FF2"/>
    <w:rsid w:val="00347521"/>
    <w:rsid w:val="0035121C"/>
    <w:rsid w:val="00352711"/>
    <w:rsid w:val="00354FFA"/>
    <w:rsid w:val="003671FF"/>
    <w:rsid w:val="00370F2D"/>
    <w:rsid w:val="00380E59"/>
    <w:rsid w:val="003C4D06"/>
    <w:rsid w:val="00413CEF"/>
    <w:rsid w:val="0041535D"/>
    <w:rsid w:val="00434D40"/>
    <w:rsid w:val="0045765A"/>
    <w:rsid w:val="00457782"/>
    <w:rsid w:val="00466C7D"/>
    <w:rsid w:val="0048326E"/>
    <w:rsid w:val="004A436E"/>
    <w:rsid w:val="004B489E"/>
    <w:rsid w:val="004D3E4A"/>
    <w:rsid w:val="00525A2F"/>
    <w:rsid w:val="00530F83"/>
    <w:rsid w:val="005340EF"/>
    <w:rsid w:val="00542920"/>
    <w:rsid w:val="0057062B"/>
    <w:rsid w:val="00583930"/>
    <w:rsid w:val="00593ED8"/>
    <w:rsid w:val="005A2231"/>
    <w:rsid w:val="005B4BCB"/>
    <w:rsid w:val="005D1385"/>
    <w:rsid w:val="00602A0C"/>
    <w:rsid w:val="00653AAE"/>
    <w:rsid w:val="006766F4"/>
    <w:rsid w:val="006861D4"/>
    <w:rsid w:val="00695B6A"/>
    <w:rsid w:val="006A47A2"/>
    <w:rsid w:val="006C2BD2"/>
    <w:rsid w:val="006F14FF"/>
    <w:rsid w:val="00734F96"/>
    <w:rsid w:val="00737447"/>
    <w:rsid w:val="0073744F"/>
    <w:rsid w:val="00754F3B"/>
    <w:rsid w:val="0076298A"/>
    <w:rsid w:val="00785460"/>
    <w:rsid w:val="00796312"/>
    <w:rsid w:val="007B26BD"/>
    <w:rsid w:val="007C7319"/>
    <w:rsid w:val="007D240E"/>
    <w:rsid w:val="00842E40"/>
    <w:rsid w:val="0085439A"/>
    <w:rsid w:val="008745F0"/>
    <w:rsid w:val="00874B08"/>
    <w:rsid w:val="008A1763"/>
    <w:rsid w:val="008D5489"/>
    <w:rsid w:val="009023F1"/>
    <w:rsid w:val="00940161"/>
    <w:rsid w:val="00952D76"/>
    <w:rsid w:val="009D5321"/>
    <w:rsid w:val="009F1B15"/>
    <w:rsid w:val="009F6637"/>
    <w:rsid w:val="00A24CEC"/>
    <w:rsid w:val="00A51AE3"/>
    <w:rsid w:val="00A526A5"/>
    <w:rsid w:val="00A6257C"/>
    <w:rsid w:val="00A75D75"/>
    <w:rsid w:val="00AC4F3E"/>
    <w:rsid w:val="00AE1F5C"/>
    <w:rsid w:val="00B05222"/>
    <w:rsid w:val="00BA05B2"/>
    <w:rsid w:val="00BA6B46"/>
    <w:rsid w:val="00BE5A2F"/>
    <w:rsid w:val="00C0473B"/>
    <w:rsid w:val="00C32316"/>
    <w:rsid w:val="00C337FC"/>
    <w:rsid w:val="00C61C4C"/>
    <w:rsid w:val="00C630A0"/>
    <w:rsid w:val="00C65D10"/>
    <w:rsid w:val="00CB7601"/>
    <w:rsid w:val="00CE06F8"/>
    <w:rsid w:val="00CE73EF"/>
    <w:rsid w:val="00CF3824"/>
    <w:rsid w:val="00D408D1"/>
    <w:rsid w:val="00D55242"/>
    <w:rsid w:val="00D64962"/>
    <w:rsid w:val="00D81863"/>
    <w:rsid w:val="00E16697"/>
    <w:rsid w:val="00E173AF"/>
    <w:rsid w:val="00E27EB9"/>
    <w:rsid w:val="00E41A1D"/>
    <w:rsid w:val="00E4201C"/>
    <w:rsid w:val="00E57354"/>
    <w:rsid w:val="00E7263D"/>
    <w:rsid w:val="00EB31B6"/>
    <w:rsid w:val="00EB4574"/>
    <w:rsid w:val="00EC3C2B"/>
    <w:rsid w:val="00ED7E59"/>
    <w:rsid w:val="00EF37EA"/>
    <w:rsid w:val="00F04529"/>
    <w:rsid w:val="00F24F45"/>
    <w:rsid w:val="00F44A06"/>
    <w:rsid w:val="00F72BC8"/>
    <w:rsid w:val="00F77C9B"/>
    <w:rsid w:val="00FB5B15"/>
    <w:rsid w:val="00FE11E9"/>
    <w:rsid w:val="00FF7F2B"/>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link w:val="10"/>
    <w:uiPriority w:val="9"/>
    <w:qFormat/>
    <w:rsid w:val="00CB7601"/>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 Spacing"/>
    <w:uiPriority w:val="1"/>
    <w:qFormat/>
    <w:rsid w:val="00F24F45"/>
    <w:pPr>
      <w:spacing w:after="0" w:line="240" w:lineRule="auto"/>
    </w:pPr>
  </w:style>
  <w:style w:type="character" w:customStyle="1" w:styleId="st">
    <w:name w:val="st"/>
    <w:basedOn w:val="a0"/>
    <w:rsid w:val="00F24F45"/>
  </w:style>
  <w:style w:type="paragraph" w:styleId="a4">
    <w:name w:val="Normal (Web)"/>
    <w:basedOn w:val="a"/>
    <w:uiPriority w:val="99"/>
    <w:unhideWhenUsed/>
    <w:rsid w:val="00C337FC"/>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
    <w:name w:val="опред-е"/>
    <w:basedOn w:val="a0"/>
    <w:rsid w:val="006766F4"/>
  </w:style>
  <w:style w:type="character" w:customStyle="1" w:styleId="citation">
    <w:name w:val="citation"/>
    <w:basedOn w:val="a0"/>
    <w:rsid w:val="00ED7E59"/>
  </w:style>
  <w:style w:type="character" w:styleId="a5">
    <w:name w:val="Hyperlink"/>
    <w:basedOn w:val="a0"/>
    <w:uiPriority w:val="99"/>
    <w:semiHidden/>
    <w:unhideWhenUsed/>
    <w:rsid w:val="00ED7E59"/>
    <w:rPr>
      <w:color w:val="0000FF"/>
      <w:u w:val="single"/>
    </w:rPr>
  </w:style>
  <w:style w:type="character" w:styleId="a6">
    <w:name w:val="Emphasis"/>
    <w:basedOn w:val="a0"/>
    <w:uiPriority w:val="20"/>
    <w:qFormat/>
    <w:rsid w:val="00CB7601"/>
    <w:rPr>
      <w:i/>
      <w:iCs/>
    </w:rPr>
  </w:style>
  <w:style w:type="character" w:customStyle="1" w:styleId="a7">
    <w:name w:val="название"/>
    <w:basedOn w:val="a0"/>
    <w:rsid w:val="00CB7601"/>
  </w:style>
  <w:style w:type="character" w:customStyle="1" w:styleId="a8">
    <w:name w:val="назначение"/>
    <w:basedOn w:val="a0"/>
    <w:rsid w:val="00CB7601"/>
  </w:style>
  <w:style w:type="character" w:customStyle="1" w:styleId="-0">
    <w:name w:val="изд-во"/>
    <w:basedOn w:val="a0"/>
    <w:rsid w:val="00CB7601"/>
  </w:style>
  <w:style w:type="character" w:customStyle="1" w:styleId="a9">
    <w:name w:val="год"/>
    <w:basedOn w:val="a0"/>
    <w:rsid w:val="00CB7601"/>
  </w:style>
  <w:style w:type="character" w:customStyle="1" w:styleId="10">
    <w:name w:val="Заголовок 1 Знак"/>
    <w:basedOn w:val="a0"/>
    <w:link w:val="1"/>
    <w:uiPriority w:val="9"/>
    <w:rsid w:val="00CB7601"/>
    <w:rPr>
      <w:rFonts w:ascii="Times New Roman" w:eastAsia="Times New Roman" w:hAnsi="Times New Roman" w:cs="Times New Roman"/>
      <w:b/>
      <w:bCs/>
      <w:kern w:val="36"/>
      <w:sz w:val="48"/>
      <w:szCs w:val="48"/>
      <w:lang w:eastAsia="ru-RU"/>
    </w:rPr>
  </w:style>
  <w:style w:type="paragraph" w:styleId="aa">
    <w:name w:val="Balloon Text"/>
    <w:basedOn w:val="a"/>
    <w:link w:val="ab"/>
    <w:uiPriority w:val="99"/>
    <w:semiHidden/>
    <w:unhideWhenUsed/>
    <w:rsid w:val="00160C25"/>
    <w:pPr>
      <w:spacing w:after="0" w:line="240" w:lineRule="auto"/>
    </w:pPr>
    <w:rPr>
      <w:rFonts w:ascii="Tahoma" w:hAnsi="Tahoma" w:cs="Tahoma"/>
      <w:sz w:val="16"/>
      <w:szCs w:val="16"/>
    </w:rPr>
  </w:style>
  <w:style w:type="character" w:customStyle="1" w:styleId="ab">
    <w:name w:val="Текст выноски Знак"/>
    <w:basedOn w:val="a0"/>
    <w:link w:val="aa"/>
    <w:uiPriority w:val="99"/>
    <w:semiHidden/>
    <w:rsid w:val="00160C25"/>
    <w:rPr>
      <w:rFonts w:ascii="Tahoma" w:hAnsi="Tahoma" w:cs="Tahoma"/>
      <w:sz w:val="16"/>
      <w:szCs w:val="16"/>
    </w:rPr>
  </w:style>
  <w:style w:type="paragraph" w:customStyle="1" w:styleId="gmail-msonospacing">
    <w:name w:val="gmail-msonospacing"/>
    <w:basedOn w:val="a"/>
    <w:rsid w:val="00FB5B15"/>
    <w:pPr>
      <w:spacing w:before="100" w:beforeAutospacing="1" w:after="100" w:afterAutospacing="1" w:line="240" w:lineRule="auto"/>
    </w:pPr>
    <w:rPr>
      <w:rFonts w:ascii="Times New Roman" w:hAnsi="Times New Roman" w:cs="Times New Roman"/>
      <w:sz w:val="24"/>
      <w:szCs w:val="24"/>
      <w:lang w:val="fi-FI" w:eastAsia="fi-FI"/>
    </w:rPr>
  </w:style>
  <w:style w:type="character" w:customStyle="1" w:styleId="ac">
    <w:name w:val="пример"/>
    <w:basedOn w:val="a0"/>
    <w:rsid w:val="00A51AE3"/>
  </w:style>
  <w:style w:type="character" w:customStyle="1" w:styleId="ad">
    <w:name w:val="выделение"/>
    <w:basedOn w:val="a0"/>
    <w:rsid w:val="00A51AE3"/>
  </w:style>
  <w:style w:type="character" w:customStyle="1" w:styleId="grame">
    <w:name w:val="grame"/>
    <w:basedOn w:val="a0"/>
    <w:rsid w:val="009F1B15"/>
  </w:style>
  <w:style w:type="paragraph" w:styleId="ae">
    <w:name w:val="List Paragraph"/>
    <w:basedOn w:val="a"/>
    <w:uiPriority w:val="34"/>
    <w:qFormat/>
    <w:rsid w:val="004A436E"/>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link w:val="10"/>
    <w:uiPriority w:val="9"/>
    <w:qFormat/>
    <w:rsid w:val="00CB7601"/>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 Spacing"/>
    <w:uiPriority w:val="1"/>
    <w:qFormat/>
    <w:rsid w:val="00F24F45"/>
    <w:pPr>
      <w:spacing w:after="0" w:line="240" w:lineRule="auto"/>
    </w:pPr>
  </w:style>
  <w:style w:type="character" w:customStyle="1" w:styleId="st">
    <w:name w:val="st"/>
    <w:basedOn w:val="a0"/>
    <w:rsid w:val="00F24F45"/>
  </w:style>
  <w:style w:type="paragraph" w:styleId="a4">
    <w:name w:val="Normal (Web)"/>
    <w:basedOn w:val="a"/>
    <w:uiPriority w:val="99"/>
    <w:unhideWhenUsed/>
    <w:rsid w:val="00C337FC"/>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
    <w:name w:val="опред-е"/>
    <w:basedOn w:val="a0"/>
    <w:rsid w:val="006766F4"/>
  </w:style>
  <w:style w:type="character" w:customStyle="1" w:styleId="citation">
    <w:name w:val="citation"/>
    <w:basedOn w:val="a0"/>
    <w:rsid w:val="00ED7E59"/>
  </w:style>
  <w:style w:type="character" w:styleId="a5">
    <w:name w:val="Hyperlink"/>
    <w:basedOn w:val="a0"/>
    <w:uiPriority w:val="99"/>
    <w:semiHidden/>
    <w:unhideWhenUsed/>
    <w:rsid w:val="00ED7E59"/>
    <w:rPr>
      <w:color w:val="0000FF"/>
      <w:u w:val="single"/>
    </w:rPr>
  </w:style>
  <w:style w:type="character" w:styleId="a6">
    <w:name w:val="Emphasis"/>
    <w:basedOn w:val="a0"/>
    <w:uiPriority w:val="20"/>
    <w:qFormat/>
    <w:rsid w:val="00CB7601"/>
    <w:rPr>
      <w:i/>
      <w:iCs/>
    </w:rPr>
  </w:style>
  <w:style w:type="character" w:customStyle="1" w:styleId="a7">
    <w:name w:val="название"/>
    <w:basedOn w:val="a0"/>
    <w:rsid w:val="00CB7601"/>
  </w:style>
  <w:style w:type="character" w:customStyle="1" w:styleId="a8">
    <w:name w:val="назначение"/>
    <w:basedOn w:val="a0"/>
    <w:rsid w:val="00CB7601"/>
  </w:style>
  <w:style w:type="character" w:customStyle="1" w:styleId="-0">
    <w:name w:val="изд-во"/>
    <w:basedOn w:val="a0"/>
    <w:rsid w:val="00CB7601"/>
  </w:style>
  <w:style w:type="character" w:customStyle="1" w:styleId="a9">
    <w:name w:val="год"/>
    <w:basedOn w:val="a0"/>
    <w:rsid w:val="00CB7601"/>
  </w:style>
  <w:style w:type="character" w:customStyle="1" w:styleId="10">
    <w:name w:val="Заголовок 1 Знак"/>
    <w:basedOn w:val="a0"/>
    <w:link w:val="1"/>
    <w:uiPriority w:val="9"/>
    <w:rsid w:val="00CB7601"/>
    <w:rPr>
      <w:rFonts w:ascii="Times New Roman" w:eastAsia="Times New Roman" w:hAnsi="Times New Roman" w:cs="Times New Roman"/>
      <w:b/>
      <w:bCs/>
      <w:kern w:val="36"/>
      <w:sz w:val="48"/>
      <w:szCs w:val="48"/>
      <w:lang w:eastAsia="ru-RU"/>
    </w:rPr>
  </w:style>
  <w:style w:type="paragraph" w:styleId="aa">
    <w:name w:val="Balloon Text"/>
    <w:basedOn w:val="a"/>
    <w:link w:val="ab"/>
    <w:uiPriority w:val="99"/>
    <w:semiHidden/>
    <w:unhideWhenUsed/>
    <w:rsid w:val="00160C25"/>
    <w:pPr>
      <w:spacing w:after="0" w:line="240" w:lineRule="auto"/>
    </w:pPr>
    <w:rPr>
      <w:rFonts w:ascii="Tahoma" w:hAnsi="Tahoma" w:cs="Tahoma"/>
      <w:sz w:val="16"/>
      <w:szCs w:val="16"/>
    </w:rPr>
  </w:style>
  <w:style w:type="character" w:customStyle="1" w:styleId="ab">
    <w:name w:val="Текст выноски Знак"/>
    <w:basedOn w:val="a0"/>
    <w:link w:val="aa"/>
    <w:uiPriority w:val="99"/>
    <w:semiHidden/>
    <w:rsid w:val="00160C25"/>
    <w:rPr>
      <w:rFonts w:ascii="Tahoma" w:hAnsi="Tahoma" w:cs="Tahoma"/>
      <w:sz w:val="16"/>
      <w:szCs w:val="16"/>
    </w:rPr>
  </w:style>
  <w:style w:type="paragraph" w:customStyle="1" w:styleId="gmail-msonospacing">
    <w:name w:val="gmail-msonospacing"/>
    <w:basedOn w:val="a"/>
    <w:rsid w:val="00FB5B15"/>
    <w:pPr>
      <w:spacing w:before="100" w:beforeAutospacing="1" w:after="100" w:afterAutospacing="1" w:line="240" w:lineRule="auto"/>
    </w:pPr>
    <w:rPr>
      <w:rFonts w:ascii="Times New Roman" w:hAnsi="Times New Roman" w:cs="Times New Roman"/>
      <w:sz w:val="24"/>
      <w:szCs w:val="24"/>
      <w:lang w:val="fi-FI" w:eastAsia="fi-FI"/>
    </w:rPr>
  </w:style>
  <w:style w:type="character" w:customStyle="1" w:styleId="ac">
    <w:name w:val="пример"/>
    <w:basedOn w:val="a0"/>
    <w:rsid w:val="00A51AE3"/>
  </w:style>
  <w:style w:type="character" w:customStyle="1" w:styleId="ad">
    <w:name w:val="выделение"/>
    <w:basedOn w:val="a0"/>
    <w:rsid w:val="00A51AE3"/>
  </w:style>
  <w:style w:type="character" w:customStyle="1" w:styleId="grame">
    <w:name w:val="grame"/>
    <w:basedOn w:val="a0"/>
    <w:rsid w:val="009F1B15"/>
  </w:style>
  <w:style w:type="paragraph" w:styleId="ae">
    <w:name w:val="List Paragraph"/>
    <w:basedOn w:val="a"/>
    <w:uiPriority w:val="34"/>
    <w:qFormat/>
    <w:rsid w:val="004A436E"/>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8074396">
      <w:bodyDiv w:val="1"/>
      <w:marLeft w:val="0"/>
      <w:marRight w:val="0"/>
      <w:marTop w:val="0"/>
      <w:marBottom w:val="0"/>
      <w:divBdr>
        <w:top w:val="none" w:sz="0" w:space="0" w:color="auto"/>
        <w:left w:val="none" w:sz="0" w:space="0" w:color="auto"/>
        <w:bottom w:val="none" w:sz="0" w:space="0" w:color="auto"/>
        <w:right w:val="none" w:sz="0" w:space="0" w:color="auto"/>
      </w:divBdr>
      <w:divsChild>
        <w:div w:id="1587227528">
          <w:marLeft w:val="0"/>
          <w:marRight w:val="0"/>
          <w:marTop w:val="0"/>
          <w:marBottom w:val="0"/>
          <w:divBdr>
            <w:top w:val="none" w:sz="0" w:space="0" w:color="auto"/>
            <w:left w:val="none" w:sz="0" w:space="0" w:color="auto"/>
            <w:bottom w:val="none" w:sz="0" w:space="0" w:color="auto"/>
            <w:right w:val="none" w:sz="0" w:space="0" w:color="auto"/>
          </w:divBdr>
        </w:div>
        <w:div w:id="445808263">
          <w:marLeft w:val="0"/>
          <w:marRight w:val="0"/>
          <w:marTop w:val="0"/>
          <w:marBottom w:val="0"/>
          <w:divBdr>
            <w:top w:val="none" w:sz="0" w:space="0" w:color="auto"/>
            <w:left w:val="none" w:sz="0" w:space="0" w:color="auto"/>
            <w:bottom w:val="none" w:sz="0" w:space="0" w:color="auto"/>
            <w:right w:val="none" w:sz="0" w:space="0" w:color="auto"/>
          </w:divBdr>
        </w:div>
        <w:div w:id="503015709">
          <w:marLeft w:val="0"/>
          <w:marRight w:val="0"/>
          <w:marTop w:val="0"/>
          <w:marBottom w:val="0"/>
          <w:divBdr>
            <w:top w:val="none" w:sz="0" w:space="0" w:color="auto"/>
            <w:left w:val="none" w:sz="0" w:space="0" w:color="auto"/>
            <w:bottom w:val="none" w:sz="0" w:space="0" w:color="auto"/>
            <w:right w:val="none" w:sz="0" w:space="0" w:color="auto"/>
          </w:divBdr>
        </w:div>
        <w:div w:id="597757086">
          <w:marLeft w:val="0"/>
          <w:marRight w:val="0"/>
          <w:marTop w:val="0"/>
          <w:marBottom w:val="0"/>
          <w:divBdr>
            <w:top w:val="none" w:sz="0" w:space="0" w:color="auto"/>
            <w:left w:val="none" w:sz="0" w:space="0" w:color="auto"/>
            <w:bottom w:val="none" w:sz="0" w:space="0" w:color="auto"/>
            <w:right w:val="none" w:sz="0" w:space="0" w:color="auto"/>
          </w:divBdr>
        </w:div>
        <w:div w:id="563761718">
          <w:marLeft w:val="0"/>
          <w:marRight w:val="0"/>
          <w:marTop w:val="0"/>
          <w:marBottom w:val="0"/>
          <w:divBdr>
            <w:top w:val="none" w:sz="0" w:space="0" w:color="auto"/>
            <w:left w:val="none" w:sz="0" w:space="0" w:color="auto"/>
            <w:bottom w:val="none" w:sz="0" w:space="0" w:color="auto"/>
            <w:right w:val="none" w:sz="0" w:space="0" w:color="auto"/>
          </w:divBdr>
        </w:div>
        <w:div w:id="1942952706">
          <w:marLeft w:val="0"/>
          <w:marRight w:val="0"/>
          <w:marTop w:val="0"/>
          <w:marBottom w:val="0"/>
          <w:divBdr>
            <w:top w:val="none" w:sz="0" w:space="0" w:color="auto"/>
            <w:left w:val="none" w:sz="0" w:space="0" w:color="auto"/>
            <w:bottom w:val="none" w:sz="0" w:space="0" w:color="auto"/>
            <w:right w:val="none" w:sz="0" w:space="0" w:color="auto"/>
          </w:divBdr>
        </w:div>
        <w:div w:id="414865926">
          <w:marLeft w:val="0"/>
          <w:marRight w:val="0"/>
          <w:marTop w:val="0"/>
          <w:marBottom w:val="0"/>
          <w:divBdr>
            <w:top w:val="none" w:sz="0" w:space="0" w:color="auto"/>
            <w:left w:val="none" w:sz="0" w:space="0" w:color="auto"/>
            <w:bottom w:val="none" w:sz="0" w:space="0" w:color="auto"/>
            <w:right w:val="none" w:sz="0" w:space="0" w:color="auto"/>
          </w:divBdr>
        </w:div>
        <w:div w:id="809328500">
          <w:marLeft w:val="0"/>
          <w:marRight w:val="0"/>
          <w:marTop w:val="0"/>
          <w:marBottom w:val="0"/>
          <w:divBdr>
            <w:top w:val="none" w:sz="0" w:space="0" w:color="auto"/>
            <w:left w:val="none" w:sz="0" w:space="0" w:color="auto"/>
            <w:bottom w:val="none" w:sz="0" w:space="0" w:color="auto"/>
            <w:right w:val="none" w:sz="0" w:space="0" w:color="auto"/>
          </w:divBdr>
        </w:div>
        <w:div w:id="199362625">
          <w:marLeft w:val="0"/>
          <w:marRight w:val="0"/>
          <w:marTop w:val="0"/>
          <w:marBottom w:val="0"/>
          <w:divBdr>
            <w:top w:val="none" w:sz="0" w:space="0" w:color="auto"/>
            <w:left w:val="none" w:sz="0" w:space="0" w:color="auto"/>
            <w:bottom w:val="none" w:sz="0" w:space="0" w:color="auto"/>
            <w:right w:val="none" w:sz="0" w:space="0" w:color="auto"/>
          </w:divBdr>
        </w:div>
        <w:div w:id="753091776">
          <w:marLeft w:val="0"/>
          <w:marRight w:val="0"/>
          <w:marTop w:val="0"/>
          <w:marBottom w:val="0"/>
          <w:divBdr>
            <w:top w:val="none" w:sz="0" w:space="0" w:color="auto"/>
            <w:left w:val="none" w:sz="0" w:space="0" w:color="auto"/>
            <w:bottom w:val="none" w:sz="0" w:space="0" w:color="auto"/>
            <w:right w:val="none" w:sz="0" w:space="0" w:color="auto"/>
          </w:divBdr>
        </w:div>
        <w:div w:id="170068382">
          <w:marLeft w:val="0"/>
          <w:marRight w:val="0"/>
          <w:marTop w:val="0"/>
          <w:marBottom w:val="0"/>
          <w:divBdr>
            <w:top w:val="none" w:sz="0" w:space="0" w:color="auto"/>
            <w:left w:val="none" w:sz="0" w:space="0" w:color="auto"/>
            <w:bottom w:val="none" w:sz="0" w:space="0" w:color="auto"/>
            <w:right w:val="none" w:sz="0" w:space="0" w:color="auto"/>
          </w:divBdr>
        </w:div>
        <w:div w:id="197863830">
          <w:marLeft w:val="0"/>
          <w:marRight w:val="0"/>
          <w:marTop w:val="0"/>
          <w:marBottom w:val="0"/>
          <w:divBdr>
            <w:top w:val="none" w:sz="0" w:space="0" w:color="auto"/>
            <w:left w:val="none" w:sz="0" w:space="0" w:color="auto"/>
            <w:bottom w:val="none" w:sz="0" w:space="0" w:color="auto"/>
            <w:right w:val="none" w:sz="0" w:space="0" w:color="auto"/>
          </w:divBdr>
        </w:div>
        <w:div w:id="1782217303">
          <w:marLeft w:val="0"/>
          <w:marRight w:val="0"/>
          <w:marTop w:val="0"/>
          <w:marBottom w:val="0"/>
          <w:divBdr>
            <w:top w:val="none" w:sz="0" w:space="0" w:color="auto"/>
            <w:left w:val="none" w:sz="0" w:space="0" w:color="auto"/>
            <w:bottom w:val="none" w:sz="0" w:space="0" w:color="auto"/>
            <w:right w:val="none" w:sz="0" w:space="0" w:color="auto"/>
          </w:divBdr>
        </w:div>
        <w:div w:id="233125263">
          <w:marLeft w:val="0"/>
          <w:marRight w:val="0"/>
          <w:marTop w:val="0"/>
          <w:marBottom w:val="0"/>
          <w:divBdr>
            <w:top w:val="none" w:sz="0" w:space="0" w:color="auto"/>
            <w:left w:val="none" w:sz="0" w:space="0" w:color="auto"/>
            <w:bottom w:val="none" w:sz="0" w:space="0" w:color="auto"/>
            <w:right w:val="none" w:sz="0" w:space="0" w:color="auto"/>
          </w:divBdr>
        </w:div>
        <w:div w:id="1359165227">
          <w:marLeft w:val="0"/>
          <w:marRight w:val="0"/>
          <w:marTop w:val="0"/>
          <w:marBottom w:val="0"/>
          <w:divBdr>
            <w:top w:val="none" w:sz="0" w:space="0" w:color="auto"/>
            <w:left w:val="none" w:sz="0" w:space="0" w:color="auto"/>
            <w:bottom w:val="none" w:sz="0" w:space="0" w:color="auto"/>
            <w:right w:val="none" w:sz="0" w:space="0" w:color="auto"/>
          </w:divBdr>
        </w:div>
        <w:div w:id="209536677">
          <w:marLeft w:val="0"/>
          <w:marRight w:val="0"/>
          <w:marTop w:val="0"/>
          <w:marBottom w:val="0"/>
          <w:divBdr>
            <w:top w:val="none" w:sz="0" w:space="0" w:color="auto"/>
            <w:left w:val="none" w:sz="0" w:space="0" w:color="auto"/>
            <w:bottom w:val="none" w:sz="0" w:space="0" w:color="auto"/>
            <w:right w:val="none" w:sz="0" w:space="0" w:color="auto"/>
          </w:divBdr>
        </w:div>
        <w:div w:id="916404968">
          <w:marLeft w:val="0"/>
          <w:marRight w:val="0"/>
          <w:marTop w:val="0"/>
          <w:marBottom w:val="0"/>
          <w:divBdr>
            <w:top w:val="none" w:sz="0" w:space="0" w:color="auto"/>
            <w:left w:val="none" w:sz="0" w:space="0" w:color="auto"/>
            <w:bottom w:val="none" w:sz="0" w:space="0" w:color="auto"/>
            <w:right w:val="none" w:sz="0" w:space="0" w:color="auto"/>
          </w:divBdr>
        </w:div>
        <w:div w:id="1670448585">
          <w:marLeft w:val="0"/>
          <w:marRight w:val="0"/>
          <w:marTop w:val="0"/>
          <w:marBottom w:val="0"/>
          <w:divBdr>
            <w:top w:val="none" w:sz="0" w:space="0" w:color="auto"/>
            <w:left w:val="none" w:sz="0" w:space="0" w:color="auto"/>
            <w:bottom w:val="none" w:sz="0" w:space="0" w:color="auto"/>
            <w:right w:val="none" w:sz="0" w:space="0" w:color="auto"/>
          </w:divBdr>
        </w:div>
        <w:div w:id="1740013458">
          <w:marLeft w:val="0"/>
          <w:marRight w:val="0"/>
          <w:marTop w:val="0"/>
          <w:marBottom w:val="0"/>
          <w:divBdr>
            <w:top w:val="none" w:sz="0" w:space="0" w:color="auto"/>
            <w:left w:val="none" w:sz="0" w:space="0" w:color="auto"/>
            <w:bottom w:val="none" w:sz="0" w:space="0" w:color="auto"/>
            <w:right w:val="none" w:sz="0" w:space="0" w:color="auto"/>
          </w:divBdr>
        </w:div>
        <w:div w:id="769204781">
          <w:marLeft w:val="0"/>
          <w:marRight w:val="0"/>
          <w:marTop w:val="0"/>
          <w:marBottom w:val="0"/>
          <w:divBdr>
            <w:top w:val="none" w:sz="0" w:space="0" w:color="auto"/>
            <w:left w:val="none" w:sz="0" w:space="0" w:color="auto"/>
            <w:bottom w:val="none" w:sz="0" w:space="0" w:color="auto"/>
            <w:right w:val="none" w:sz="0" w:space="0" w:color="auto"/>
          </w:divBdr>
        </w:div>
        <w:div w:id="907156324">
          <w:marLeft w:val="0"/>
          <w:marRight w:val="0"/>
          <w:marTop w:val="0"/>
          <w:marBottom w:val="0"/>
          <w:divBdr>
            <w:top w:val="none" w:sz="0" w:space="0" w:color="auto"/>
            <w:left w:val="none" w:sz="0" w:space="0" w:color="auto"/>
            <w:bottom w:val="none" w:sz="0" w:space="0" w:color="auto"/>
            <w:right w:val="none" w:sz="0" w:space="0" w:color="auto"/>
          </w:divBdr>
        </w:div>
        <w:div w:id="1560896710">
          <w:marLeft w:val="0"/>
          <w:marRight w:val="0"/>
          <w:marTop w:val="0"/>
          <w:marBottom w:val="0"/>
          <w:divBdr>
            <w:top w:val="none" w:sz="0" w:space="0" w:color="auto"/>
            <w:left w:val="none" w:sz="0" w:space="0" w:color="auto"/>
            <w:bottom w:val="none" w:sz="0" w:space="0" w:color="auto"/>
            <w:right w:val="none" w:sz="0" w:space="0" w:color="auto"/>
          </w:divBdr>
        </w:div>
        <w:div w:id="480733673">
          <w:marLeft w:val="0"/>
          <w:marRight w:val="0"/>
          <w:marTop w:val="0"/>
          <w:marBottom w:val="0"/>
          <w:divBdr>
            <w:top w:val="none" w:sz="0" w:space="0" w:color="auto"/>
            <w:left w:val="none" w:sz="0" w:space="0" w:color="auto"/>
            <w:bottom w:val="none" w:sz="0" w:space="0" w:color="auto"/>
            <w:right w:val="none" w:sz="0" w:space="0" w:color="auto"/>
          </w:divBdr>
        </w:div>
        <w:div w:id="712116760">
          <w:marLeft w:val="0"/>
          <w:marRight w:val="0"/>
          <w:marTop w:val="0"/>
          <w:marBottom w:val="0"/>
          <w:divBdr>
            <w:top w:val="none" w:sz="0" w:space="0" w:color="auto"/>
            <w:left w:val="none" w:sz="0" w:space="0" w:color="auto"/>
            <w:bottom w:val="none" w:sz="0" w:space="0" w:color="auto"/>
            <w:right w:val="none" w:sz="0" w:space="0" w:color="auto"/>
          </w:divBdr>
        </w:div>
        <w:div w:id="884561689">
          <w:marLeft w:val="0"/>
          <w:marRight w:val="0"/>
          <w:marTop w:val="0"/>
          <w:marBottom w:val="0"/>
          <w:divBdr>
            <w:top w:val="none" w:sz="0" w:space="0" w:color="auto"/>
            <w:left w:val="none" w:sz="0" w:space="0" w:color="auto"/>
            <w:bottom w:val="none" w:sz="0" w:space="0" w:color="auto"/>
            <w:right w:val="none" w:sz="0" w:space="0" w:color="auto"/>
          </w:divBdr>
        </w:div>
        <w:div w:id="1978417287">
          <w:marLeft w:val="0"/>
          <w:marRight w:val="0"/>
          <w:marTop w:val="0"/>
          <w:marBottom w:val="0"/>
          <w:divBdr>
            <w:top w:val="none" w:sz="0" w:space="0" w:color="auto"/>
            <w:left w:val="none" w:sz="0" w:space="0" w:color="auto"/>
            <w:bottom w:val="none" w:sz="0" w:space="0" w:color="auto"/>
            <w:right w:val="none" w:sz="0" w:space="0" w:color="auto"/>
          </w:divBdr>
        </w:div>
        <w:div w:id="630673171">
          <w:marLeft w:val="0"/>
          <w:marRight w:val="0"/>
          <w:marTop w:val="0"/>
          <w:marBottom w:val="0"/>
          <w:divBdr>
            <w:top w:val="none" w:sz="0" w:space="0" w:color="auto"/>
            <w:left w:val="none" w:sz="0" w:space="0" w:color="auto"/>
            <w:bottom w:val="none" w:sz="0" w:space="0" w:color="auto"/>
            <w:right w:val="none" w:sz="0" w:space="0" w:color="auto"/>
          </w:divBdr>
        </w:div>
        <w:div w:id="847983574">
          <w:marLeft w:val="0"/>
          <w:marRight w:val="0"/>
          <w:marTop w:val="0"/>
          <w:marBottom w:val="0"/>
          <w:divBdr>
            <w:top w:val="none" w:sz="0" w:space="0" w:color="auto"/>
            <w:left w:val="none" w:sz="0" w:space="0" w:color="auto"/>
            <w:bottom w:val="none" w:sz="0" w:space="0" w:color="auto"/>
            <w:right w:val="none" w:sz="0" w:space="0" w:color="auto"/>
          </w:divBdr>
        </w:div>
        <w:div w:id="1127620741">
          <w:marLeft w:val="0"/>
          <w:marRight w:val="0"/>
          <w:marTop w:val="0"/>
          <w:marBottom w:val="0"/>
          <w:divBdr>
            <w:top w:val="none" w:sz="0" w:space="0" w:color="auto"/>
            <w:left w:val="none" w:sz="0" w:space="0" w:color="auto"/>
            <w:bottom w:val="none" w:sz="0" w:space="0" w:color="auto"/>
            <w:right w:val="none" w:sz="0" w:space="0" w:color="auto"/>
          </w:divBdr>
        </w:div>
        <w:div w:id="585387562">
          <w:marLeft w:val="0"/>
          <w:marRight w:val="0"/>
          <w:marTop w:val="0"/>
          <w:marBottom w:val="0"/>
          <w:divBdr>
            <w:top w:val="none" w:sz="0" w:space="0" w:color="auto"/>
            <w:left w:val="none" w:sz="0" w:space="0" w:color="auto"/>
            <w:bottom w:val="none" w:sz="0" w:space="0" w:color="auto"/>
            <w:right w:val="none" w:sz="0" w:space="0" w:color="auto"/>
          </w:divBdr>
        </w:div>
        <w:div w:id="838467786">
          <w:marLeft w:val="0"/>
          <w:marRight w:val="0"/>
          <w:marTop w:val="0"/>
          <w:marBottom w:val="0"/>
          <w:divBdr>
            <w:top w:val="none" w:sz="0" w:space="0" w:color="auto"/>
            <w:left w:val="none" w:sz="0" w:space="0" w:color="auto"/>
            <w:bottom w:val="none" w:sz="0" w:space="0" w:color="auto"/>
            <w:right w:val="none" w:sz="0" w:space="0" w:color="auto"/>
          </w:divBdr>
        </w:div>
        <w:div w:id="1356886271">
          <w:marLeft w:val="0"/>
          <w:marRight w:val="0"/>
          <w:marTop w:val="0"/>
          <w:marBottom w:val="0"/>
          <w:divBdr>
            <w:top w:val="none" w:sz="0" w:space="0" w:color="auto"/>
            <w:left w:val="none" w:sz="0" w:space="0" w:color="auto"/>
            <w:bottom w:val="none" w:sz="0" w:space="0" w:color="auto"/>
            <w:right w:val="none" w:sz="0" w:space="0" w:color="auto"/>
          </w:divBdr>
        </w:div>
        <w:div w:id="2103060572">
          <w:marLeft w:val="0"/>
          <w:marRight w:val="0"/>
          <w:marTop w:val="0"/>
          <w:marBottom w:val="0"/>
          <w:divBdr>
            <w:top w:val="none" w:sz="0" w:space="0" w:color="auto"/>
            <w:left w:val="none" w:sz="0" w:space="0" w:color="auto"/>
            <w:bottom w:val="none" w:sz="0" w:space="0" w:color="auto"/>
            <w:right w:val="none" w:sz="0" w:space="0" w:color="auto"/>
          </w:divBdr>
        </w:div>
        <w:div w:id="2019577808">
          <w:marLeft w:val="0"/>
          <w:marRight w:val="0"/>
          <w:marTop w:val="0"/>
          <w:marBottom w:val="0"/>
          <w:divBdr>
            <w:top w:val="none" w:sz="0" w:space="0" w:color="auto"/>
            <w:left w:val="none" w:sz="0" w:space="0" w:color="auto"/>
            <w:bottom w:val="none" w:sz="0" w:space="0" w:color="auto"/>
            <w:right w:val="none" w:sz="0" w:space="0" w:color="auto"/>
          </w:divBdr>
        </w:div>
        <w:div w:id="2137291702">
          <w:marLeft w:val="0"/>
          <w:marRight w:val="0"/>
          <w:marTop w:val="0"/>
          <w:marBottom w:val="0"/>
          <w:divBdr>
            <w:top w:val="none" w:sz="0" w:space="0" w:color="auto"/>
            <w:left w:val="none" w:sz="0" w:space="0" w:color="auto"/>
            <w:bottom w:val="none" w:sz="0" w:space="0" w:color="auto"/>
            <w:right w:val="none" w:sz="0" w:space="0" w:color="auto"/>
          </w:divBdr>
        </w:div>
        <w:div w:id="867379594">
          <w:marLeft w:val="0"/>
          <w:marRight w:val="0"/>
          <w:marTop w:val="0"/>
          <w:marBottom w:val="0"/>
          <w:divBdr>
            <w:top w:val="none" w:sz="0" w:space="0" w:color="auto"/>
            <w:left w:val="none" w:sz="0" w:space="0" w:color="auto"/>
            <w:bottom w:val="none" w:sz="0" w:space="0" w:color="auto"/>
            <w:right w:val="none" w:sz="0" w:space="0" w:color="auto"/>
          </w:divBdr>
        </w:div>
        <w:div w:id="356201676">
          <w:marLeft w:val="0"/>
          <w:marRight w:val="0"/>
          <w:marTop w:val="0"/>
          <w:marBottom w:val="0"/>
          <w:divBdr>
            <w:top w:val="none" w:sz="0" w:space="0" w:color="auto"/>
            <w:left w:val="none" w:sz="0" w:space="0" w:color="auto"/>
            <w:bottom w:val="none" w:sz="0" w:space="0" w:color="auto"/>
            <w:right w:val="none" w:sz="0" w:space="0" w:color="auto"/>
          </w:divBdr>
        </w:div>
        <w:div w:id="60837886">
          <w:marLeft w:val="0"/>
          <w:marRight w:val="0"/>
          <w:marTop w:val="0"/>
          <w:marBottom w:val="0"/>
          <w:divBdr>
            <w:top w:val="none" w:sz="0" w:space="0" w:color="auto"/>
            <w:left w:val="none" w:sz="0" w:space="0" w:color="auto"/>
            <w:bottom w:val="none" w:sz="0" w:space="0" w:color="auto"/>
            <w:right w:val="none" w:sz="0" w:space="0" w:color="auto"/>
          </w:divBdr>
        </w:div>
        <w:div w:id="1711299959">
          <w:marLeft w:val="0"/>
          <w:marRight w:val="0"/>
          <w:marTop w:val="0"/>
          <w:marBottom w:val="0"/>
          <w:divBdr>
            <w:top w:val="none" w:sz="0" w:space="0" w:color="auto"/>
            <w:left w:val="none" w:sz="0" w:space="0" w:color="auto"/>
            <w:bottom w:val="none" w:sz="0" w:space="0" w:color="auto"/>
            <w:right w:val="none" w:sz="0" w:space="0" w:color="auto"/>
          </w:divBdr>
        </w:div>
        <w:div w:id="992485502">
          <w:marLeft w:val="0"/>
          <w:marRight w:val="0"/>
          <w:marTop w:val="0"/>
          <w:marBottom w:val="0"/>
          <w:divBdr>
            <w:top w:val="none" w:sz="0" w:space="0" w:color="auto"/>
            <w:left w:val="none" w:sz="0" w:space="0" w:color="auto"/>
            <w:bottom w:val="none" w:sz="0" w:space="0" w:color="auto"/>
            <w:right w:val="none" w:sz="0" w:space="0" w:color="auto"/>
          </w:divBdr>
        </w:div>
        <w:div w:id="602226469">
          <w:marLeft w:val="0"/>
          <w:marRight w:val="0"/>
          <w:marTop w:val="0"/>
          <w:marBottom w:val="0"/>
          <w:divBdr>
            <w:top w:val="none" w:sz="0" w:space="0" w:color="auto"/>
            <w:left w:val="none" w:sz="0" w:space="0" w:color="auto"/>
            <w:bottom w:val="none" w:sz="0" w:space="0" w:color="auto"/>
            <w:right w:val="none" w:sz="0" w:space="0" w:color="auto"/>
          </w:divBdr>
        </w:div>
        <w:div w:id="275718443">
          <w:marLeft w:val="0"/>
          <w:marRight w:val="0"/>
          <w:marTop w:val="0"/>
          <w:marBottom w:val="0"/>
          <w:divBdr>
            <w:top w:val="none" w:sz="0" w:space="0" w:color="auto"/>
            <w:left w:val="none" w:sz="0" w:space="0" w:color="auto"/>
            <w:bottom w:val="none" w:sz="0" w:space="0" w:color="auto"/>
            <w:right w:val="none" w:sz="0" w:space="0" w:color="auto"/>
          </w:divBdr>
        </w:div>
        <w:div w:id="325549373">
          <w:marLeft w:val="0"/>
          <w:marRight w:val="0"/>
          <w:marTop w:val="0"/>
          <w:marBottom w:val="0"/>
          <w:divBdr>
            <w:top w:val="none" w:sz="0" w:space="0" w:color="auto"/>
            <w:left w:val="none" w:sz="0" w:space="0" w:color="auto"/>
            <w:bottom w:val="none" w:sz="0" w:space="0" w:color="auto"/>
            <w:right w:val="none" w:sz="0" w:space="0" w:color="auto"/>
          </w:divBdr>
        </w:div>
        <w:div w:id="677195008">
          <w:marLeft w:val="0"/>
          <w:marRight w:val="0"/>
          <w:marTop w:val="0"/>
          <w:marBottom w:val="0"/>
          <w:divBdr>
            <w:top w:val="none" w:sz="0" w:space="0" w:color="auto"/>
            <w:left w:val="none" w:sz="0" w:space="0" w:color="auto"/>
            <w:bottom w:val="none" w:sz="0" w:space="0" w:color="auto"/>
            <w:right w:val="none" w:sz="0" w:space="0" w:color="auto"/>
          </w:divBdr>
        </w:div>
        <w:div w:id="2105806335">
          <w:marLeft w:val="0"/>
          <w:marRight w:val="0"/>
          <w:marTop w:val="0"/>
          <w:marBottom w:val="0"/>
          <w:divBdr>
            <w:top w:val="none" w:sz="0" w:space="0" w:color="auto"/>
            <w:left w:val="none" w:sz="0" w:space="0" w:color="auto"/>
            <w:bottom w:val="none" w:sz="0" w:space="0" w:color="auto"/>
            <w:right w:val="none" w:sz="0" w:space="0" w:color="auto"/>
          </w:divBdr>
        </w:div>
        <w:div w:id="1961302894">
          <w:marLeft w:val="0"/>
          <w:marRight w:val="0"/>
          <w:marTop w:val="0"/>
          <w:marBottom w:val="0"/>
          <w:divBdr>
            <w:top w:val="none" w:sz="0" w:space="0" w:color="auto"/>
            <w:left w:val="none" w:sz="0" w:space="0" w:color="auto"/>
            <w:bottom w:val="none" w:sz="0" w:space="0" w:color="auto"/>
            <w:right w:val="none" w:sz="0" w:space="0" w:color="auto"/>
          </w:divBdr>
        </w:div>
        <w:div w:id="1826319438">
          <w:marLeft w:val="0"/>
          <w:marRight w:val="0"/>
          <w:marTop w:val="0"/>
          <w:marBottom w:val="0"/>
          <w:divBdr>
            <w:top w:val="none" w:sz="0" w:space="0" w:color="auto"/>
            <w:left w:val="none" w:sz="0" w:space="0" w:color="auto"/>
            <w:bottom w:val="none" w:sz="0" w:space="0" w:color="auto"/>
            <w:right w:val="none" w:sz="0" w:space="0" w:color="auto"/>
          </w:divBdr>
        </w:div>
        <w:div w:id="42483307">
          <w:marLeft w:val="0"/>
          <w:marRight w:val="0"/>
          <w:marTop w:val="0"/>
          <w:marBottom w:val="0"/>
          <w:divBdr>
            <w:top w:val="none" w:sz="0" w:space="0" w:color="auto"/>
            <w:left w:val="none" w:sz="0" w:space="0" w:color="auto"/>
            <w:bottom w:val="none" w:sz="0" w:space="0" w:color="auto"/>
            <w:right w:val="none" w:sz="0" w:space="0" w:color="auto"/>
          </w:divBdr>
        </w:div>
        <w:div w:id="489105089">
          <w:marLeft w:val="0"/>
          <w:marRight w:val="0"/>
          <w:marTop w:val="0"/>
          <w:marBottom w:val="0"/>
          <w:divBdr>
            <w:top w:val="none" w:sz="0" w:space="0" w:color="auto"/>
            <w:left w:val="none" w:sz="0" w:space="0" w:color="auto"/>
            <w:bottom w:val="none" w:sz="0" w:space="0" w:color="auto"/>
            <w:right w:val="none" w:sz="0" w:space="0" w:color="auto"/>
          </w:divBdr>
        </w:div>
        <w:div w:id="1552837895">
          <w:marLeft w:val="0"/>
          <w:marRight w:val="0"/>
          <w:marTop w:val="0"/>
          <w:marBottom w:val="0"/>
          <w:divBdr>
            <w:top w:val="none" w:sz="0" w:space="0" w:color="auto"/>
            <w:left w:val="none" w:sz="0" w:space="0" w:color="auto"/>
            <w:bottom w:val="none" w:sz="0" w:space="0" w:color="auto"/>
            <w:right w:val="none" w:sz="0" w:space="0" w:color="auto"/>
          </w:divBdr>
        </w:div>
        <w:div w:id="1509977524">
          <w:marLeft w:val="0"/>
          <w:marRight w:val="0"/>
          <w:marTop w:val="0"/>
          <w:marBottom w:val="0"/>
          <w:divBdr>
            <w:top w:val="none" w:sz="0" w:space="0" w:color="auto"/>
            <w:left w:val="none" w:sz="0" w:space="0" w:color="auto"/>
            <w:bottom w:val="none" w:sz="0" w:space="0" w:color="auto"/>
            <w:right w:val="none" w:sz="0" w:space="0" w:color="auto"/>
          </w:divBdr>
        </w:div>
        <w:div w:id="775565672">
          <w:marLeft w:val="0"/>
          <w:marRight w:val="0"/>
          <w:marTop w:val="0"/>
          <w:marBottom w:val="0"/>
          <w:divBdr>
            <w:top w:val="none" w:sz="0" w:space="0" w:color="auto"/>
            <w:left w:val="none" w:sz="0" w:space="0" w:color="auto"/>
            <w:bottom w:val="none" w:sz="0" w:space="0" w:color="auto"/>
            <w:right w:val="none" w:sz="0" w:space="0" w:color="auto"/>
          </w:divBdr>
        </w:div>
        <w:div w:id="1747726663">
          <w:marLeft w:val="0"/>
          <w:marRight w:val="0"/>
          <w:marTop w:val="0"/>
          <w:marBottom w:val="0"/>
          <w:divBdr>
            <w:top w:val="none" w:sz="0" w:space="0" w:color="auto"/>
            <w:left w:val="none" w:sz="0" w:space="0" w:color="auto"/>
            <w:bottom w:val="none" w:sz="0" w:space="0" w:color="auto"/>
            <w:right w:val="none" w:sz="0" w:space="0" w:color="auto"/>
          </w:divBdr>
        </w:div>
        <w:div w:id="1986735682">
          <w:marLeft w:val="0"/>
          <w:marRight w:val="0"/>
          <w:marTop w:val="0"/>
          <w:marBottom w:val="0"/>
          <w:divBdr>
            <w:top w:val="none" w:sz="0" w:space="0" w:color="auto"/>
            <w:left w:val="none" w:sz="0" w:space="0" w:color="auto"/>
            <w:bottom w:val="none" w:sz="0" w:space="0" w:color="auto"/>
            <w:right w:val="none" w:sz="0" w:space="0" w:color="auto"/>
          </w:divBdr>
        </w:div>
        <w:div w:id="939487351">
          <w:marLeft w:val="0"/>
          <w:marRight w:val="0"/>
          <w:marTop w:val="0"/>
          <w:marBottom w:val="0"/>
          <w:divBdr>
            <w:top w:val="none" w:sz="0" w:space="0" w:color="auto"/>
            <w:left w:val="none" w:sz="0" w:space="0" w:color="auto"/>
            <w:bottom w:val="none" w:sz="0" w:space="0" w:color="auto"/>
            <w:right w:val="none" w:sz="0" w:space="0" w:color="auto"/>
          </w:divBdr>
        </w:div>
        <w:div w:id="700395414">
          <w:marLeft w:val="0"/>
          <w:marRight w:val="0"/>
          <w:marTop w:val="0"/>
          <w:marBottom w:val="0"/>
          <w:divBdr>
            <w:top w:val="none" w:sz="0" w:space="0" w:color="auto"/>
            <w:left w:val="none" w:sz="0" w:space="0" w:color="auto"/>
            <w:bottom w:val="none" w:sz="0" w:space="0" w:color="auto"/>
            <w:right w:val="none" w:sz="0" w:space="0" w:color="auto"/>
          </w:divBdr>
        </w:div>
        <w:div w:id="390614678">
          <w:marLeft w:val="0"/>
          <w:marRight w:val="0"/>
          <w:marTop w:val="0"/>
          <w:marBottom w:val="0"/>
          <w:divBdr>
            <w:top w:val="none" w:sz="0" w:space="0" w:color="auto"/>
            <w:left w:val="none" w:sz="0" w:space="0" w:color="auto"/>
            <w:bottom w:val="none" w:sz="0" w:space="0" w:color="auto"/>
            <w:right w:val="none" w:sz="0" w:space="0" w:color="auto"/>
          </w:divBdr>
        </w:div>
        <w:div w:id="1813401871">
          <w:marLeft w:val="0"/>
          <w:marRight w:val="0"/>
          <w:marTop w:val="0"/>
          <w:marBottom w:val="0"/>
          <w:divBdr>
            <w:top w:val="none" w:sz="0" w:space="0" w:color="auto"/>
            <w:left w:val="none" w:sz="0" w:space="0" w:color="auto"/>
            <w:bottom w:val="none" w:sz="0" w:space="0" w:color="auto"/>
            <w:right w:val="none" w:sz="0" w:space="0" w:color="auto"/>
          </w:divBdr>
        </w:div>
        <w:div w:id="1363163684">
          <w:marLeft w:val="0"/>
          <w:marRight w:val="0"/>
          <w:marTop w:val="0"/>
          <w:marBottom w:val="0"/>
          <w:divBdr>
            <w:top w:val="none" w:sz="0" w:space="0" w:color="auto"/>
            <w:left w:val="none" w:sz="0" w:space="0" w:color="auto"/>
            <w:bottom w:val="none" w:sz="0" w:space="0" w:color="auto"/>
            <w:right w:val="none" w:sz="0" w:space="0" w:color="auto"/>
          </w:divBdr>
        </w:div>
      </w:divsChild>
    </w:div>
    <w:div w:id="92869067">
      <w:bodyDiv w:val="1"/>
      <w:marLeft w:val="0"/>
      <w:marRight w:val="0"/>
      <w:marTop w:val="0"/>
      <w:marBottom w:val="0"/>
      <w:divBdr>
        <w:top w:val="none" w:sz="0" w:space="0" w:color="auto"/>
        <w:left w:val="none" w:sz="0" w:space="0" w:color="auto"/>
        <w:bottom w:val="none" w:sz="0" w:space="0" w:color="auto"/>
        <w:right w:val="none" w:sz="0" w:space="0" w:color="auto"/>
      </w:divBdr>
    </w:div>
    <w:div w:id="310602026">
      <w:bodyDiv w:val="1"/>
      <w:marLeft w:val="0"/>
      <w:marRight w:val="0"/>
      <w:marTop w:val="0"/>
      <w:marBottom w:val="0"/>
      <w:divBdr>
        <w:top w:val="none" w:sz="0" w:space="0" w:color="auto"/>
        <w:left w:val="none" w:sz="0" w:space="0" w:color="auto"/>
        <w:bottom w:val="none" w:sz="0" w:space="0" w:color="auto"/>
        <w:right w:val="none" w:sz="0" w:space="0" w:color="auto"/>
      </w:divBdr>
    </w:div>
    <w:div w:id="380400603">
      <w:bodyDiv w:val="1"/>
      <w:marLeft w:val="0"/>
      <w:marRight w:val="0"/>
      <w:marTop w:val="0"/>
      <w:marBottom w:val="0"/>
      <w:divBdr>
        <w:top w:val="none" w:sz="0" w:space="0" w:color="auto"/>
        <w:left w:val="none" w:sz="0" w:space="0" w:color="auto"/>
        <w:bottom w:val="none" w:sz="0" w:space="0" w:color="auto"/>
        <w:right w:val="none" w:sz="0" w:space="0" w:color="auto"/>
      </w:divBdr>
      <w:divsChild>
        <w:div w:id="2121030009">
          <w:marLeft w:val="576"/>
          <w:marRight w:val="0"/>
          <w:marTop w:val="120"/>
          <w:marBottom w:val="0"/>
          <w:divBdr>
            <w:top w:val="none" w:sz="0" w:space="0" w:color="auto"/>
            <w:left w:val="none" w:sz="0" w:space="0" w:color="auto"/>
            <w:bottom w:val="none" w:sz="0" w:space="0" w:color="auto"/>
            <w:right w:val="none" w:sz="0" w:space="0" w:color="auto"/>
          </w:divBdr>
        </w:div>
      </w:divsChild>
    </w:div>
    <w:div w:id="655184275">
      <w:bodyDiv w:val="1"/>
      <w:marLeft w:val="0"/>
      <w:marRight w:val="0"/>
      <w:marTop w:val="0"/>
      <w:marBottom w:val="0"/>
      <w:divBdr>
        <w:top w:val="none" w:sz="0" w:space="0" w:color="auto"/>
        <w:left w:val="none" w:sz="0" w:space="0" w:color="auto"/>
        <w:bottom w:val="none" w:sz="0" w:space="0" w:color="auto"/>
        <w:right w:val="none" w:sz="0" w:space="0" w:color="auto"/>
      </w:divBdr>
    </w:div>
    <w:div w:id="802967410">
      <w:bodyDiv w:val="1"/>
      <w:marLeft w:val="0"/>
      <w:marRight w:val="0"/>
      <w:marTop w:val="0"/>
      <w:marBottom w:val="0"/>
      <w:divBdr>
        <w:top w:val="none" w:sz="0" w:space="0" w:color="auto"/>
        <w:left w:val="none" w:sz="0" w:space="0" w:color="auto"/>
        <w:bottom w:val="none" w:sz="0" w:space="0" w:color="auto"/>
        <w:right w:val="none" w:sz="0" w:space="0" w:color="auto"/>
      </w:divBdr>
      <w:divsChild>
        <w:div w:id="2003655349">
          <w:marLeft w:val="0"/>
          <w:marRight w:val="0"/>
          <w:marTop w:val="0"/>
          <w:marBottom w:val="0"/>
          <w:divBdr>
            <w:top w:val="none" w:sz="0" w:space="0" w:color="auto"/>
            <w:left w:val="none" w:sz="0" w:space="0" w:color="auto"/>
            <w:bottom w:val="none" w:sz="0" w:space="0" w:color="auto"/>
            <w:right w:val="none" w:sz="0" w:space="0" w:color="auto"/>
          </w:divBdr>
        </w:div>
        <w:div w:id="2087261902">
          <w:marLeft w:val="0"/>
          <w:marRight w:val="0"/>
          <w:marTop w:val="0"/>
          <w:marBottom w:val="0"/>
          <w:divBdr>
            <w:top w:val="none" w:sz="0" w:space="0" w:color="auto"/>
            <w:left w:val="none" w:sz="0" w:space="0" w:color="auto"/>
            <w:bottom w:val="none" w:sz="0" w:space="0" w:color="auto"/>
            <w:right w:val="none" w:sz="0" w:space="0" w:color="auto"/>
          </w:divBdr>
        </w:div>
        <w:div w:id="1972441078">
          <w:marLeft w:val="0"/>
          <w:marRight w:val="0"/>
          <w:marTop w:val="0"/>
          <w:marBottom w:val="0"/>
          <w:divBdr>
            <w:top w:val="none" w:sz="0" w:space="0" w:color="auto"/>
            <w:left w:val="none" w:sz="0" w:space="0" w:color="auto"/>
            <w:bottom w:val="none" w:sz="0" w:space="0" w:color="auto"/>
            <w:right w:val="none" w:sz="0" w:space="0" w:color="auto"/>
          </w:divBdr>
        </w:div>
        <w:div w:id="1820807567">
          <w:marLeft w:val="0"/>
          <w:marRight w:val="0"/>
          <w:marTop w:val="0"/>
          <w:marBottom w:val="0"/>
          <w:divBdr>
            <w:top w:val="none" w:sz="0" w:space="0" w:color="auto"/>
            <w:left w:val="none" w:sz="0" w:space="0" w:color="auto"/>
            <w:bottom w:val="none" w:sz="0" w:space="0" w:color="auto"/>
            <w:right w:val="none" w:sz="0" w:space="0" w:color="auto"/>
          </w:divBdr>
        </w:div>
        <w:div w:id="2027826171">
          <w:marLeft w:val="0"/>
          <w:marRight w:val="0"/>
          <w:marTop w:val="0"/>
          <w:marBottom w:val="0"/>
          <w:divBdr>
            <w:top w:val="none" w:sz="0" w:space="0" w:color="auto"/>
            <w:left w:val="none" w:sz="0" w:space="0" w:color="auto"/>
            <w:bottom w:val="none" w:sz="0" w:space="0" w:color="auto"/>
            <w:right w:val="none" w:sz="0" w:space="0" w:color="auto"/>
          </w:divBdr>
        </w:div>
        <w:div w:id="1225489392">
          <w:marLeft w:val="0"/>
          <w:marRight w:val="0"/>
          <w:marTop w:val="0"/>
          <w:marBottom w:val="0"/>
          <w:divBdr>
            <w:top w:val="none" w:sz="0" w:space="0" w:color="auto"/>
            <w:left w:val="none" w:sz="0" w:space="0" w:color="auto"/>
            <w:bottom w:val="none" w:sz="0" w:space="0" w:color="auto"/>
            <w:right w:val="none" w:sz="0" w:space="0" w:color="auto"/>
          </w:divBdr>
        </w:div>
        <w:div w:id="1563754841">
          <w:marLeft w:val="0"/>
          <w:marRight w:val="0"/>
          <w:marTop w:val="0"/>
          <w:marBottom w:val="0"/>
          <w:divBdr>
            <w:top w:val="none" w:sz="0" w:space="0" w:color="auto"/>
            <w:left w:val="none" w:sz="0" w:space="0" w:color="auto"/>
            <w:bottom w:val="none" w:sz="0" w:space="0" w:color="auto"/>
            <w:right w:val="none" w:sz="0" w:space="0" w:color="auto"/>
          </w:divBdr>
        </w:div>
        <w:div w:id="835725505">
          <w:marLeft w:val="0"/>
          <w:marRight w:val="0"/>
          <w:marTop w:val="0"/>
          <w:marBottom w:val="0"/>
          <w:divBdr>
            <w:top w:val="none" w:sz="0" w:space="0" w:color="auto"/>
            <w:left w:val="none" w:sz="0" w:space="0" w:color="auto"/>
            <w:bottom w:val="none" w:sz="0" w:space="0" w:color="auto"/>
            <w:right w:val="none" w:sz="0" w:space="0" w:color="auto"/>
          </w:divBdr>
        </w:div>
        <w:div w:id="2058506994">
          <w:marLeft w:val="0"/>
          <w:marRight w:val="0"/>
          <w:marTop w:val="0"/>
          <w:marBottom w:val="0"/>
          <w:divBdr>
            <w:top w:val="none" w:sz="0" w:space="0" w:color="auto"/>
            <w:left w:val="none" w:sz="0" w:space="0" w:color="auto"/>
            <w:bottom w:val="none" w:sz="0" w:space="0" w:color="auto"/>
            <w:right w:val="none" w:sz="0" w:space="0" w:color="auto"/>
          </w:divBdr>
        </w:div>
        <w:div w:id="810170005">
          <w:marLeft w:val="0"/>
          <w:marRight w:val="0"/>
          <w:marTop w:val="0"/>
          <w:marBottom w:val="0"/>
          <w:divBdr>
            <w:top w:val="none" w:sz="0" w:space="0" w:color="auto"/>
            <w:left w:val="none" w:sz="0" w:space="0" w:color="auto"/>
            <w:bottom w:val="none" w:sz="0" w:space="0" w:color="auto"/>
            <w:right w:val="none" w:sz="0" w:space="0" w:color="auto"/>
          </w:divBdr>
        </w:div>
        <w:div w:id="345063880">
          <w:marLeft w:val="0"/>
          <w:marRight w:val="0"/>
          <w:marTop w:val="0"/>
          <w:marBottom w:val="0"/>
          <w:divBdr>
            <w:top w:val="none" w:sz="0" w:space="0" w:color="auto"/>
            <w:left w:val="none" w:sz="0" w:space="0" w:color="auto"/>
            <w:bottom w:val="none" w:sz="0" w:space="0" w:color="auto"/>
            <w:right w:val="none" w:sz="0" w:space="0" w:color="auto"/>
          </w:divBdr>
        </w:div>
        <w:div w:id="1109080023">
          <w:marLeft w:val="0"/>
          <w:marRight w:val="0"/>
          <w:marTop w:val="0"/>
          <w:marBottom w:val="0"/>
          <w:divBdr>
            <w:top w:val="none" w:sz="0" w:space="0" w:color="auto"/>
            <w:left w:val="none" w:sz="0" w:space="0" w:color="auto"/>
            <w:bottom w:val="none" w:sz="0" w:space="0" w:color="auto"/>
            <w:right w:val="none" w:sz="0" w:space="0" w:color="auto"/>
          </w:divBdr>
        </w:div>
        <w:div w:id="1469395409">
          <w:marLeft w:val="0"/>
          <w:marRight w:val="0"/>
          <w:marTop w:val="0"/>
          <w:marBottom w:val="0"/>
          <w:divBdr>
            <w:top w:val="none" w:sz="0" w:space="0" w:color="auto"/>
            <w:left w:val="none" w:sz="0" w:space="0" w:color="auto"/>
            <w:bottom w:val="none" w:sz="0" w:space="0" w:color="auto"/>
            <w:right w:val="none" w:sz="0" w:space="0" w:color="auto"/>
          </w:divBdr>
        </w:div>
        <w:div w:id="974524023">
          <w:marLeft w:val="0"/>
          <w:marRight w:val="0"/>
          <w:marTop w:val="0"/>
          <w:marBottom w:val="0"/>
          <w:divBdr>
            <w:top w:val="none" w:sz="0" w:space="0" w:color="auto"/>
            <w:left w:val="none" w:sz="0" w:space="0" w:color="auto"/>
            <w:bottom w:val="none" w:sz="0" w:space="0" w:color="auto"/>
            <w:right w:val="none" w:sz="0" w:space="0" w:color="auto"/>
          </w:divBdr>
        </w:div>
        <w:div w:id="151217811">
          <w:marLeft w:val="0"/>
          <w:marRight w:val="0"/>
          <w:marTop w:val="0"/>
          <w:marBottom w:val="0"/>
          <w:divBdr>
            <w:top w:val="none" w:sz="0" w:space="0" w:color="auto"/>
            <w:left w:val="none" w:sz="0" w:space="0" w:color="auto"/>
            <w:bottom w:val="none" w:sz="0" w:space="0" w:color="auto"/>
            <w:right w:val="none" w:sz="0" w:space="0" w:color="auto"/>
          </w:divBdr>
        </w:div>
        <w:div w:id="1306937461">
          <w:marLeft w:val="0"/>
          <w:marRight w:val="0"/>
          <w:marTop w:val="0"/>
          <w:marBottom w:val="0"/>
          <w:divBdr>
            <w:top w:val="none" w:sz="0" w:space="0" w:color="auto"/>
            <w:left w:val="none" w:sz="0" w:space="0" w:color="auto"/>
            <w:bottom w:val="none" w:sz="0" w:space="0" w:color="auto"/>
            <w:right w:val="none" w:sz="0" w:space="0" w:color="auto"/>
          </w:divBdr>
        </w:div>
        <w:div w:id="992443378">
          <w:marLeft w:val="0"/>
          <w:marRight w:val="0"/>
          <w:marTop w:val="0"/>
          <w:marBottom w:val="0"/>
          <w:divBdr>
            <w:top w:val="none" w:sz="0" w:space="0" w:color="auto"/>
            <w:left w:val="none" w:sz="0" w:space="0" w:color="auto"/>
            <w:bottom w:val="none" w:sz="0" w:space="0" w:color="auto"/>
            <w:right w:val="none" w:sz="0" w:space="0" w:color="auto"/>
          </w:divBdr>
        </w:div>
        <w:div w:id="819662094">
          <w:marLeft w:val="0"/>
          <w:marRight w:val="0"/>
          <w:marTop w:val="0"/>
          <w:marBottom w:val="0"/>
          <w:divBdr>
            <w:top w:val="none" w:sz="0" w:space="0" w:color="auto"/>
            <w:left w:val="none" w:sz="0" w:space="0" w:color="auto"/>
            <w:bottom w:val="none" w:sz="0" w:space="0" w:color="auto"/>
            <w:right w:val="none" w:sz="0" w:space="0" w:color="auto"/>
          </w:divBdr>
        </w:div>
        <w:div w:id="1569337279">
          <w:marLeft w:val="0"/>
          <w:marRight w:val="0"/>
          <w:marTop w:val="0"/>
          <w:marBottom w:val="0"/>
          <w:divBdr>
            <w:top w:val="none" w:sz="0" w:space="0" w:color="auto"/>
            <w:left w:val="none" w:sz="0" w:space="0" w:color="auto"/>
            <w:bottom w:val="none" w:sz="0" w:space="0" w:color="auto"/>
            <w:right w:val="none" w:sz="0" w:space="0" w:color="auto"/>
          </w:divBdr>
        </w:div>
        <w:div w:id="1335915906">
          <w:marLeft w:val="0"/>
          <w:marRight w:val="0"/>
          <w:marTop w:val="0"/>
          <w:marBottom w:val="0"/>
          <w:divBdr>
            <w:top w:val="none" w:sz="0" w:space="0" w:color="auto"/>
            <w:left w:val="none" w:sz="0" w:space="0" w:color="auto"/>
            <w:bottom w:val="none" w:sz="0" w:space="0" w:color="auto"/>
            <w:right w:val="none" w:sz="0" w:space="0" w:color="auto"/>
          </w:divBdr>
        </w:div>
      </w:divsChild>
    </w:div>
    <w:div w:id="855845204">
      <w:bodyDiv w:val="1"/>
      <w:marLeft w:val="0"/>
      <w:marRight w:val="0"/>
      <w:marTop w:val="0"/>
      <w:marBottom w:val="0"/>
      <w:divBdr>
        <w:top w:val="none" w:sz="0" w:space="0" w:color="auto"/>
        <w:left w:val="none" w:sz="0" w:space="0" w:color="auto"/>
        <w:bottom w:val="none" w:sz="0" w:space="0" w:color="auto"/>
        <w:right w:val="none" w:sz="0" w:space="0" w:color="auto"/>
      </w:divBdr>
    </w:div>
    <w:div w:id="1462847160">
      <w:bodyDiv w:val="1"/>
      <w:marLeft w:val="0"/>
      <w:marRight w:val="0"/>
      <w:marTop w:val="0"/>
      <w:marBottom w:val="0"/>
      <w:divBdr>
        <w:top w:val="none" w:sz="0" w:space="0" w:color="auto"/>
        <w:left w:val="none" w:sz="0" w:space="0" w:color="auto"/>
        <w:bottom w:val="none" w:sz="0" w:space="0" w:color="auto"/>
        <w:right w:val="none" w:sz="0" w:space="0" w:color="auto"/>
      </w:divBdr>
    </w:div>
    <w:div w:id="1569146406">
      <w:bodyDiv w:val="1"/>
      <w:marLeft w:val="0"/>
      <w:marRight w:val="0"/>
      <w:marTop w:val="0"/>
      <w:marBottom w:val="0"/>
      <w:divBdr>
        <w:top w:val="none" w:sz="0" w:space="0" w:color="auto"/>
        <w:left w:val="none" w:sz="0" w:space="0" w:color="auto"/>
        <w:bottom w:val="none" w:sz="0" w:space="0" w:color="auto"/>
        <w:right w:val="none" w:sz="0" w:space="0" w:color="auto"/>
      </w:divBdr>
    </w:div>
    <w:div w:id="1576665297">
      <w:bodyDiv w:val="1"/>
      <w:marLeft w:val="0"/>
      <w:marRight w:val="0"/>
      <w:marTop w:val="0"/>
      <w:marBottom w:val="0"/>
      <w:divBdr>
        <w:top w:val="none" w:sz="0" w:space="0" w:color="auto"/>
        <w:left w:val="none" w:sz="0" w:space="0" w:color="auto"/>
        <w:bottom w:val="none" w:sz="0" w:space="0" w:color="auto"/>
        <w:right w:val="none" w:sz="0" w:space="0" w:color="auto"/>
      </w:divBdr>
    </w:div>
    <w:div w:id="1677876223">
      <w:bodyDiv w:val="1"/>
      <w:marLeft w:val="0"/>
      <w:marRight w:val="0"/>
      <w:marTop w:val="0"/>
      <w:marBottom w:val="0"/>
      <w:divBdr>
        <w:top w:val="none" w:sz="0" w:space="0" w:color="auto"/>
        <w:left w:val="none" w:sz="0" w:space="0" w:color="auto"/>
        <w:bottom w:val="none" w:sz="0" w:space="0" w:color="auto"/>
        <w:right w:val="none" w:sz="0" w:space="0" w:color="auto"/>
      </w:divBdr>
      <w:divsChild>
        <w:div w:id="177157335">
          <w:marLeft w:val="576"/>
          <w:marRight w:val="0"/>
          <w:marTop w:val="120"/>
          <w:marBottom w:val="0"/>
          <w:divBdr>
            <w:top w:val="none" w:sz="0" w:space="0" w:color="auto"/>
            <w:left w:val="none" w:sz="0" w:space="0" w:color="auto"/>
            <w:bottom w:val="none" w:sz="0" w:space="0" w:color="auto"/>
            <w:right w:val="none" w:sz="0" w:space="0" w:color="auto"/>
          </w:divBdr>
        </w:div>
        <w:div w:id="1143695987">
          <w:marLeft w:val="576"/>
          <w:marRight w:val="0"/>
          <w:marTop w:val="120"/>
          <w:marBottom w:val="0"/>
          <w:divBdr>
            <w:top w:val="none" w:sz="0" w:space="0" w:color="auto"/>
            <w:left w:val="none" w:sz="0" w:space="0" w:color="auto"/>
            <w:bottom w:val="none" w:sz="0" w:space="0" w:color="auto"/>
            <w:right w:val="none" w:sz="0" w:space="0" w:color="auto"/>
          </w:divBdr>
        </w:div>
      </w:divsChild>
    </w:div>
    <w:div w:id="1718354998">
      <w:bodyDiv w:val="1"/>
      <w:marLeft w:val="0"/>
      <w:marRight w:val="0"/>
      <w:marTop w:val="0"/>
      <w:marBottom w:val="0"/>
      <w:divBdr>
        <w:top w:val="none" w:sz="0" w:space="0" w:color="auto"/>
        <w:left w:val="none" w:sz="0" w:space="0" w:color="auto"/>
        <w:bottom w:val="none" w:sz="0" w:space="0" w:color="auto"/>
        <w:right w:val="none" w:sz="0" w:space="0" w:color="auto"/>
      </w:divBdr>
    </w:div>
    <w:div w:id="1888181174">
      <w:bodyDiv w:val="1"/>
      <w:marLeft w:val="0"/>
      <w:marRight w:val="0"/>
      <w:marTop w:val="0"/>
      <w:marBottom w:val="0"/>
      <w:divBdr>
        <w:top w:val="none" w:sz="0" w:space="0" w:color="auto"/>
        <w:left w:val="none" w:sz="0" w:space="0" w:color="auto"/>
        <w:bottom w:val="none" w:sz="0" w:space="0" w:color="auto"/>
        <w:right w:val="none" w:sz="0" w:space="0" w:color="auto"/>
      </w:divBdr>
    </w:div>
    <w:div w:id="2036030960">
      <w:bodyDiv w:val="1"/>
      <w:marLeft w:val="0"/>
      <w:marRight w:val="0"/>
      <w:marTop w:val="0"/>
      <w:marBottom w:val="0"/>
      <w:divBdr>
        <w:top w:val="none" w:sz="0" w:space="0" w:color="auto"/>
        <w:left w:val="none" w:sz="0" w:space="0" w:color="auto"/>
        <w:bottom w:val="none" w:sz="0" w:space="0" w:color="auto"/>
        <w:right w:val="none" w:sz="0" w:space="0" w:color="auto"/>
      </w:divBdr>
    </w:div>
    <w:div w:id="2098940950">
      <w:bodyDiv w:val="1"/>
      <w:marLeft w:val="0"/>
      <w:marRight w:val="0"/>
      <w:marTop w:val="0"/>
      <w:marBottom w:val="0"/>
      <w:divBdr>
        <w:top w:val="none" w:sz="0" w:space="0" w:color="auto"/>
        <w:left w:val="none" w:sz="0" w:space="0" w:color="auto"/>
        <w:bottom w:val="none" w:sz="0" w:space="0" w:color="auto"/>
        <w:right w:val="none" w:sz="0" w:space="0" w:color="auto"/>
      </w:divBdr>
      <w:divsChild>
        <w:div w:id="127091866">
          <w:marLeft w:val="0"/>
          <w:marRight w:val="0"/>
          <w:marTop w:val="0"/>
          <w:marBottom w:val="0"/>
          <w:divBdr>
            <w:top w:val="none" w:sz="0" w:space="0" w:color="auto"/>
            <w:left w:val="none" w:sz="0" w:space="0" w:color="auto"/>
            <w:bottom w:val="none" w:sz="0" w:space="0" w:color="auto"/>
            <w:right w:val="none" w:sz="0" w:space="0" w:color="auto"/>
          </w:divBdr>
        </w:div>
        <w:div w:id="1627851048">
          <w:marLeft w:val="0"/>
          <w:marRight w:val="0"/>
          <w:marTop w:val="0"/>
          <w:marBottom w:val="0"/>
          <w:divBdr>
            <w:top w:val="none" w:sz="0" w:space="0" w:color="auto"/>
            <w:left w:val="none" w:sz="0" w:space="0" w:color="auto"/>
            <w:bottom w:val="none" w:sz="0" w:space="0" w:color="auto"/>
            <w:right w:val="none" w:sz="0" w:space="0" w:color="auto"/>
          </w:divBdr>
        </w:div>
        <w:div w:id="1583223526">
          <w:marLeft w:val="0"/>
          <w:marRight w:val="0"/>
          <w:marTop w:val="0"/>
          <w:marBottom w:val="0"/>
          <w:divBdr>
            <w:top w:val="none" w:sz="0" w:space="0" w:color="auto"/>
            <w:left w:val="none" w:sz="0" w:space="0" w:color="auto"/>
            <w:bottom w:val="none" w:sz="0" w:space="0" w:color="auto"/>
            <w:right w:val="none" w:sz="0" w:space="0" w:color="auto"/>
          </w:divBdr>
        </w:div>
        <w:div w:id="307248272">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chart" Target="charts/chart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4" Type="http://schemas.microsoft.com/office/2007/relationships/stylesWithEffects" Target="stylesWithEffects.xml"/><Relationship Id="rId9" Type="http://schemas.openxmlformats.org/officeDocument/2006/relationships/theme" Target="theme/theme1.xml"/></Relationships>
</file>

<file path=word/charts/_rels/chart1.xml.rels><?xml version="1.0" encoding="UTF-8" standalone="yes"?>
<Relationships xmlns="http://schemas.openxmlformats.org/package/2006/relationships"><Relationship Id="rId1" Type="http://schemas.openxmlformats.org/officeDocument/2006/relationships/oleObject" Target="file:///D:\&#1047;&#1072;&#1087;&#1072;&#1089;&#1085;&#1072;&#1103;%20&#1082;&#1086;&#1087;&#1080;&#1103;\&#1040;&#1089;&#1089;&#1080;&#1084;&#1077;&#1090;&#1088;&#1080;&#1103;%20&#1092;&#1091;&#1085;&#1082;&#1094;&#1080;&#1081;%20&#1084;&#1077;&#1078;&#1076;&#1086;&#1084;&#1077;&#1090;&#1080;&#1081;\&#1042;&#1089;&#1077;%20&#1084;&#1077;&#1078;&#1076;&#1086;&#1084;&#1077;&#1090;&#1080;&#1103;.%20&#1054;&#1073;&#1097;&#1080;&#1081;%20&#1082;&#1086;&#1088;&#1087;&#1091;&#1089;\&#1040;&#1085;&#1072;&#1083;&#1080;&#1079;\&#1050;&#1085;&#1080;&#1075;&#1072;1.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plotArea>
      <c:layout/>
      <c:barChart>
        <c:barDir val="col"/>
        <c:grouping val="clustered"/>
        <c:varyColors val="0"/>
        <c:ser>
          <c:idx val="0"/>
          <c:order val="0"/>
          <c:spPr>
            <a:solidFill>
              <a:srgbClr val="929292"/>
            </a:solidFill>
            <a:ln>
              <a:solidFill>
                <a:schemeClr val="tx1"/>
              </a:solidFill>
            </a:ln>
          </c:spPr>
          <c:invertIfNegative val="0"/>
          <c:dPt>
            <c:idx val="0"/>
            <c:invertIfNegative val="0"/>
            <c:bubble3D val="0"/>
          </c:dPt>
          <c:dPt>
            <c:idx val="1"/>
            <c:invertIfNegative val="0"/>
            <c:bubble3D val="0"/>
          </c:dPt>
          <c:dPt>
            <c:idx val="2"/>
            <c:invertIfNegative val="0"/>
            <c:bubble3D val="0"/>
          </c:dPt>
          <c:dPt>
            <c:idx val="3"/>
            <c:invertIfNegative val="0"/>
            <c:bubble3D val="0"/>
          </c:dPt>
          <c:dPt>
            <c:idx val="4"/>
            <c:invertIfNegative val="0"/>
            <c:bubble3D val="0"/>
          </c:dPt>
          <c:dPt>
            <c:idx val="5"/>
            <c:invertIfNegative val="0"/>
            <c:bubble3D val="0"/>
          </c:dPt>
          <c:dPt>
            <c:idx val="7"/>
            <c:invertIfNegative val="0"/>
            <c:bubble3D val="0"/>
          </c:dPt>
          <c:dPt>
            <c:idx val="8"/>
            <c:invertIfNegative val="0"/>
            <c:bubble3D val="0"/>
          </c:dPt>
          <c:dPt>
            <c:idx val="9"/>
            <c:invertIfNegative val="0"/>
            <c:bubble3D val="0"/>
          </c:dPt>
          <c:dPt>
            <c:idx val="10"/>
            <c:invertIfNegative val="0"/>
            <c:bubble3D val="0"/>
          </c:dPt>
          <c:dPt>
            <c:idx val="11"/>
            <c:invertIfNegative val="0"/>
            <c:bubble3D val="0"/>
          </c:dPt>
          <c:dPt>
            <c:idx val="12"/>
            <c:invertIfNegative val="0"/>
            <c:bubble3D val="0"/>
          </c:dPt>
          <c:dPt>
            <c:idx val="13"/>
            <c:invertIfNegative val="0"/>
            <c:bubble3D val="0"/>
          </c:dPt>
          <c:dPt>
            <c:idx val="14"/>
            <c:invertIfNegative val="0"/>
            <c:bubble3D val="0"/>
          </c:dPt>
          <c:dPt>
            <c:idx val="16"/>
            <c:invertIfNegative val="0"/>
            <c:bubble3D val="0"/>
          </c:dPt>
          <c:dPt>
            <c:idx val="17"/>
            <c:invertIfNegative val="0"/>
            <c:bubble3D val="0"/>
          </c:dPt>
          <c:dPt>
            <c:idx val="18"/>
            <c:invertIfNegative val="0"/>
            <c:bubble3D val="0"/>
          </c:dPt>
          <c:dPt>
            <c:idx val="19"/>
            <c:invertIfNegative val="0"/>
            <c:bubble3D val="0"/>
          </c:dPt>
          <c:dPt>
            <c:idx val="20"/>
            <c:invertIfNegative val="0"/>
            <c:bubble3D val="0"/>
          </c:dPt>
          <c:dPt>
            <c:idx val="21"/>
            <c:invertIfNegative val="0"/>
            <c:bubble3D val="0"/>
          </c:dPt>
          <c:dPt>
            <c:idx val="22"/>
            <c:invertIfNegative val="0"/>
            <c:bubble3D val="0"/>
          </c:dPt>
          <c:dPt>
            <c:idx val="23"/>
            <c:invertIfNegative val="0"/>
            <c:bubble3D val="0"/>
          </c:dPt>
          <c:dPt>
            <c:idx val="24"/>
            <c:invertIfNegative val="0"/>
            <c:bubble3D val="0"/>
          </c:dPt>
          <c:dPt>
            <c:idx val="25"/>
            <c:invertIfNegative val="0"/>
            <c:bubble3D val="0"/>
          </c:dPt>
          <c:dPt>
            <c:idx val="26"/>
            <c:invertIfNegative val="0"/>
            <c:bubble3D val="0"/>
          </c:dPt>
          <c:dPt>
            <c:idx val="27"/>
            <c:invertIfNegative val="0"/>
            <c:bubble3D val="0"/>
          </c:dPt>
          <c:dPt>
            <c:idx val="28"/>
            <c:invertIfNegative val="0"/>
            <c:bubble3D val="0"/>
          </c:dPt>
          <c:dPt>
            <c:idx val="29"/>
            <c:invertIfNegative val="0"/>
            <c:bubble3D val="0"/>
          </c:dPt>
          <c:dPt>
            <c:idx val="30"/>
            <c:invertIfNegative val="0"/>
            <c:bubble3D val="0"/>
          </c:dPt>
          <c:dLbls>
            <c:txPr>
              <a:bodyPr/>
              <a:lstStyle/>
              <a:p>
                <a:pPr>
                  <a:defRPr b="1"/>
                </a:pPr>
                <a:endParaRPr lang="ru-RU"/>
              </a:p>
            </c:txPr>
            <c:dLblPos val="outEnd"/>
            <c:showLegendKey val="0"/>
            <c:showVal val="1"/>
            <c:showCatName val="0"/>
            <c:showSerName val="0"/>
            <c:showPercent val="0"/>
            <c:showBubbleSize val="0"/>
            <c:showLeaderLines val="0"/>
          </c:dLbls>
          <c:cat>
            <c:strRef>
              <c:f>[Книга1.xlsx]Лист3!$A$2:$A$32</c:f>
              <c:strCache>
                <c:ptCount val="31"/>
                <c:pt idx="0">
                  <c:v>бах</c:v>
                </c:pt>
                <c:pt idx="1">
                  <c:v>бац</c:v>
                </c:pt>
                <c:pt idx="2">
                  <c:v>бряк</c:v>
                </c:pt>
                <c:pt idx="3">
                  <c:v>бултых</c:v>
                </c:pt>
                <c:pt idx="4">
                  <c:v>буль-буль</c:v>
                </c:pt>
                <c:pt idx="5">
                  <c:v>бух</c:v>
                </c:pt>
                <c:pt idx="6">
                  <c:v>грох</c:v>
                </c:pt>
                <c:pt idx="7">
                  <c:v>звяк</c:v>
                </c:pt>
                <c:pt idx="8">
                  <c:v>кап</c:v>
                </c:pt>
                <c:pt idx="9">
                  <c:v>плюх</c:v>
                </c:pt>
                <c:pt idx="10">
                  <c:v>пых</c:v>
                </c:pt>
                <c:pt idx="11">
                  <c:v>скрип</c:v>
                </c:pt>
                <c:pt idx="12">
                  <c:v>стук</c:v>
                </c:pt>
                <c:pt idx="13">
                  <c:v>топ</c:v>
                </c:pt>
                <c:pt idx="14">
                  <c:v>трах</c:v>
                </c:pt>
                <c:pt idx="15">
                  <c:v>тук</c:v>
                </c:pt>
                <c:pt idx="16">
                  <c:v>тюк</c:v>
                </c:pt>
                <c:pt idx="17">
                  <c:v>тяп</c:v>
                </c:pt>
                <c:pt idx="18">
                  <c:v>хлесть</c:v>
                </c:pt>
                <c:pt idx="19">
                  <c:v>хлобысь</c:v>
                </c:pt>
                <c:pt idx="20">
                  <c:v>хлоп</c:v>
                </c:pt>
                <c:pt idx="21">
                  <c:v>хлысть</c:v>
                </c:pt>
                <c:pt idx="22">
                  <c:v>хрусть</c:v>
                </c:pt>
                <c:pt idx="23">
                  <c:v>хрясть</c:v>
                </c:pt>
                <c:pt idx="24">
                  <c:v>цок</c:v>
                </c:pt>
                <c:pt idx="25">
                  <c:v>чик</c:v>
                </c:pt>
                <c:pt idx="26">
                  <c:v>чирк</c:v>
                </c:pt>
                <c:pt idx="27">
                  <c:v>чмок</c:v>
                </c:pt>
                <c:pt idx="28">
                  <c:v>шарах</c:v>
                </c:pt>
                <c:pt idx="29">
                  <c:v>шлеп</c:v>
                </c:pt>
                <c:pt idx="30">
                  <c:v>щелк</c:v>
                </c:pt>
              </c:strCache>
            </c:strRef>
          </c:cat>
          <c:val>
            <c:numRef>
              <c:f>[Книга1.xlsx]Лист3!$B$2:$B$32</c:f>
              <c:numCache>
                <c:formatCode>General</c:formatCode>
                <c:ptCount val="31"/>
                <c:pt idx="0">
                  <c:v>335</c:v>
                </c:pt>
                <c:pt idx="1">
                  <c:v>550</c:v>
                </c:pt>
                <c:pt idx="2">
                  <c:v>72</c:v>
                </c:pt>
                <c:pt idx="3">
                  <c:v>73</c:v>
                </c:pt>
                <c:pt idx="4">
                  <c:v>45</c:v>
                </c:pt>
                <c:pt idx="5">
                  <c:v>272</c:v>
                </c:pt>
                <c:pt idx="6">
                  <c:v>12</c:v>
                </c:pt>
                <c:pt idx="7">
                  <c:v>24</c:v>
                </c:pt>
                <c:pt idx="8">
                  <c:v>66</c:v>
                </c:pt>
                <c:pt idx="9">
                  <c:v>52</c:v>
                </c:pt>
                <c:pt idx="10">
                  <c:v>52</c:v>
                </c:pt>
                <c:pt idx="11">
                  <c:v>37</c:v>
                </c:pt>
                <c:pt idx="12">
                  <c:v>69</c:v>
                </c:pt>
                <c:pt idx="13">
                  <c:v>88</c:v>
                </c:pt>
                <c:pt idx="14">
                  <c:v>336</c:v>
                </c:pt>
                <c:pt idx="15">
                  <c:v>225</c:v>
                </c:pt>
                <c:pt idx="16">
                  <c:v>44</c:v>
                </c:pt>
                <c:pt idx="17">
                  <c:v>22</c:v>
                </c:pt>
                <c:pt idx="18">
                  <c:v>11</c:v>
                </c:pt>
                <c:pt idx="19">
                  <c:v>11</c:v>
                </c:pt>
                <c:pt idx="20">
                  <c:v>484</c:v>
                </c:pt>
                <c:pt idx="21">
                  <c:v>10</c:v>
                </c:pt>
                <c:pt idx="22">
                  <c:v>8</c:v>
                </c:pt>
                <c:pt idx="23">
                  <c:v>20</c:v>
                </c:pt>
                <c:pt idx="24">
                  <c:v>46</c:v>
                </c:pt>
                <c:pt idx="25">
                  <c:v>165</c:v>
                </c:pt>
                <c:pt idx="26">
                  <c:v>52</c:v>
                </c:pt>
                <c:pt idx="27">
                  <c:v>80</c:v>
                </c:pt>
                <c:pt idx="28">
                  <c:v>23</c:v>
                </c:pt>
                <c:pt idx="29">
                  <c:v>88</c:v>
                </c:pt>
                <c:pt idx="30">
                  <c:v>206</c:v>
                </c:pt>
              </c:numCache>
            </c:numRef>
          </c:val>
        </c:ser>
        <c:dLbls>
          <c:dLblPos val="outEnd"/>
          <c:showLegendKey val="0"/>
          <c:showVal val="1"/>
          <c:showCatName val="0"/>
          <c:showSerName val="0"/>
          <c:showPercent val="0"/>
          <c:showBubbleSize val="0"/>
        </c:dLbls>
        <c:gapWidth val="0"/>
        <c:axId val="161786496"/>
        <c:axId val="166012032"/>
      </c:barChart>
      <c:catAx>
        <c:axId val="161786496"/>
        <c:scaling>
          <c:orientation val="minMax"/>
        </c:scaling>
        <c:delete val="0"/>
        <c:axPos val="b"/>
        <c:title>
          <c:tx>
            <c:rich>
              <a:bodyPr/>
              <a:lstStyle/>
              <a:p>
                <a:pPr>
                  <a:defRPr/>
                </a:pPr>
                <a:r>
                  <a:rPr lang="ru-RU" sz="1200"/>
                  <a:t>звукоподражательные глагольные междометия</a:t>
                </a:r>
              </a:p>
            </c:rich>
          </c:tx>
          <c:overlay val="0"/>
        </c:title>
        <c:majorTickMark val="none"/>
        <c:minorTickMark val="none"/>
        <c:tickLblPos val="nextTo"/>
        <c:txPr>
          <a:bodyPr/>
          <a:lstStyle/>
          <a:p>
            <a:pPr>
              <a:defRPr sz="1100" b="0">
                <a:latin typeface="Times New Roman" pitchFamily="18" charset="0"/>
                <a:cs typeface="Times New Roman" pitchFamily="18" charset="0"/>
              </a:defRPr>
            </a:pPr>
            <a:endParaRPr lang="ru-RU"/>
          </a:p>
        </c:txPr>
        <c:crossAx val="166012032"/>
        <c:crosses val="autoZero"/>
        <c:auto val="1"/>
        <c:lblAlgn val="ctr"/>
        <c:lblOffset val="100"/>
        <c:noMultiLvlLbl val="0"/>
      </c:catAx>
      <c:valAx>
        <c:axId val="166012032"/>
        <c:scaling>
          <c:orientation val="minMax"/>
        </c:scaling>
        <c:delete val="0"/>
        <c:axPos val="l"/>
        <c:minorGridlines/>
        <c:numFmt formatCode="General" sourceLinked="1"/>
        <c:majorTickMark val="out"/>
        <c:minorTickMark val="none"/>
        <c:tickLblPos val="nextTo"/>
        <c:crossAx val="161786496"/>
        <c:crosses val="autoZero"/>
        <c:crossBetween val="between"/>
      </c:valAx>
    </c:plotArea>
    <c:plotVisOnly val="1"/>
    <c:dispBlanksAs val="gap"/>
    <c:showDLblsOverMax val="0"/>
  </c:chart>
  <c:externalData r:id="rId1">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1A4AAEF-D7A4-4BF5-BD1E-110FD87314F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11511</TotalTime>
  <Pages>10</Pages>
  <Words>2402</Words>
  <Characters>13694</Characters>
  <Application>Microsoft Office Word</Application>
  <DocSecurity>0</DocSecurity>
  <Lines>114</Lines>
  <Paragraphs>32</Paragraphs>
  <ScaleCrop>false</ScaleCrop>
  <HeadingPairs>
    <vt:vector size="2" baseType="variant">
      <vt:variant>
        <vt:lpstr>Название</vt:lpstr>
      </vt:variant>
      <vt:variant>
        <vt:i4>1</vt:i4>
      </vt:variant>
    </vt:vector>
  </HeadingPairs>
  <TitlesOfParts>
    <vt:vector size="1" baseType="lpstr">
      <vt:lpstr/>
    </vt:vector>
  </TitlesOfParts>
  <Company>Reanimator Extreme Edition</Company>
  <LinksUpToDate>false</LinksUpToDate>
  <CharactersWithSpaces>16064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Оксана</dc:creator>
  <cp:lastModifiedBy>Оксана</cp:lastModifiedBy>
  <cp:revision>35</cp:revision>
  <cp:lastPrinted>2018-04-11T07:56:00Z</cp:lastPrinted>
  <dcterms:created xsi:type="dcterms:W3CDTF">2018-03-22T15:47:00Z</dcterms:created>
  <dcterms:modified xsi:type="dcterms:W3CDTF">2018-06-12T06:49:00Z</dcterms:modified>
</cp:coreProperties>
</file>