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1BB6" w:rsidRDefault="002E4F31">
      <w:r w:rsidRPr="00EE4753">
        <w:rPr>
          <w:i/>
        </w:rPr>
        <w:t>Potut</w:t>
      </w:r>
      <w:r>
        <w:t xml:space="preserve"> </w:t>
      </w:r>
      <w:r w:rsidRPr="00EE4753">
        <w:rPr>
          <w:i/>
        </w:rPr>
        <w:t>pottuina</w:t>
      </w:r>
    </w:p>
    <w:p w:rsidR="002E4F31" w:rsidRDefault="002E4F31">
      <w:r>
        <w:t xml:space="preserve">Kun maksetaan </w:t>
      </w:r>
      <w:r w:rsidRPr="00390C0C">
        <w:rPr>
          <w:i/>
        </w:rPr>
        <w:t>potut pottuina</w:t>
      </w:r>
      <w:r>
        <w:t xml:space="preserve">, se tarkoittaa, että annetaan takaisin samalla mitalla. Ajatus on ikivanha, ja se on tehokkaasti levinnyt </w:t>
      </w:r>
      <w:r w:rsidR="009914DB">
        <w:t xml:space="preserve">mm. </w:t>
      </w:r>
      <w:r>
        <w:t>Raamatun välityksellä. Esimerki</w:t>
      </w:r>
      <w:r w:rsidR="009914DB">
        <w:t xml:space="preserve">ksi Matteuksen evankeliumin vanhemmassa käännöksessä sanotaan: </w:t>
      </w:r>
      <w:r w:rsidR="009914DB" w:rsidRPr="009914DB">
        <w:rPr>
          <w:i/>
        </w:rPr>
        <w:t>millä mitalla te mittaatte, sillä teille mitat</w:t>
      </w:r>
      <w:r w:rsidRPr="009914DB">
        <w:rPr>
          <w:i/>
        </w:rPr>
        <w:t>aan</w:t>
      </w:r>
      <w:r>
        <w:t xml:space="preserve">. Raamatussa ei siis puhuta </w:t>
      </w:r>
      <w:r w:rsidRPr="000B52D3">
        <w:rPr>
          <w:i/>
        </w:rPr>
        <w:t>potusta</w:t>
      </w:r>
      <w:r>
        <w:t xml:space="preserve"> vaan </w:t>
      </w:r>
      <w:r w:rsidRPr="000B52D3">
        <w:rPr>
          <w:i/>
        </w:rPr>
        <w:t>mitasta</w:t>
      </w:r>
      <w:r w:rsidR="003423B7">
        <w:t xml:space="preserve">, mutta on </w:t>
      </w:r>
      <w:r>
        <w:t>tavallista, että käyttökelpoista sanontaa muunnellaan tyyliin ja tarkoitukseen sopivaksi</w:t>
      </w:r>
      <w:r w:rsidR="009914DB">
        <w:t xml:space="preserve">. Saksalaiset puhuvat makkarasta: </w:t>
      </w:r>
      <w:r w:rsidR="009914DB" w:rsidRPr="009914DB">
        <w:rPr>
          <w:i/>
        </w:rPr>
        <w:t>Wurst wider Wurst</w:t>
      </w:r>
      <w:r w:rsidR="00390C0C">
        <w:t>!</w:t>
      </w:r>
    </w:p>
    <w:p w:rsidR="00B6622F" w:rsidRDefault="002E4F31">
      <w:r w:rsidRPr="002E4F31">
        <w:rPr>
          <w:i/>
        </w:rPr>
        <w:t>Pottu</w:t>
      </w:r>
      <w:r>
        <w:t xml:space="preserve"> on </w:t>
      </w:r>
      <w:r w:rsidRPr="002E4F31">
        <w:rPr>
          <w:i/>
        </w:rPr>
        <w:t>potaatin</w:t>
      </w:r>
      <w:r>
        <w:t xml:space="preserve"> eli perunan</w:t>
      </w:r>
      <w:r w:rsidR="003423B7">
        <w:t xml:space="preserve"> nimityksen</w:t>
      </w:r>
      <w:r>
        <w:t xml:space="preserve"> kan</w:t>
      </w:r>
      <w:r w:rsidR="009914DB">
        <w:t>sano</w:t>
      </w:r>
      <w:r w:rsidR="003423B7">
        <w:t xml:space="preserve">mainen </w:t>
      </w:r>
      <w:r w:rsidR="009914DB">
        <w:t>muunnos, jota käytetään</w:t>
      </w:r>
      <w:r>
        <w:t xml:space="preserve"> etenkin pohjalais</w:t>
      </w:r>
      <w:r w:rsidR="009914DB">
        <w:t>- ja itä</w:t>
      </w:r>
      <w:r>
        <w:t>murteissa. Kirjakielessä se on harvakseltaan esiinty</w:t>
      </w:r>
      <w:r w:rsidR="009914DB">
        <w:t xml:space="preserve">nyt 1800-luvun alusta lähtien. </w:t>
      </w:r>
      <w:r w:rsidR="00B6622F">
        <w:t xml:space="preserve">Sanonta </w:t>
      </w:r>
      <w:r w:rsidR="00B6622F" w:rsidRPr="00B6622F">
        <w:rPr>
          <w:i/>
        </w:rPr>
        <w:t>potut pottuina</w:t>
      </w:r>
      <w:r w:rsidR="001C19D1">
        <w:t xml:space="preserve"> tunnetaan </w:t>
      </w:r>
      <w:r w:rsidR="003423B7">
        <w:t>vasta 1900-luvun puolelt</w:t>
      </w:r>
      <w:r w:rsidR="00B6622F">
        <w:t xml:space="preserve">a. Ensimmäiset esiintymät ovat </w:t>
      </w:r>
      <w:r w:rsidR="00B6622F" w:rsidRPr="00B6622F">
        <w:rPr>
          <w:i/>
        </w:rPr>
        <w:t>Kurikka</w:t>
      </w:r>
      <w:r w:rsidR="00B6622F">
        <w:t>-nimisessä pilalehdessä</w:t>
      </w:r>
      <w:r w:rsidR="003423B7">
        <w:t>, joka vuonna 1919 sanontaa käyttäessään viittaa sen raamatulliseen alkuperään</w:t>
      </w:r>
      <w:r w:rsidR="00B6622F">
        <w:t>.</w:t>
      </w:r>
    </w:p>
    <w:p w:rsidR="002E4F31" w:rsidRDefault="00B6622F">
      <w:r>
        <w:t xml:space="preserve">Perunaa merkitsevän </w:t>
      </w:r>
      <w:r w:rsidRPr="00B6622F">
        <w:rPr>
          <w:i/>
        </w:rPr>
        <w:t>potun</w:t>
      </w:r>
      <w:r w:rsidR="009914DB">
        <w:t xml:space="preserve"> rinnalla on esiinty</w:t>
      </w:r>
      <w:r w:rsidR="006F5910">
        <w:t xml:space="preserve">nyt </w:t>
      </w:r>
      <w:r w:rsidR="003423B7">
        <w:t xml:space="preserve">myös </w:t>
      </w:r>
      <w:r w:rsidR="009914DB">
        <w:t>toinen, pulloa, ruukkua tai pataa merkitsevä</w:t>
      </w:r>
      <w:r w:rsidR="002E4F31">
        <w:t xml:space="preserve"> </w:t>
      </w:r>
      <w:r w:rsidR="002E4F31" w:rsidRPr="002E4F31">
        <w:rPr>
          <w:i/>
        </w:rPr>
        <w:t>pottu</w:t>
      </w:r>
      <w:r w:rsidR="009914DB">
        <w:rPr>
          <w:i/>
        </w:rPr>
        <w:t xml:space="preserve">. </w:t>
      </w:r>
      <w:r w:rsidR="009914DB">
        <w:t xml:space="preserve">Molemmat ovat lainaa </w:t>
      </w:r>
      <w:r w:rsidR="002E4F31">
        <w:t>ruotsista</w:t>
      </w:r>
      <w:r w:rsidR="009914DB">
        <w:t xml:space="preserve">. </w:t>
      </w:r>
      <w:r w:rsidR="002E4F31">
        <w:t xml:space="preserve"> </w:t>
      </w:r>
      <w:r w:rsidR="001C19D1">
        <w:t>R</w:t>
      </w:r>
      <w:r w:rsidR="006F5910">
        <w:t>uotsissa esiintyy myös</w:t>
      </w:r>
      <w:r w:rsidR="009914DB">
        <w:t xml:space="preserve"> jälkimmäisen </w:t>
      </w:r>
      <w:r w:rsidR="006F5910" w:rsidRPr="00390C0C">
        <w:rPr>
          <w:i/>
        </w:rPr>
        <w:t>pottu</w:t>
      </w:r>
      <w:r w:rsidR="006F5910">
        <w:t xml:space="preserve">-sanan yhteyteen kuuluva </w:t>
      </w:r>
      <w:r>
        <w:t xml:space="preserve">arkissävyinen </w:t>
      </w:r>
      <w:r w:rsidR="00EE4753">
        <w:t xml:space="preserve">adjektiivi </w:t>
      </w:r>
      <w:r w:rsidR="00EE4753" w:rsidRPr="00EE4753">
        <w:rPr>
          <w:i/>
        </w:rPr>
        <w:t>pottig</w:t>
      </w:r>
      <w:r>
        <w:t>, joka kuv</w:t>
      </w:r>
      <w:r w:rsidR="00EE4753">
        <w:t>aa</w:t>
      </w:r>
      <w:r>
        <w:t xml:space="preserve"> </w:t>
      </w:r>
      <w:r w:rsidR="009914DB">
        <w:t>pyttymäistä</w:t>
      </w:r>
      <w:r>
        <w:t xml:space="preserve">, </w:t>
      </w:r>
      <w:r>
        <w:t>pikkutarkkaa</w:t>
      </w:r>
      <w:r w:rsidR="009914DB">
        <w:t xml:space="preserve"> tai </w:t>
      </w:r>
      <w:r>
        <w:t xml:space="preserve">muuten </w:t>
      </w:r>
      <w:r w:rsidR="00EE4753">
        <w:t>kenkkumaista</w:t>
      </w:r>
      <w:r>
        <w:t xml:space="preserve"> ihmistä</w:t>
      </w:r>
      <w:r w:rsidR="00EE4753">
        <w:t xml:space="preserve">. </w:t>
      </w:r>
      <w:r w:rsidR="00D17B83">
        <w:t xml:space="preserve">Ruotsin </w:t>
      </w:r>
      <w:r w:rsidR="00D17B83" w:rsidRPr="00D17B83">
        <w:rPr>
          <w:i/>
        </w:rPr>
        <w:t>potta</w:t>
      </w:r>
      <w:r w:rsidR="00D17B83">
        <w:t xml:space="preserve"> voi substantiivina tarkoittaa samaa. Näi</w:t>
      </w:r>
      <w:r w:rsidR="006F5910">
        <w:t xml:space="preserve">stä on saatu suomeen </w:t>
      </w:r>
      <w:r w:rsidR="006F5910" w:rsidRPr="006F5910">
        <w:rPr>
          <w:i/>
        </w:rPr>
        <w:t>pottumainen</w:t>
      </w:r>
      <w:r w:rsidR="006F5910">
        <w:t xml:space="preserve">, </w:t>
      </w:r>
      <w:r w:rsidR="006F5910" w:rsidRPr="006F5910">
        <w:rPr>
          <w:i/>
        </w:rPr>
        <w:t>pottuilla</w:t>
      </w:r>
      <w:r w:rsidR="006F5910">
        <w:t xml:space="preserve"> ja </w:t>
      </w:r>
      <w:r w:rsidR="006F5910" w:rsidRPr="006F5910">
        <w:rPr>
          <w:i/>
        </w:rPr>
        <w:t>potuttaa</w:t>
      </w:r>
      <w:r w:rsidR="006F5910">
        <w:t xml:space="preserve">. </w:t>
      </w:r>
      <w:r w:rsidR="00D17B83">
        <w:t>Niiden pohjalta</w:t>
      </w:r>
      <w:bookmarkStart w:id="0" w:name="_GoBack"/>
      <w:bookmarkEnd w:id="0"/>
      <w:r w:rsidR="001C19D1">
        <w:t xml:space="preserve"> tulee ymmärrettäväksi</w:t>
      </w:r>
      <w:r w:rsidR="00390C0C">
        <w:t>, miksi niin hyödylliseen ja maukkaaseen mukulaan liittyvä sanonta</w:t>
      </w:r>
      <w:r w:rsidR="001C19D1">
        <w:t xml:space="preserve"> on sävyltään kielteinen</w:t>
      </w:r>
      <w:r w:rsidR="00390C0C">
        <w:t xml:space="preserve">. </w:t>
      </w:r>
    </w:p>
    <w:sectPr w:rsidR="002E4F31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4F31"/>
    <w:rsid w:val="000B52D3"/>
    <w:rsid w:val="001C19D1"/>
    <w:rsid w:val="002E4F31"/>
    <w:rsid w:val="003423B7"/>
    <w:rsid w:val="00390C0C"/>
    <w:rsid w:val="00661BB6"/>
    <w:rsid w:val="006F5910"/>
    <w:rsid w:val="009914DB"/>
    <w:rsid w:val="00B6622F"/>
    <w:rsid w:val="00D17B83"/>
    <w:rsid w:val="00EE4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157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7</cp:revision>
  <dcterms:created xsi:type="dcterms:W3CDTF">2019-09-26T15:45:00Z</dcterms:created>
  <dcterms:modified xsi:type="dcterms:W3CDTF">2019-09-27T16:30:00Z</dcterms:modified>
</cp:coreProperties>
</file>