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B4C" w:rsidRDefault="005D0B4C" w:rsidP="005D0B4C">
      <w:pPr>
        <w:pStyle w:val="Heading1"/>
        <w:rPr>
          <w:lang w:val="en-US"/>
        </w:rPr>
      </w:pPr>
      <w:r>
        <w:rPr>
          <w:lang w:val="en-US"/>
        </w:rPr>
        <w:t>Futures teaching and learning – lessons from Finland</w:t>
      </w:r>
    </w:p>
    <w:p w:rsidR="004D7C95" w:rsidRDefault="004D7C95">
      <w:pPr>
        <w:rPr>
          <w:lang w:val="en-US"/>
        </w:rPr>
      </w:pPr>
      <w:r>
        <w:rPr>
          <w:lang w:val="en-US"/>
        </w:rPr>
        <w:t>Matti Minkkinen</w:t>
      </w:r>
      <w:r>
        <w:rPr>
          <w:lang w:val="en-US"/>
        </w:rPr>
        <w:br/>
        <w:t>Postgraduate student</w:t>
      </w:r>
      <w:r>
        <w:rPr>
          <w:lang w:val="en-US"/>
        </w:rPr>
        <w:br/>
        <w:t>Futures Studies</w:t>
      </w:r>
    </w:p>
    <w:p w:rsidR="008C5801" w:rsidRDefault="004D7C95">
      <w:pPr>
        <w:rPr>
          <w:lang w:val="en-US"/>
        </w:rPr>
      </w:pPr>
      <w:r w:rsidRPr="004D7C95">
        <w:rPr>
          <w:lang w:val="en-US"/>
        </w:rPr>
        <w:t xml:space="preserve">I </w:t>
      </w:r>
      <w:r w:rsidR="00E52AD8">
        <w:rPr>
          <w:lang w:val="en-US"/>
        </w:rPr>
        <w:t>recently obtained</w:t>
      </w:r>
      <w:r w:rsidRPr="004D7C95">
        <w:rPr>
          <w:lang w:val="en-US"/>
        </w:rPr>
        <w:t xml:space="preserve"> a Master of Arts degree in Futures Studies from </w:t>
      </w:r>
      <w:r w:rsidR="00E52AD8">
        <w:rPr>
          <w:lang w:val="en-US"/>
        </w:rPr>
        <w:t>the international Master’s Degree Programme in Futures Studies</w:t>
      </w:r>
      <w:r w:rsidR="00E52AD8" w:rsidRPr="004D7C95">
        <w:rPr>
          <w:lang w:val="en-US"/>
        </w:rPr>
        <w:t xml:space="preserve"> </w:t>
      </w:r>
      <w:r w:rsidR="00E52AD8">
        <w:rPr>
          <w:lang w:val="en-US"/>
        </w:rPr>
        <w:t xml:space="preserve">at </w:t>
      </w:r>
      <w:r w:rsidRPr="004D7C95">
        <w:rPr>
          <w:lang w:val="en-US"/>
        </w:rPr>
        <w:t xml:space="preserve">the </w:t>
      </w:r>
      <w:r>
        <w:rPr>
          <w:lang w:val="en-US"/>
        </w:rPr>
        <w:t>University of Turku.</w:t>
      </w:r>
      <w:r w:rsidR="00AE5B8B">
        <w:rPr>
          <w:lang w:val="en-US"/>
        </w:rPr>
        <w:t xml:space="preserve"> </w:t>
      </w:r>
      <w:r w:rsidR="008C5801">
        <w:rPr>
          <w:lang w:val="en-US"/>
        </w:rPr>
        <w:t>Our courses ranged from scenario thinking and systems thinking to applying future</w:t>
      </w:r>
      <w:r w:rsidR="00AE5B8B">
        <w:rPr>
          <w:lang w:val="en-US"/>
        </w:rPr>
        <w:t>s method</w:t>
      </w:r>
      <w:r w:rsidR="0097466E">
        <w:rPr>
          <w:lang w:val="en-US"/>
        </w:rPr>
        <w:t xml:space="preserve">ology in practice. The </w:t>
      </w:r>
      <w:r w:rsidR="00EF21CC">
        <w:rPr>
          <w:lang w:val="en-US"/>
        </w:rPr>
        <w:t>programme</w:t>
      </w:r>
      <w:r w:rsidR="00AE5B8B">
        <w:rPr>
          <w:lang w:val="en-US"/>
        </w:rPr>
        <w:t xml:space="preserve"> featured</w:t>
      </w:r>
      <w:r w:rsidR="008C5801">
        <w:rPr>
          <w:lang w:val="en-US"/>
        </w:rPr>
        <w:t xml:space="preserve"> was a mix of theoretical and practical knowledge, and there was a strong focus on group work and learning by doing.</w:t>
      </w:r>
      <w:r w:rsidR="00BB1557">
        <w:rPr>
          <w:lang w:val="en-US"/>
        </w:rPr>
        <w:t xml:space="preserve"> Throughout the </w:t>
      </w:r>
      <w:r w:rsidR="00EF21CC">
        <w:rPr>
          <w:lang w:val="en-US"/>
        </w:rPr>
        <w:t>programme</w:t>
      </w:r>
      <w:r w:rsidR="00BB1557">
        <w:rPr>
          <w:lang w:val="en-US"/>
        </w:rPr>
        <w:t>, there was a strong emphasis on creative thinking which continues to influence my perspective on futures studies.</w:t>
      </w:r>
    </w:p>
    <w:p w:rsidR="008C5801" w:rsidRDefault="00675952">
      <w:pPr>
        <w:rPr>
          <w:lang w:val="en-US"/>
        </w:rPr>
      </w:pPr>
      <w:r>
        <w:rPr>
          <w:lang w:val="en-US"/>
        </w:rPr>
        <w:t>For me, t</w:t>
      </w:r>
      <w:r w:rsidR="00396E51">
        <w:rPr>
          <w:lang w:val="en-US"/>
        </w:rPr>
        <w:t xml:space="preserve">he main lesson gained from the futures </w:t>
      </w:r>
      <w:r w:rsidR="00EF21CC">
        <w:rPr>
          <w:lang w:val="en-US"/>
        </w:rPr>
        <w:t>programme</w:t>
      </w:r>
      <w:r w:rsidR="00396E51">
        <w:rPr>
          <w:lang w:val="en-US"/>
        </w:rPr>
        <w:t xml:space="preserve"> was a new outlook that is systemic and future-oriented.</w:t>
      </w:r>
      <w:r w:rsidR="00303BBB">
        <w:rPr>
          <w:lang w:val="en-US"/>
        </w:rPr>
        <w:t xml:space="preserve"> </w:t>
      </w:r>
      <w:r w:rsidR="002743BE">
        <w:rPr>
          <w:lang w:val="en-US"/>
        </w:rPr>
        <w:t>I’ve found that o</w:t>
      </w:r>
      <w:r w:rsidR="00303BBB">
        <w:rPr>
          <w:lang w:val="en-US"/>
        </w:rPr>
        <w:t xml:space="preserve">nce </w:t>
      </w:r>
      <w:r w:rsidR="002743BE">
        <w:rPr>
          <w:lang w:val="en-US"/>
        </w:rPr>
        <w:t xml:space="preserve">I’d been </w:t>
      </w:r>
      <w:r w:rsidR="00303BBB">
        <w:rPr>
          <w:lang w:val="en-US"/>
        </w:rPr>
        <w:t>infected with the futures mindset, it is impossible to stop thinking in terms of possible, probable and preferable futures.</w:t>
      </w:r>
      <w:r w:rsidR="00FE0F1F">
        <w:rPr>
          <w:lang w:val="en-US"/>
        </w:rPr>
        <w:t xml:space="preserve"> This is probably why I continued to pursue </w:t>
      </w:r>
      <w:r w:rsidR="00D83027">
        <w:rPr>
          <w:lang w:val="en-US"/>
        </w:rPr>
        <w:t>doctoral</w:t>
      </w:r>
      <w:bookmarkStart w:id="0" w:name="_GoBack"/>
      <w:bookmarkEnd w:id="0"/>
      <w:r w:rsidR="00FE0F1F">
        <w:rPr>
          <w:lang w:val="en-US"/>
        </w:rPr>
        <w:t xml:space="preserve"> studies in futures studies in Turku.</w:t>
      </w:r>
    </w:p>
    <w:p w:rsidR="003A68F8" w:rsidRDefault="00D340C8">
      <w:pPr>
        <w:rPr>
          <w:lang w:val="en-US"/>
        </w:rPr>
      </w:pPr>
      <w:r>
        <w:rPr>
          <w:lang w:val="en-US"/>
        </w:rPr>
        <w:t>When I think back on</w:t>
      </w:r>
      <w:r w:rsidR="00B57295">
        <w:rPr>
          <w:lang w:val="en-US"/>
        </w:rPr>
        <w:t xml:space="preserve"> </w:t>
      </w:r>
      <w:r>
        <w:rPr>
          <w:lang w:val="en-US"/>
        </w:rPr>
        <w:t xml:space="preserve">my </w:t>
      </w:r>
      <w:r w:rsidR="00B57295">
        <w:rPr>
          <w:lang w:val="en-US"/>
        </w:rPr>
        <w:t>exp</w:t>
      </w:r>
      <w:r>
        <w:rPr>
          <w:lang w:val="en-US"/>
        </w:rPr>
        <w:t xml:space="preserve">erience in the master’s </w:t>
      </w:r>
      <w:r w:rsidR="00EF21CC">
        <w:rPr>
          <w:lang w:val="en-US"/>
        </w:rPr>
        <w:t>programme</w:t>
      </w:r>
      <w:r>
        <w:rPr>
          <w:lang w:val="en-US"/>
        </w:rPr>
        <w:t xml:space="preserve">, there are </w:t>
      </w:r>
      <w:r w:rsidR="00B57295">
        <w:rPr>
          <w:lang w:val="en-US"/>
        </w:rPr>
        <w:t xml:space="preserve">two </w:t>
      </w:r>
      <w:r>
        <w:rPr>
          <w:lang w:val="en-US"/>
        </w:rPr>
        <w:t xml:space="preserve">clear </w:t>
      </w:r>
      <w:r w:rsidR="00B57295">
        <w:rPr>
          <w:lang w:val="en-US"/>
        </w:rPr>
        <w:t xml:space="preserve">highlights. </w:t>
      </w:r>
      <w:r w:rsidR="00B6503F">
        <w:rPr>
          <w:lang w:val="en-US"/>
        </w:rPr>
        <w:t xml:space="preserve">The first one is </w:t>
      </w:r>
      <w:r w:rsidR="003A68F8">
        <w:rPr>
          <w:lang w:val="en-US"/>
        </w:rPr>
        <w:t xml:space="preserve">the introductory lecture by Professor Pentti Malaska, outlining the aims of futures studies and the different types of futures research. This framework still helps me to </w:t>
      </w:r>
      <w:r w:rsidR="00D07415">
        <w:rPr>
          <w:lang w:val="en-US"/>
        </w:rPr>
        <w:t>come to grips with</w:t>
      </w:r>
      <w:r w:rsidR="003A68F8">
        <w:rPr>
          <w:lang w:val="en-US"/>
        </w:rPr>
        <w:t xml:space="preserve"> the complex field of forecasts, prognoses and strategic foresight.</w:t>
      </w:r>
      <w:r w:rsidR="00B53794">
        <w:rPr>
          <w:lang w:val="en-US"/>
        </w:rPr>
        <w:t xml:space="preserve"> Malaska’s long experience with futures research was clear from his lecture.</w:t>
      </w:r>
    </w:p>
    <w:p w:rsidR="001461A4" w:rsidRDefault="000738E4">
      <w:pPr>
        <w:rPr>
          <w:lang w:val="en-US"/>
        </w:rPr>
      </w:pPr>
      <w:r>
        <w:rPr>
          <w:lang w:val="en-US"/>
        </w:rPr>
        <w:t>The other</w:t>
      </w:r>
      <w:r w:rsidR="001461A4">
        <w:rPr>
          <w:lang w:val="en-US"/>
        </w:rPr>
        <w:t xml:space="preserve"> </w:t>
      </w:r>
      <w:r w:rsidR="0008574D">
        <w:rPr>
          <w:lang w:val="en-US"/>
        </w:rPr>
        <w:t>highlight</w:t>
      </w:r>
      <w:r w:rsidR="001461A4">
        <w:rPr>
          <w:lang w:val="en-US"/>
        </w:rPr>
        <w:t xml:space="preserve"> was the first-year trip to Otava</w:t>
      </w:r>
      <w:r w:rsidR="009805E1">
        <w:rPr>
          <w:lang w:val="en-US"/>
        </w:rPr>
        <w:t xml:space="preserve">n Opisto, a </w:t>
      </w:r>
      <w:r w:rsidR="00455D85">
        <w:rPr>
          <w:lang w:val="en-US"/>
        </w:rPr>
        <w:t>folk high school in Eastern Finland</w:t>
      </w:r>
      <w:r w:rsidR="009805E1">
        <w:rPr>
          <w:lang w:val="en-US"/>
        </w:rPr>
        <w:t>. At the school, we had lectures and workshops on critical futures studies and systems thinking, and a practical exercise wi</w:t>
      </w:r>
      <w:r w:rsidR="00303BBB">
        <w:rPr>
          <w:lang w:val="en-US"/>
        </w:rPr>
        <w:t>th the eDelfoi Delphi software.</w:t>
      </w:r>
      <w:r w:rsidR="008F4E4E">
        <w:rPr>
          <w:lang w:val="en-US"/>
        </w:rPr>
        <w:t xml:space="preserve"> The lectures were great, but the most rewarding part was </w:t>
      </w:r>
      <w:r w:rsidR="00465C86">
        <w:rPr>
          <w:lang w:val="en-US"/>
        </w:rPr>
        <w:t xml:space="preserve">bonding </w:t>
      </w:r>
      <w:r w:rsidR="00FC3726">
        <w:rPr>
          <w:lang w:val="en-US"/>
        </w:rPr>
        <w:t xml:space="preserve">and going to the sauna </w:t>
      </w:r>
      <w:r w:rsidR="00465C86">
        <w:rPr>
          <w:lang w:val="en-US"/>
        </w:rPr>
        <w:t>with my</w:t>
      </w:r>
      <w:r w:rsidR="008F4E4E">
        <w:rPr>
          <w:lang w:val="en-US"/>
        </w:rPr>
        <w:t xml:space="preserve"> fellow futures students, who came from various countries such as Nigeria, Germany and Iran, and from various backgrounds including industrial engineering, communications and musicology.</w:t>
      </w:r>
    </w:p>
    <w:p w:rsidR="004D7C95" w:rsidRDefault="00D94D03">
      <w:pPr>
        <w:rPr>
          <w:lang w:val="en-US"/>
        </w:rPr>
      </w:pPr>
      <w:r>
        <w:rPr>
          <w:lang w:val="en-US"/>
        </w:rPr>
        <w:t>The m</w:t>
      </w:r>
      <w:r w:rsidR="00624E84">
        <w:rPr>
          <w:lang w:val="en-US"/>
        </w:rPr>
        <w:t xml:space="preserve">aster’s </w:t>
      </w:r>
      <w:r w:rsidR="00EF21CC">
        <w:rPr>
          <w:lang w:val="en-US"/>
        </w:rPr>
        <w:t>programme</w:t>
      </w:r>
      <w:r w:rsidR="00624E84">
        <w:rPr>
          <w:lang w:val="en-US"/>
        </w:rPr>
        <w:t xml:space="preserve"> </w:t>
      </w:r>
      <w:r w:rsidR="00186EAB">
        <w:rPr>
          <w:lang w:val="en-US"/>
        </w:rPr>
        <w:t xml:space="preserve">in Turku </w:t>
      </w:r>
      <w:r w:rsidR="00624E84">
        <w:rPr>
          <w:lang w:val="en-US"/>
        </w:rPr>
        <w:t>benefits</w:t>
      </w:r>
      <w:r>
        <w:rPr>
          <w:lang w:val="en-US"/>
        </w:rPr>
        <w:t xml:space="preserve"> </w:t>
      </w:r>
      <w:r w:rsidR="00186EAB">
        <w:rPr>
          <w:lang w:val="en-US"/>
        </w:rPr>
        <w:t xml:space="preserve">a great deal </w:t>
      </w:r>
      <w:r>
        <w:rPr>
          <w:lang w:val="en-US"/>
        </w:rPr>
        <w:t>from the o</w:t>
      </w:r>
      <w:r w:rsidR="008C5801">
        <w:rPr>
          <w:lang w:val="en-US"/>
        </w:rPr>
        <w:t xml:space="preserve">rganization </w:t>
      </w:r>
      <w:r w:rsidR="002E6F1C">
        <w:rPr>
          <w:lang w:val="en-US"/>
        </w:rPr>
        <w:t>responsible for</w:t>
      </w:r>
      <w:r w:rsidR="008C5801">
        <w:rPr>
          <w:lang w:val="en-US"/>
        </w:rPr>
        <w:t xml:space="preserve"> the master’s </w:t>
      </w:r>
      <w:r w:rsidR="00EF21CC">
        <w:rPr>
          <w:lang w:val="en-US"/>
        </w:rPr>
        <w:t>programme</w:t>
      </w:r>
      <w:r w:rsidR="008C5801">
        <w:rPr>
          <w:lang w:val="en-US"/>
        </w:rPr>
        <w:t xml:space="preserve">, </w:t>
      </w:r>
      <w:r w:rsidR="007140D3">
        <w:rPr>
          <w:lang w:val="en-US"/>
        </w:rPr>
        <w:t xml:space="preserve">the </w:t>
      </w:r>
      <w:r w:rsidR="004D7C95">
        <w:rPr>
          <w:lang w:val="en-US"/>
        </w:rPr>
        <w:t>Finland Futures Research Centre</w:t>
      </w:r>
      <w:r>
        <w:rPr>
          <w:lang w:val="en-US"/>
        </w:rPr>
        <w:t xml:space="preserve">. </w:t>
      </w:r>
      <w:r w:rsidR="00545109">
        <w:rPr>
          <w:lang w:val="en-US"/>
        </w:rPr>
        <w:t xml:space="preserve">The </w:t>
      </w:r>
      <w:r>
        <w:rPr>
          <w:lang w:val="en-US"/>
        </w:rPr>
        <w:t>FFRC</w:t>
      </w:r>
      <w:r w:rsidR="004D7C95">
        <w:rPr>
          <w:lang w:val="en-US"/>
        </w:rPr>
        <w:t xml:space="preserve"> is a unique concentration </w:t>
      </w:r>
      <w:r w:rsidR="009805E1">
        <w:rPr>
          <w:lang w:val="en-US"/>
        </w:rPr>
        <w:t>of futures expertise. The center</w:t>
      </w:r>
      <w:r w:rsidR="004D7C95">
        <w:rPr>
          <w:lang w:val="en-US"/>
        </w:rPr>
        <w:t xml:space="preserve"> works with practical foresight and development projects, academic projects and a mix between the two. In addition, there is strong knowhow in various substance areas, including energy research, sustainable dev</w:t>
      </w:r>
      <w:r w:rsidR="00355F56">
        <w:rPr>
          <w:lang w:val="en-US"/>
        </w:rPr>
        <w:t xml:space="preserve">elopment, transport futures and </w:t>
      </w:r>
      <w:r w:rsidR="004D7C95">
        <w:rPr>
          <w:lang w:val="en-US"/>
        </w:rPr>
        <w:t>security research.</w:t>
      </w:r>
      <w:r w:rsidR="003A68F8">
        <w:rPr>
          <w:lang w:val="en-US"/>
        </w:rPr>
        <w:t xml:space="preserve"> The courses were partly integrated with real foresight projects, and I was lucky to work as an intern in one such project.</w:t>
      </w:r>
      <w:r w:rsidR="009805E1">
        <w:rPr>
          <w:lang w:val="en-US"/>
        </w:rPr>
        <w:t xml:space="preserve"> The experience that </w:t>
      </w:r>
      <w:r w:rsidR="00593B12">
        <w:rPr>
          <w:lang w:val="en-US"/>
        </w:rPr>
        <w:t xml:space="preserve">the </w:t>
      </w:r>
      <w:r w:rsidR="009805E1">
        <w:rPr>
          <w:lang w:val="en-US"/>
        </w:rPr>
        <w:t xml:space="preserve">FFRC has with futures projects was visible throughout the </w:t>
      </w:r>
      <w:r w:rsidR="00EF21CC">
        <w:rPr>
          <w:lang w:val="en-US"/>
        </w:rPr>
        <w:t>programme</w:t>
      </w:r>
      <w:r w:rsidR="009805E1">
        <w:rPr>
          <w:lang w:val="en-US"/>
        </w:rPr>
        <w:t xml:space="preserve">, </w:t>
      </w:r>
      <w:r w:rsidR="003F218E">
        <w:rPr>
          <w:lang w:val="en-US"/>
        </w:rPr>
        <w:t>both explicitly and</w:t>
      </w:r>
      <w:r w:rsidR="009805E1">
        <w:rPr>
          <w:lang w:val="en-US"/>
        </w:rPr>
        <w:t xml:space="preserve"> implicitly.</w:t>
      </w:r>
    </w:p>
    <w:p w:rsidR="009805E1" w:rsidRPr="004D7C95" w:rsidRDefault="009805E1">
      <w:pPr>
        <w:rPr>
          <w:lang w:val="en-US"/>
        </w:rPr>
      </w:pPr>
      <w:r>
        <w:rPr>
          <w:lang w:val="en-US"/>
        </w:rPr>
        <w:t xml:space="preserve">Futures research and </w:t>
      </w:r>
      <w:r w:rsidR="00D32758">
        <w:rPr>
          <w:lang w:val="en-US"/>
        </w:rPr>
        <w:t xml:space="preserve">the </w:t>
      </w:r>
      <w:r>
        <w:rPr>
          <w:lang w:val="en-US"/>
        </w:rPr>
        <w:t xml:space="preserve">Finland Futures Research Centre have a reasonably established position in Finland, which is apparent from the center working </w:t>
      </w:r>
      <w:r w:rsidR="00625465">
        <w:rPr>
          <w:lang w:val="en-US"/>
        </w:rPr>
        <w:t>regularly</w:t>
      </w:r>
      <w:r>
        <w:rPr>
          <w:lang w:val="en-US"/>
        </w:rPr>
        <w:t xml:space="preserve"> with the Finnish Parliament’s Committee for the Future. Nevertheless, one gets the impression that futures expertise is still not fully </w:t>
      </w:r>
      <w:r w:rsidR="0069732A">
        <w:rPr>
          <w:lang w:val="en-US"/>
        </w:rPr>
        <w:t xml:space="preserve">recognized and </w:t>
      </w:r>
      <w:r>
        <w:rPr>
          <w:lang w:val="en-US"/>
        </w:rPr>
        <w:t>utilized by companies and public authorities in Finland. The high level of futures research in our country still comes as a surprise, even to fellow Finns. Even though it has gained some exposure, Finnish futures expertise is unfortunately still a rather well-kept secret.</w:t>
      </w:r>
    </w:p>
    <w:sectPr w:rsidR="009805E1" w:rsidRPr="004D7C95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06B6"/>
    <w:rsid w:val="000738E4"/>
    <w:rsid w:val="0008574D"/>
    <w:rsid w:val="001461A4"/>
    <w:rsid w:val="00186EAB"/>
    <w:rsid w:val="002743BE"/>
    <w:rsid w:val="002E6F1C"/>
    <w:rsid w:val="00303BBB"/>
    <w:rsid w:val="00324D7A"/>
    <w:rsid w:val="00355F56"/>
    <w:rsid w:val="0036698F"/>
    <w:rsid w:val="00386052"/>
    <w:rsid w:val="00396E51"/>
    <w:rsid w:val="003A68F8"/>
    <w:rsid w:val="003F218E"/>
    <w:rsid w:val="00455D85"/>
    <w:rsid w:val="00465C86"/>
    <w:rsid w:val="004D7C95"/>
    <w:rsid w:val="00545109"/>
    <w:rsid w:val="00593B12"/>
    <w:rsid w:val="005D0B4C"/>
    <w:rsid w:val="00624E84"/>
    <w:rsid w:val="00625465"/>
    <w:rsid w:val="00675952"/>
    <w:rsid w:val="0069732A"/>
    <w:rsid w:val="007106B6"/>
    <w:rsid w:val="007140D3"/>
    <w:rsid w:val="00725518"/>
    <w:rsid w:val="0075729F"/>
    <w:rsid w:val="008C5801"/>
    <w:rsid w:val="008F4E4E"/>
    <w:rsid w:val="00951083"/>
    <w:rsid w:val="0097466E"/>
    <w:rsid w:val="009805E1"/>
    <w:rsid w:val="00AE5B8B"/>
    <w:rsid w:val="00B53794"/>
    <w:rsid w:val="00B57295"/>
    <w:rsid w:val="00B6503F"/>
    <w:rsid w:val="00BB1557"/>
    <w:rsid w:val="00BD0162"/>
    <w:rsid w:val="00D07415"/>
    <w:rsid w:val="00D32758"/>
    <w:rsid w:val="00D340C8"/>
    <w:rsid w:val="00D83027"/>
    <w:rsid w:val="00D94D03"/>
    <w:rsid w:val="00E52AD8"/>
    <w:rsid w:val="00EF21CC"/>
    <w:rsid w:val="00FC3726"/>
    <w:rsid w:val="00FE0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5D0B4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0B4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5D0B4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0B4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0C0C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362</Words>
  <Characters>2939</Characters>
  <Application>Microsoft Office Word</Application>
  <DocSecurity>0</DocSecurity>
  <Lines>24</Lines>
  <Paragraphs>6</Paragraphs>
  <ScaleCrop>false</ScaleCrop>
  <Company>University of Turku</Company>
  <LinksUpToDate>false</LinksUpToDate>
  <CharactersWithSpaces>3295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Matti Minkkinen</dc:creator>
  <cp:keywords/>
  <dc:description/>
  <cp:lastModifiedBy>Matti Minkkinen</cp:lastModifiedBy>
  <cp:revision>44</cp:revision>
  <dcterms:created xsi:type="dcterms:W3CDTF">2014-08-19T12:57:00Z</dcterms:created>
  <dcterms:modified xsi:type="dcterms:W3CDTF">2014-09-11T06:29:00Z</dcterms:modified>
</cp:coreProperties>
</file>