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9538C" w:rsidRDefault="00C54BAA">
      <w:pPr>
        <w:rPr>
          <w:rFonts w:ascii="Times New Roman" w:hAnsi="Times New Roman" w:cs="Times New Roman"/>
        </w:rPr>
      </w:pPr>
      <w:r w:rsidRPr="00C54BAA">
        <w:rPr>
          <w:rFonts w:ascii="Times New Roman" w:hAnsi="Times New Roman" w:cs="Times New Roman"/>
        </w:rPr>
        <w:t>Turu</w:t>
      </w:r>
      <w:r w:rsidR="000E3048">
        <w:rPr>
          <w:rFonts w:ascii="Times New Roman" w:hAnsi="Times New Roman" w:cs="Times New Roman"/>
        </w:rPr>
        <w:t>n saksalais</w:t>
      </w:r>
      <w:r>
        <w:rPr>
          <w:rFonts w:ascii="Times New Roman" w:hAnsi="Times New Roman" w:cs="Times New Roman"/>
        </w:rPr>
        <w:t>t</w:t>
      </w:r>
      <w:r w:rsidR="000E3048">
        <w:rPr>
          <w:rFonts w:ascii="Times New Roman" w:hAnsi="Times New Roman" w:cs="Times New Roman"/>
        </w:rPr>
        <w:t>en vaiheita</w:t>
      </w:r>
      <w:r>
        <w:rPr>
          <w:rFonts w:ascii="Times New Roman" w:hAnsi="Times New Roman" w:cs="Times New Roman"/>
        </w:rPr>
        <w:t xml:space="preserve"> I maailmansodassa</w:t>
      </w:r>
    </w:p>
    <w:p w:rsidR="00C54BAA" w:rsidRDefault="00C54BAA">
      <w:pPr>
        <w:rPr>
          <w:rFonts w:ascii="Times New Roman" w:hAnsi="Times New Roman" w:cs="Times New Roman"/>
        </w:rPr>
      </w:pPr>
    </w:p>
    <w:p w:rsidR="0054603B" w:rsidRDefault="00C54BAA">
      <w:pPr>
        <w:rPr>
          <w:rFonts w:ascii="Times New Roman" w:hAnsi="Times New Roman" w:cs="Times New Roman"/>
        </w:rPr>
      </w:pPr>
      <w:r>
        <w:rPr>
          <w:rFonts w:ascii="Times New Roman" w:hAnsi="Times New Roman" w:cs="Times New Roman"/>
        </w:rPr>
        <w:t xml:space="preserve">Ensimmäisen maailmansodan alettua 105 vuotta sitten Venäjän vallan alaisissa maissa, myös </w:t>
      </w:r>
      <w:r w:rsidR="00891285">
        <w:rPr>
          <w:rFonts w:ascii="Times New Roman" w:hAnsi="Times New Roman" w:cs="Times New Roman"/>
        </w:rPr>
        <w:t xml:space="preserve">suuriruhtinaskunta </w:t>
      </w:r>
      <w:r>
        <w:rPr>
          <w:rFonts w:ascii="Times New Roman" w:hAnsi="Times New Roman" w:cs="Times New Roman"/>
        </w:rPr>
        <w:t>Suomessa heräsi kysymys: mitä tehdä vihollismaiden alamaisille?</w:t>
      </w:r>
      <w:r w:rsidR="00222BDA">
        <w:rPr>
          <w:rFonts w:ascii="Times New Roman" w:hAnsi="Times New Roman" w:cs="Times New Roman"/>
        </w:rPr>
        <w:t xml:space="preserve"> Monet saksalaiset ja itävaltalaiset olivat lähteneet Suomesta </w:t>
      </w:r>
      <w:r w:rsidR="00891285">
        <w:rPr>
          <w:rFonts w:ascii="Times New Roman" w:hAnsi="Times New Roman" w:cs="Times New Roman"/>
        </w:rPr>
        <w:t xml:space="preserve">omasta tahdostaan </w:t>
      </w:r>
      <w:r w:rsidR="00222BDA">
        <w:rPr>
          <w:rFonts w:ascii="Times New Roman" w:hAnsi="Times New Roman" w:cs="Times New Roman"/>
        </w:rPr>
        <w:t>sodan alla, mutta joitakin jäi maahan. Suomen kenraalikuvernööri määräsi 10. elokuuta 1914 vihollismaiden reservimiehet pidätettäviksi: käytännössä tämä tarkoitti kaikkia aikuisia miehiä. Loput jaettiin kolmeen luokkaan: ensiksi mahdollisina vakoilijoina pidättäviin sekä toiseksi epäluulonalaisiin jotka piti passittaa sisäasiainministeriön määräämiin paikkoihin. Kolmas luokka oli ”Ne henkilöt, jotka rauhallisesti harjoittavat ammattejaan ja joita vastaan ei ole pienintäkään epäluuloa, saavat jäädä paikoilleen ja nauttia lakien suojelusta</w:t>
      </w:r>
      <w:r w:rsidR="0054603B">
        <w:rPr>
          <w:rFonts w:ascii="Times New Roman" w:hAnsi="Times New Roman" w:cs="Times New Roman"/>
        </w:rPr>
        <w:t>.</w:t>
      </w:r>
      <w:r w:rsidR="00222BDA">
        <w:rPr>
          <w:rFonts w:ascii="Times New Roman" w:hAnsi="Times New Roman" w:cs="Times New Roman"/>
        </w:rPr>
        <w:t>”</w:t>
      </w:r>
      <w:r w:rsidR="0054603B">
        <w:rPr>
          <w:rFonts w:ascii="Times New Roman" w:hAnsi="Times New Roman" w:cs="Times New Roman"/>
        </w:rPr>
        <w:t xml:space="preserve"> Kaupunkeihin sai siis jäädä saksalaisia siviilejä.</w:t>
      </w:r>
    </w:p>
    <w:p w:rsidR="00C54BAA" w:rsidRDefault="0054603B">
      <w:pPr>
        <w:rPr>
          <w:rFonts w:ascii="Times New Roman" w:hAnsi="Times New Roman" w:cs="Times New Roman"/>
        </w:rPr>
      </w:pPr>
      <w:r>
        <w:rPr>
          <w:rFonts w:ascii="Times New Roman" w:hAnsi="Times New Roman" w:cs="Times New Roman"/>
        </w:rPr>
        <w:t>Ensimmäiset pidätykset kohdistuivat</w:t>
      </w:r>
      <w:r w:rsidR="006357A4">
        <w:rPr>
          <w:rFonts w:ascii="Times New Roman" w:hAnsi="Times New Roman" w:cs="Times New Roman"/>
        </w:rPr>
        <w:t xml:space="preserve"> elokuussa</w:t>
      </w:r>
      <w:r>
        <w:rPr>
          <w:rFonts w:ascii="Times New Roman" w:hAnsi="Times New Roman" w:cs="Times New Roman"/>
        </w:rPr>
        <w:t xml:space="preserve"> </w:t>
      </w:r>
      <w:r w:rsidR="00334303">
        <w:rPr>
          <w:rFonts w:ascii="Times New Roman" w:hAnsi="Times New Roman" w:cs="Times New Roman"/>
        </w:rPr>
        <w:t xml:space="preserve">1914 </w:t>
      </w:r>
      <w:r>
        <w:rPr>
          <w:rFonts w:ascii="Times New Roman" w:hAnsi="Times New Roman" w:cs="Times New Roman"/>
        </w:rPr>
        <w:t xml:space="preserve">saksalaisiin merimiehiin. Vangitut kuljetettiin Turun lääninvankilaan jatkotoimenpiteitä varten. Turun ja Porin läänissä eniten saksalaisia vangittiin Porin Reposaaressa, missä neljä merimiestä pidätettiin </w:t>
      </w:r>
      <w:r w:rsidRPr="0054603B">
        <w:rPr>
          <w:rFonts w:ascii="Times New Roman" w:hAnsi="Times New Roman" w:cs="Times New Roman"/>
        </w:rPr>
        <w:t>hollantila</w:t>
      </w:r>
      <w:r>
        <w:rPr>
          <w:rFonts w:ascii="Times New Roman" w:hAnsi="Times New Roman" w:cs="Times New Roman"/>
        </w:rPr>
        <w:t xml:space="preserve">isesta kaljaasista </w:t>
      </w:r>
      <w:proofErr w:type="spellStart"/>
      <w:r w:rsidRPr="00D85C65">
        <w:rPr>
          <w:rFonts w:ascii="Times New Roman" w:hAnsi="Times New Roman" w:cs="Times New Roman"/>
          <w:i/>
        </w:rPr>
        <w:t>Anette</w:t>
      </w:r>
      <w:r w:rsidRPr="00D85C65">
        <w:rPr>
          <w:rFonts w:ascii="Times New Roman" w:hAnsi="Times New Roman" w:cs="Times New Roman"/>
        </w:rPr>
        <w:t>sta</w:t>
      </w:r>
      <w:proofErr w:type="spellEnd"/>
      <w:r w:rsidR="00D85C65">
        <w:rPr>
          <w:rFonts w:ascii="Times New Roman" w:hAnsi="Times New Roman" w:cs="Times New Roman"/>
        </w:rPr>
        <w:t>,</w:t>
      </w:r>
      <w:r>
        <w:rPr>
          <w:rFonts w:ascii="Times New Roman" w:hAnsi="Times New Roman" w:cs="Times New Roman"/>
        </w:rPr>
        <w:t xml:space="preserve"> ruotsalaisi</w:t>
      </w:r>
      <w:r w:rsidRPr="0054603B">
        <w:rPr>
          <w:rFonts w:ascii="Times New Roman" w:hAnsi="Times New Roman" w:cs="Times New Roman"/>
        </w:rPr>
        <w:t xml:space="preserve">sta kuunariparkki </w:t>
      </w:r>
      <w:r w:rsidRPr="00334303">
        <w:rPr>
          <w:rFonts w:ascii="Times New Roman" w:hAnsi="Times New Roman" w:cs="Times New Roman"/>
          <w:i/>
        </w:rPr>
        <w:t>Albini</w:t>
      </w:r>
      <w:r w:rsidRPr="0054603B">
        <w:rPr>
          <w:rFonts w:ascii="Times New Roman" w:hAnsi="Times New Roman" w:cs="Times New Roman"/>
        </w:rPr>
        <w:t xml:space="preserve">sta ja kaljaasi </w:t>
      </w:r>
      <w:proofErr w:type="spellStart"/>
      <w:r w:rsidRPr="00D85C65">
        <w:rPr>
          <w:rFonts w:ascii="Times New Roman" w:hAnsi="Times New Roman" w:cs="Times New Roman"/>
          <w:i/>
        </w:rPr>
        <w:t>Ameli</w:t>
      </w:r>
      <w:r w:rsidRPr="0029465F">
        <w:rPr>
          <w:rFonts w:ascii="Times New Roman" w:hAnsi="Times New Roman" w:cs="Times New Roman"/>
          <w:i/>
        </w:rPr>
        <w:t>a</w:t>
      </w:r>
      <w:r w:rsidRPr="0054603B">
        <w:rPr>
          <w:rFonts w:ascii="Times New Roman" w:hAnsi="Times New Roman" w:cs="Times New Roman"/>
        </w:rPr>
        <w:t>sta</w:t>
      </w:r>
      <w:proofErr w:type="spellEnd"/>
      <w:r w:rsidRPr="0054603B">
        <w:rPr>
          <w:rFonts w:ascii="Times New Roman" w:hAnsi="Times New Roman" w:cs="Times New Roman"/>
        </w:rPr>
        <w:t>.</w:t>
      </w:r>
      <w:r w:rsidR="00A508AA">
        <w:rPr>
          <w:rFonts w:ascii="Times New Roman" w:hAnsi="Times New Roman" w:cs="Times New Roman"/>
        </w:rPr>
        <w:t xml:space="preserve"> Turussa </w:t>
      </w:r>
      <w:r w:rsidR="004216C5">
        <w:rPr>
          <w:rFonts w:ascii="Times New Roman" w:hAnsi="Times New Roman" w:cs="Times New Roman"/>
        </w:rPr>
        <w:t>vangittiin</w:t>
      </w:r>
      <w:r w:rsidR="00A508AA">
        <w:rPr>
          <w:rFonts w:ascii="Times New Roman" w:hAnsi="Times New Roman" w:cs="Times New Roman"/>
        </w:rPr>
        <w:t xml:space="preserve"> 15-vuotias kokkipoika</w:t>
      </w:r>
      <w:r w:rsidR="006357A4">
        <w:rPr>
          <w:rFonts w:ascii="Times New Roman" w:hAnsi="Times New Roman" w:cs="Times New Roman"/>
        </w:rPr>
        <w:t xml:space="preserve"> </w:t>
      </w:r>
      <w:r w:rsidR="00891285">
        <w:rPr>
          <w:rFonts w:ascii="Times New Roman" w:hAnsi="Times New Roman" w:cs="Times New Roman"/>
        </w:rPr>
        <w:t xml:space="preserve">Alfred </w:t>
      </w:r>
      <w:r w:rsidR="006357A4">
        <w:rPr>
          <w:rFonts w:ascii="Times New Roman" w:hAnsi="Times New Roman" w:cs="Times New Roman"/>
        </w:rPr>
        <w:t>Carlsson</w:t>
      </w:r>
      <w:r w:rsidR="00A508AA">
        <w:rPr>
          <w:rFonts w:ascii="Times New Roman" w:hAnsi="Times New Roman" w:cs="Times New Roman"/>
        </w:rPr>
        <w:t xml:space="preserve">. Vakavampi juttu tuli Saksan konsuli </w:t>
      </w:r>
      <w:proofErr w:type="spellStart"/>
      <w:r w:rsidR="00A508AA">
        <w:rPr>
          <w:rFonts w:ascii="Times New Roman" w:hAnsi="Times New Roman" w:cs="Times New Roman"/>
        </w:rPr>
        <w:t>Viljam</w:t>
      </w:r>
      <w:proofErr w:type="spellEnd"/>
      <w:r w:rsidR="00A508AA">
        <w:rPr>
          <w:rFonts w:ascii="Times New Roman" w:hAnsi="Times New Roman" w:cs="Times New Roman"/>
        </w:rPr>
        <w:t xml:space="preserve"> </w:t>
      </w:r>
      <w:proofErr w:type="spellStart"/>
      <w:r w:rsidR="00A508AA">
        <w:rPr>
          <w:rFonts w:ascii="Times New Roman" w:hAnsi="Times New Roman" w:cs="Times New Roman"/>
        </w:rPr>
        <w:t>Gädeken</w:t>
      </w:r>
      <w:proofErr w:type="spellEnd"/>
      <w:r w:rsidR="00A508AA">
        <w:rPr>
          <w:rFonts w:ascii="Times New Roman" w:hAnsi="Times New Roman" w:cs="Times New Roman"/>
        </w:rPr>
        <w:t xml:space="preserve"> ja hänen kahden perheenjäsenensä pidätyksestä. Epäiltiin, että </w:t>
      </w:r>
      <w:r w:rsidR="00EB6D3E">
        <w:rPr>
          <w:rFonts w:ascii="Times New Roman" w:hAnsi="Times New Roman" w:cs="Times New Roman"/>
        </w:rPr>
        <w:t>konsulin sukulaisen</w:t>
      </w:r>
      <w:r w:rsidR="00A508AA">
        <w:rPr>
          <w:rFonts w:ascii="Times New Roman" w:hAnsi="Times New Roman" w:cs="Times New Roman"/>
        </w:rPr>
        <w:t xml:space="preserve"> Ludvig </w:t>
      </w:r>
      <w:proofErr w:type="spellStart"/>
      <w:r w:rsidR="00A508AA">
        <w:rPr>
          <w:rFonts w:ascii="Times New Roman" w:hAnsi="Times New Roman" w:cs="Times New Roman"/>
        </w:rPr>
        <w:t>Gädeken</w:t>
      </w:r>
      <w:proofErr w:type="spellEnd"/>
      <w:r w:rsidR="00A508AA">
        <w:rPr>
          <w:rFonts w:ascii="Times New Roman" w:hAnsi="Times New Roman" w:cs="Times New Roman"/>
        </w:rPr>
        <w:t xml:space="preserve"> omistamilla </w:t>
      </w:r>
      <w:r w:rsidR="00EB6D3E">
        <w:rPr>
          <w:rFonts w:ascii="Times New Roman" w:hAnsi="Times New Roman" w:cs="Times New Roman"/>
        </w:rPr>
        <w:t>höyry</w:t>
      </w:r>
      <w:r w:rsidR="00A508AA">
        <w:rPr>
          <w:rFonts w:ascii="Times New Roman" w:hAnsi="Times New Roman" w:cs="Times New Roman"/>
        </w:rPr>
        <w:t>laivoilla oli</w:t>
      </w:r>
      <w:r w:rsidR="00891285">
        <w:rPr>
          <w:rFonts w:ascii="Times New Roman" w:hAnsi="Times New Roman" w:cs="Times New Roman"/>
        </w:rPr>
        <w:t>si</w:t>
      </w:r>
      <w:r w:rsidR="00A508AA">
        <w:rPr>
          <w:rFonts w:ascii="Times New Roman" w:hAnsi="Times New Roman" w:cs="Times New Roman"/>
        </w:rPr>
        <w:t xml:space="preserve"> Turkuun </w:t>
      </w:r>
      <w:r w:rsidR="00891285">
        <w:rPr>
          <w:rFonts w:ascii="Times New Roman" w:hAnsi="Times New Roman" w:cs="Times New Roman"/>
        </w:rPr>
        <w:t xml:space="preserve">rauhan aikana </w:t>
      </w:r>
      <w:r w:rsidR="00A508AA">
        <w:rPr>
          <w:rFonts w:ascii="Times New Roman" w:hAnsi="Times New Roman" w:cs="Times New Roman"/>
        </w:rPr>
        <w:t>matkustanut saksalaisia meriupseereja, jotka vakoilivat Turun saaristoa.</w:t>
      </w:r>
      <w:r w:rsidR="006357A4">
        <w:rPr>
          <w:rFonts w:ascii="Times New Roman" w:hAnsi="Times New Roman" w:cs="Times New Roman"/>
        </w:rPr>
        <w:t xml:space="preserve"> Valtaosa pidätetyistä kuljetettiin Turun lääninvankilasta Viipur</w:t>
      </w:r>
      <w:r w:rsidR="003930F1">
        <w:rPr>
          <w:rFonts w:ascii="Times New Roman" w:hAnsi="Times New Roman" w:cs="Times New Roman"/>
        </w:rPr>
        <w:t>in lääninvankilaan</w:t>
      </w:r>
      <w:r w:rsidR="00B02B86">
        <w:rPr>
          <w:rFonts w:ascii="Times New Roman" w:hAnsi="Times New Roman" w:cs="Times New Roman"/>
        </w:rPr>
        <w:t>. A</w:t>
      </w:r>
      <w:r w:rsidR="006357A4">
        <w:rPr>
          <w:rFonts w:ascii="Times New Roman" w:hAnsi="Times New Roman" w:cs="Times New Roman"/>
        </w:rPr>
        <w:t>laikäisenä pidätetty Carlsson vietiin suoraan Pietariin.</w:t>
      </w:r>
    </w:p>
    <w:p w:rsidR="00237605" w:rsidRDefault="00237605">
      <w:pPr>
        <w:rPr>
          <w:rFonts w:ascii="Times New Roman" w:hAnsi="Times New Roman" w:cs="Times New Roman"/>
        </w:rPr>
      </w:pPr>
      <w:r>
        <w:rPr>
          <w:rFonts w:ascii="Times New Roman" w:hAnsi="Times New Roman" w:cs="Times New Roman"/>
        </w:rPr>
        <w:t>Turussa ei ollut helppoa olla Saksan valtakunnan alamainen</w:t>
      </w:r>
      <w:r w:rsidR="00EB6D3E">
        <w:rPr>
          <w:rFonts w:ascii="Times New Roman" w:hAnsi="Times New Roman" w:cs="Times New Roman"/>
        </w:rPr>
        <w:t>, sillä</w:t>
      </w:r>
      <w:r>
        <w:rPr>
          <w:rFonts w:ascii="Times New Roman" w:hAnsi="Times New Roman" w:cs="Times New Roman"/>
        </w:rPr>
        <w:t xml:space="preserve"> näihin liittyi villejä huhuja. Lokakuussa 1914 Turun poliisiviranomaiset määrättiin tutkimaan saksalaisia </w:t>
      </w:r>
      <w:proofErr w:type="spellStart"/>
      <w:r w:rsidRPr="00614ACA">
        <w:rPr>
          <w:rFonts w:ascii="Times New Roman" w:hAnsi="Times New Roman" w:cs="Times New Roman"/>
          <w:i/>
        </w:rPr>
        <w:t>Maggi</w:t>
      </w:r>
      <w:proofErr w:type="spellEnd"/>
      <w:r>
        <w:rPr>
          <w:rFonts w:ascii="Times New Roman" w:hAnsi="Times New Roman" w:cs="Times New Roman"/>
        </w:rPr>
        <w:t xml:space="preserve">-liemikuutioita mainostavia rautapeltisiä plakaatteja, sillä niiden takaa oli huhujen mukaan Iso-Britanniassa löytynyt saksalaisia maihinnousuosastoja varten raapustettuja karttoja. </w:t>
      </w:r>
      <w:r w:rsidRPr="00237605">
        <w:rPr>
          <w:rFonts w:ascii="Times New Roman" w:hAnsi="Times New Roman" w:cs="Times New Roman"/>
        </w:rPr>
        <w:t>Lokakuun 1914 lopulla asenne kiristyi: venäläisissä sanomalehdissä oli kirjoituksia, joiden mukaan "Saksan ja Itävallan alamaiset nauttivat liiallista vapautta ja rohkenevat kaikin tavoin painostaa rankaisemattomuuttaan."</w:t>
      </w:r>
      <w:r w:rsidR="00891285">
        <w:rPr>
          <w:rFonts w:ascii="Times New Roman" w:hAnsi="Times New Roman" w:cs="Times New Roman"/>
        </w:rPr>
        <w:t xml:space="preserve"> Tammikuussa 1915 </w:t>
      </w:r>
      <w:r w:rsidR="00437851">
        <w:rPr>
          <w:rFonts w:ascii="Times New Roman" w:hAnsi="Times New Roman" w:cs="Times New Roman"/>
        </w:rPr>
        <w:t xml:space="preserve">Turussa </w:t>
      </w:r>
      <w:r w:rsidR="00891285">
        <w:rPr>
          <w:rFonts w:ascii="Times New Roman" w:hAnsi="Times New Roman" w:cs="Times New Roman"/>
        </w:rPr>
        <w:t xml:space="preserve">saksalaisnaisen parturiliikettä pitäviä poikia kuulusteltiin ”heitä koskevien henkilöllisten tietojen ja heidän valtiollisen </w:t>
      </w:r>
      <w:proofErr w:type="spellStart"/>
      <w:r w:rsidR="00891285">
        <w:rPr>
          <w:rFonts w:ascii="Times New Roman" w:hAnsi="Times New Roman" w:cs="Times New Roman"/>
        </w:rPr>
        <w:t>luotettavaisuutensa</w:t>
      </w:r>
      <w:proofErr w:type="spellEnd"/>
      <w:r w:rsidR="004216C5">
        <w:rPr>
          <w:rFonts w:ascii="Times New Roman" w:hAnsi="Times New Roman" w:cs="Times New Roman"/>
        </w:rPr>
        <w:t xml:space="preserve"> </w:t>
      </w:r>
      <w:r w:rsidR="00DB67DC">
        <w:rPr>
          <w:rFonts w:ascii="Times New Roman" w:hAnsi="Times New Roman" w:cs="Times New Roman"/>
        </w:rPr>
        <w:t>[!]</w:t>
      </w:r>
      <w:r w:rsidR="00891285">
        <w:rPr>
          <w:rFonts w:ascii="Times New Roman" w:hAnsi="Times New Roman" w:cs="Times New Roman"/>
        </w:rPr>
        <w:t xml:space="preserve"> selvittämiseksi”. Pöytäkirjassa kohta </w:t>
      </w:r>
      <w:r w:rsidR="00DB67DC">
        <w:rPr>
          <w:rFonts w:ascii="Times New Roman" w:hAnsi="Times New Roman" w:cs="Times New Roman"/>
        </w:rPr>
        <w:t>’</w:t>
      </w:r>
      <w:r w:rsidR="00891285">
        <w:rPr>
          <w:rFonts w:ascii="Times New Roman" w:hAnsi="Times New Roman" w:cs="Times New Roman"/>
        </w:rPr>
        <w:t>luotettavuudesta</w:t>
      </w:r>
      <w:r w:rsidR="00DB67DC">
        <w:rPr>
          <w:rFonts w:ascii="Times New Roman" w:hAnsi="Times New Roman" w:cs="Times New Roman"/>
        </w:rPr>
        <w:t>’</w:t>
      </w:r>
      <w:r w:rsidR="00891285">
        <w:rPr>
          <w:rFonts w:ascii="Times New Roman" w:hAnsi="Times New Roman" w:cs="Times New Roman"/>
        </w:rPr>
        <w:t xml:space="preserve"> on yliviivattu, mutta siitä kuulusteluissa oli kyse. Kuulustelluilta tiedusteltiin muun muassa, mitä vaalilistoja he olivat eduskuntavaaleissa äänestäneet.</w:t>
      </w:r>
    </w:p>
    <w:p w:rsidR="00EB6D3E" w:rsidRDefault="00237605">
      <w:pPr>
        <w:rPr>
          <w:rFonts w:ascii="Times New Roman" w:hAnsi="Times New Roman" w:cs="Times New Roman"/>
        </w:rPr>
      </w:pPr>
      <w:r>
        <w:rPr>
          <w:rFonts w:ascii="Times New Roman" w:hAnsi="Times New Roman" w:cs="Times New Roman"/>
        </w:rPr>
        <w:t xml:space="preserve">Varsinais-Suomessa asuvia saksalaisia alettiin asenteiden kiristymisen seurauksena karkottamaan </w:t>
      </w:r>
      <w:r w:rsidR="008F5766">
        <w:rPr>
          <w:rFonts w:ascii="Times New Roman" w:hAnsi="Times New Roman" w:cs="Times New Roman"/>
        </w:rPr>
        <w:t xml:space="preserve">syksyllä 1914 </w:t>
      </w:r>
      <w:r w:rsidR="00355135">
        <w:rPr>
          <w:rFonts w:ascii="Times New Roman" w:hAnsi="Times New Roman" w:cs="Times New Roman"/>
        </w:rPr>
        <w:t>Mikkelin ja Kuopion lääneih</w:t>
      </w:r>
      <w:r>
        <w:rPr>
          <w:rFonts w:ascii="Times New Roman" w:hAnsi="Times New Roman" w:cs="Times New Roman"/>
        </w:rPr>
        <w:t>in: Savosta tehtiin Turun Siperia.</w:t>
      </w:r>
      <w:r w:rsidR="00353D17">
        <w:rPr>
          <w:rFonts w:ascii="Times New Roman" w:hAnsi="Times New Roman" w:cs="Times New Roman"/>
        </w:rPr>
        <w:t xml:space="preserve"> Tästä syystä monien I maailmansodan jälkeen Turussa asuneiden saksalaisten tiedoista löytyy merkintä, jonka mukaan he asuivat Mikkelin läänissä</w:t>
      </w:r>
      <w:r w:rsidR="00B02B86">
        <w:rPr>
          <w:rFonts w:ascii="Times New Roman" w:hAnsi="Times New Roman" w:cs="Times New Roman"/>
        </w:rPr>
        <w:t xml:space="preserve"> sodan aika</w:t>
      </w:r>
      <w:r w:rsidR="00353D17">
        <w:rPr>
          <w:rFonts w:ascii="Times New Roman" w:hAnsi="Times New Roman" w:cs="Times New Roman"/>
        </w:rPr>
        <w:t>n</w:t>
      </w:r>
      <w:r w:rsidR="00B02B86">
        <w:rPr>
          <w:rFonts w:ascii="Times New Roman" w:hAnsi="Times New Roman" w:cs="Times New Roman"/>
        </w:rPr>
        <w:t>a</w:t>
      </w:r>
      <w:r w:rsidR="00353D17">
        <w:rPr>
          <w:rFonts w:ascii="Times New Roman" w:hAnsi="Times New Roman" w:cs="Times New Roman"/>
        </w:rPr>
        <w:t>.</w:t>
      </w:r>
      <w:r>
        <w:rPr>
          <w:rFonts w:ascii="Times New Roman" w:hAnsi="Times New Roman" w:cs="Times New Roman"/>
        </w:rPr>
        <w:t xml:space="preserve"> Kaupunkiin sai jäädä vain neljä </w:t>
      </w:r>
      <w:r w:rsidR="00355135">
        <w:rPr>
          <w:rFonts w:ascii="Times New Roman" w:hAnsi="Times New Roman" w:cs="Times New Roman"/>
        </w:rPr>
        <w:t xml:space="preserve">saksalaista: kaksi </w:t>
      </w:r>
      <w:r>
        <w:rPr>
          <w:rFonts w:ascii="Times New Roman" w:hAnsi="Times New Roman" w:cs="Times New Roman"/>
        </w:rPr>
        <w:t xml:space="preserve">oli mielisairaita, yksi sairas ja yksi vanhus, joka lopulta kuoli vanhuuteen </w:t>
      </w:r>
      <w:r w:rsidR="00353D17">
        <w:rPr>
          <w:rFonts w:ascii="Times New Roman" w:hAnsi="Times New Roman" w:cs="Times New Roman"/>
        </w:rPr>
        <w:t>omaistensa</w:t>
      </w:r>
      <w:r>
        <w:rPr>
          <w:rFonts w:ascii="Times New Roman" w:hAnsi="Times New Roman" w:cs="Times New Roman"/>
        </w:rPr>
        <w:t xml:space="preserve"> luona.</w:t>
      </w:r>
      <w:r w:rsidR="00353D17">
        <w:rPr>
          <w:rFonts w:ascii="Times New Roman" w:hAnsi="Times New Roman" w:cs="Times New Roman"/>
        </w:rPr>
        <w:t xml:space="preserve"> Joitakin saksalaisia kävi kaupungissa </w:t>
      </w:r>
      <w:r w:rsidR="00355135">
        <w:rPr>
          <w:rFonts w:ascii="Times New Roman" w:hAnsi="Times New Roman" w:cs="Times New Roman"/>
        </w:rPr>
        <w:t>luvallisesti</w:t>
      </w:r>
      <w:r w:rsidR="00353D17">
        <w:rPr>
          <w:rFonts w:ascii="Times New Roman" w:hAnsi="Times New Roman" w:cs="Times New Roman"/>
        </w:rPr>
        <w:t xml:space="preserve"> vierailemassa sukulaistensa luona, ja kaupunkiin muutti suomalaisten</w:t>
      </w:r>
      <w:r w:rsidR="00B02B86">
        <w:rPr>
          <w:rFonts w:ascii="Times New Roman" w:hAnsi="Times New Roman" w:cs="Times New Roman"/>
        </w:rPr>
        <w:t xml:space="preserve"> sukulaisten kanssa </w:t>
      </w:r>
      <w:r w:rsidR="00355135">
        <w:rPr>
          <w:rFonts w:ascii="Times New Roman" w:hAnsi="Times New Roman" w:cs="Times New Roman"/>
        </w:rPr>
        <w:t>pari alaikäist</w:t>
      </w:r>
      <w:r w:rsidR="00B02B86">
        <w:rPr>
          <w:rFonts w:ascii="Times New Roman" w:hAnsi="Times New Roman" w:cs="Times New Roman"/>
        </w:rPr>
        <w:t>ä</w:t>
      </w:r>
      <w:r w:rsidR="00355135">
        <w:rPr>
          <w:rFonts w:ascii="Times New Roman" w:hAnsi="Times New Roman" w:cs="Times New Roman"/>
        </w:rPr>
        <w:t xml:space="preserve"> saksalaist</w:t>
      </w:r>
      <w:r w:rsidR="00B02B86">
        <w:rPr>
          <w:rFonts w:ascii="Times New Roman" w:hAnsi="Times New Roman" w:cs="Times New Roman"/>
        </w:rPr>
        <w:t>a.</w:t>
      </w:r>
      <w:bookmarkStart w:id="0" w:name="_GoBack"/>
      <w:bookmarkEnd w:id="0"/>
    </w:p>
    <w:p w:rsidR="00EB6D3E" w:rsidRDefault="00EB6D3E">
      <w:pPr>
        <w:rPr>
          <w:rFonts w:ascii="Times New Roman" w:hAnsi="Times New Roman" w:cs="Times New Roman"/>
        </w:rPr>
      </w:pPr>
      <w:r>
        <w:rPr>
          <w:rFonts w:ascii="Times New Roman" w:hAnsi="Times New Roman" w:cs="Times New Roman"/>
        </w:rPr>
        <w:t>Maaliskuussa 1917 venäläiset viranomaiset keksivät tutkia, olisiko jo</w:t>
      </w:r>
      <w:r w:rsidR="00355135">
        <w:rPr>
          <w:rFonts w:ascii="Times New Roman" w:hAnsi="Times New Roman" w:cs="Times New Roman"/>
        </w:rPr>
        <w:t>illakin Suomessa olevi</w:t>
      </w:r>
      <w:r>
        <w:rPr>
          <w:rFonts w:ascii="Times New Roman" w:hAnsi="Times New Roman" w:cs="Times New Roman"/>
        </w:rPr>
        <w:t>lla kaksi passia.</w:t>
      </w:r>
      <w:r w:rsidR="00353D17">
        <w:rPr>
          <w:rFonts w:ascii="Times New Roman" w:hAnsi="Times New Roman" w:cs="Times New Roman"/>
        </w:rPr>
        <w:t xml:space="preserve"> Tuolloin Turussa jäi kiinni Pietarista Turkuun heinäkuussa 1915 tullut Olga Müller, joka osoittautui saksalaiseksi: aikaisemmin hän oli ilmoittanut itsensä Venäjän alamaiseksi. Müller asui palvelijattarena apteekkari Schröderin </w:t>
      </w:r>
      <w:r w:rsidR="00437851">
        <w:rPr>
          <w:rFonts w:ascii="Times New Roman" w:hAnsi="Times New Roman" w:cs="Times New Roman"/>
        </w:rPr>
        <w:t xml:space="preserve">perheen </w:t>
      </w:r>
      <w:r w:rsidR="00353D17">
        <w:rPr>
          <w:rFonts w:ascii="Times New Roman" w:hAnsi="Times New Roman" w:cs="Times New Roman"/>
        </w:rPr>
        <w:t xml:space="preserve">luona. </w:t>
      </w:r>
      <w:r w:rsidR="00437851">
        <w:rPr>
          <w:rFonts w:ascii="Times New Roman" w:hAnsi="Times New Roman" w:cs="Times New Roman"/>
        </w:rPr>
        <w:t>Müller</w:t>
      </w:r>
      <w:r w:rsidR="00353D17">
        <w:rPr>
          <w:rFonts w:ascii="Times New Roman" w:hAnsi="Times New Roman" w:cs="Times New Roman"/>
        </w:rPr>
        <w:t xml:space="preserve"> pidätettiin ja kuljetettiin Turun lääninvankilaan. Toukokuussa </w:t>
      </w:r>
      <w:r w:rsidR="00DB67DC">
        <w:rPr>
          <w:rFonts w:ascii="Times New Roman" w:hAnsi="Times New Roman" w:cs="Times New Roman"/>
        </w:rPr>
        <w:t xml:space="preserve">1917 </w:t>
      </w:r>
      <w:r w:rsidR="00353D17">
        <w:rPr>
          <w:rFonts w:ascii="Times New Roman" w:hAnsi="Times New Roman" w:cs="Times New Roman"/>
        </w:rPr>
        <w:t>hänet laskettiin kenraalikuvernöörin käskystä vapaaksi.</w:t>
      </w:r>
    </w:p>
    <w:p w:rsidR="00891285" w:rsidRDefault="00891285">
      <w:pPr>
        <w:rPr>
          <w:rFonts w:ascii="Times New Roman" w:hAnsi="Times New Roman" w:cs="Times New Roman"/>
        </w:rPr>
      </w:pPr>
      <w:r>
        <w:rPr>
          <w:rFonts w:ascii="Times New Roman" w:hAnsi="Times New Roman" w:cs="Times New Roman"/>
        </w:rPr>
        <w:t xml:space="preserve">Sodan päätyttyä tiedusteltiin, oliko Saksaan matkanneita palannut. Viron lähetystöstä </w:t>
      </w:r>
      <w:r w:rsidR="00355135">
        <w:rPr>
          <w:rFonts w:ascii="Times New Roman" w:hAnsi="Times New Roman" w:cs="Times New Roman"/>
        </w:rPr>
        <w:t>kyseltiin</w:t>
      </w:r>
      <w:r>
        <w:rPr>
          <w:rFonts w:ascii="Times New Roman" w:hAnsi="Times New Roman" w:cs="Times New Roman"/>
        </w:rPr>
        <w:t xml:space="preserve"> 28.12.1919 Turun poliisilaitokselle osoitetulla kortilla, oliko näillä tietoja Turussa asuneesta perheestä. Ulkomaalaisluetteloiden perusteella moni perhe palasi Turkuun, niin Saksasta kuin Mikkelin läänistä.</w:t>
      </w:r>
    </w:p>
    <w:p w:rsidR="00222BDA" w:rsidRPr="00C54BAA" w:rsidRDefault="00222BDA">
      <w:pPr>
        <w:rPr>
          <w:rFonts w:ascii="Times New Roman" w:hAnsi="Times New Roman" w:cs="Times New Roman"/>
        </w:rPr>
      </w:pPr>
    </w:p>
    <w:p w:rsidR="00C54BAA" w:rsidRDefault="00C54BAA">
      <w:pPr>
        <w:rPr>
          <w:rFonts w:ascii="Times New Roman" w:hAnsi="Times New Roman" w:cs="Times New Roman"/>
        </w:rPr>
      </w:pPr>
      <w:r w:rsidRPr="00C54BAA">
        <w:rPr>
          <w:rFonts w:ascii="Times New Roman" w:hAnsi="Times New Roman" w:cs="Times New Roman"/>
        </w:rPr>
        <w:t>Doris Wagner</w:t>
      </w:r>
    </w:p>
    <w:p w:rsidR="00355135" w:rsidRPr="00C54BAA" w:rsidRDefault="00355135">
      <w:pPr>
        <w:rPr>
          <w:rFonts w:ascii="Times New Roman" w:hAnsi="Times New Roman" w:cs="Times New Roman"/>
        </w:rPr>
      </w:pPr>
      <w:r>
        <w:rPr>
          <w:rFonts w:ascii="Times New Roman" w:hAnsi="Times New Roman" w:cs="Times New Roman"/>
        </w:rPr>
        <w:lastRenderedPageBreak/>
        <w:t xml:space="preserve">Kirjoittaja on </w:t>
      </w:r>
      <w:r w:rsidR="00CB3A36">
        <w:rPr>
          <w:rFonts w:ascii="Times New Roman" w:hAnsi="Times New Roman" w:cs="Times New Roman"/>
        </w:rPr>
        <w:t xml:space="preserve">Dos </w:t>
      </w:r>
      <w:r w:rsidR="005A284D">
        <w:rPr>
          <w:rFonts w:ascii="Times New Roman" w:hAnsi="Times New Roman" w:cs="Times New Roman"/>
        </w:rPr>
        <w:t xml:space="preserve">FT, Dr. </w:t>
      </w:r>
      <w:proofErr w:type="spellStart"/>
      <w:r w:rsidR="005A284D">
        <w:rPr>
          <w:rFonts w:ascii="Times New Roman" w:hAnsi="Times New Roman" w:cs="Times New Roman"/>
        </w:rPr>
        <w:t>phil</w:t>
      </w:r>
      <w:proofErr w:type="spellEnd"/>
      <w:r w:rsidR="005A284D">
        <w:rPr>
          <w:rFonts w:ascii="Times New Roman" w:hAnsi="Times New Roman" w:cs="Times New Roman"/>
        </w:rPr>
        <w:t>.,</w:t>
      </w:r>
      <w:r>
        <w:rPr>
          <w:rFonts w:ascii="Times New Roman" w:hAnsi="Times New Roman" w:cs="Times New Roman"/>
        </w:rPr>
        <w:t xml:space="preserve"> yliopistonlehtori Turun yliopistossa</w:t>
      </w:r>
      <w:r w:rsidR="005A284D">
        <w:rPr>
          <w:rFonts w:ascii="Times New Roman" w:hAnsi="Times New Roman" w:cs="Times New Roman"/>
        </w:rPr>
        <w:t xml:space="preserve"> (Saksan kielen oppiaineessa)</w:t>
      </w:r>
      <w:r>
        <w:rPr>
          <w:rFonts w:ascii="Times New Roman" w:hAnsi="Times New Roman" w:cs="Times New Roman"/>
        </w:rPr>
        <w:t xml:space="preserve"> ja </w:t>
      </w:r>
      <w:proofErr w:type="spellStart"/>
      <w:r w:rsidRPr="005A284D">
        <w:rPr>
          <w:rFonts w:ascii="Times New Roman" w:hAnsi="Times New Roman" w:cs="Times New Roman"/>
          <w:i/>
        </w:rPr>
        <w:t>Kakolan</w:t>
      </w:r>
      <w:proofErr w:type="spellEnd"/>
      <w:r w:rsidRPr="005A284D">
        <w:rPr>
          <w:rFonts w:ascii="Times New Roman" w:hAnsi="Times New Roman" w:cs="Times New Roman"/>
          <w:i/>
        </w:rPr>
        <w:t xml:space="preserve"> kielet</w:t>
      </w:r>
      <w:r>
        <w:rPr>
          <w:rFonts w:ascii="Times New Roman" w:hAnsi="Times New Roman" w:cs="Times New Roman"/>
        </w:rPr>
        <w:t xml:space="preserve"> -hankkeen johtaja</w:t>
      </w:r>
    </w:p>
    <w:p w:rsidR="00C54BAA" w:rsidRPr="00C54BAA" w:rsidRDefault="00C54BAA">
      <w:pPr>
        <w:rPr>
          <w:rFonts w:ascii="Times New Roman" w:hAnsi="Times New Roman" w:cs="Times New Roman"/>
        </w:rPr>
      </w:pPr>
    </w:p>
    <w:p w:rsidR="00C54BAA" w:rsidRDefault="00C54BAA">
      <w:pPr>
        <w:rPr>
          <w:rFonts w:ascii="Times New Roman" w:hAnsi="Times New Roman" w:cs="Times New Roman"/>
        </w:rPr>
      </w:pPr>
      <w:r w:rsidRPr="00C54BAA">
        <w:rPr>
          <w:rFonts w:ascii="Times New Roman" w:hAnsi="Times New Roman" w:cs="Times New Roman"/>
        </w:rPr>
        <w:t>Riku Kauhanen</w:t>
      </w:r>
    </w:p>
    <w:p w:rsidR="00355135" w:rsidRPr="00C54BAA" w:rsidRDefault="00355135">
      <w:pPr>
        <w:rPr>
          <w:rFonts w:ascii="Times New Roman" w:hAnsi="Times New Roman" w:cs="Times New Roman"/>
        </w:rPr>
      </w:pPr>
      <w:r>
        <w:rPr>
          <w:rFonts w:ascii="Times New Roman" w:hAnsi="Times New Roman" w:cs="Times New Roman"/>
        </w:rPr>
        <w:t>Kirjoittaja on FM</w:t>
      </w:r>
      <w:r w:rsidR="00F3704F">
        <w:rPr>
          <w:rFonts w:ascii="Times New Roman" w:hAnsi="Times New Roman" w:cs="Times New Roman"/>
        </w:rPr>
        <w:t xml:space="preserve"> ja</w:t>
      </w:r>
      <w:r w:rsidR="00DB67DC">
        <w:rPr>
          <w:rFonts w:ascii="Times New Roman" w:hAnsi="Times New Roman" w:cs="Times New Roman"/>
        </w:rPr>
        <w:t xml:space="preserve"> väitöskirjan tekijä Turun yliopistossa</w:t>
      </w:r>
      <w:r w:rsidR="00F3704F">
        <w:rPr>
          <w:rFonts w:ascii="Times New Roman" w:hAnsi="Times New Roman" w:cs="Times New Roman"/>
        </w:rPr>
        <w:t xml:space="preserve"> </w:t>
      </w:r>
      <w:r w:rsidR="00F3704F">
        <w:rPr>
          <w:rFonts w:ascii="Times New Roman" w:hAnsi="Times New Roman" w:cs="Times New Roman"/>
        </w:rPr>
        <w:t>(arkeologia)</w:t>
      </w:r>
    </w:p>
    <w:sectPr w:rsidR="00355135" w:rsidRPr="00C54BAA">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4BAA"/>
    <w:rsid w:val="000E3048"/>
    <w:rsid w:val="0020348B"/>
    <w:rsid w:val="00222BDA"/>
    <w:rsid w:val="00237605"/>
    <w:rsid w:val="0029465F"/>
    <w:rsid w:val="00334303"/>
    <w:rsid w:val="00353D17"/>
    <w:rsid w:val="00355135"/>
    <w:rsid w:val="003930F1"/>
    <w:rsid w:val="004216C5"/>
    <w:rsid w:val="00437851"/>
    <w:rsid w:val="0054603B"/>
    <w:rsid w:val="005A284D"/>
    <w:rsid w:val="00614ACA"/>
    <w:rsid w:val="006357A4"/>
    <w:rsid w:val="00891285"/>
    <w:rsid w:val="008F5766"/>
    <w:rsid w:val="00A508AA"/>
    <w:rsid w:val="00B02B86"/>
    <w:rsid w:val="00C54BAA"/>
    <w:rsid w:val="00C9538C"/>
    <w:rsid w:val="00CB3A36"/>
    <w:rsid w:val="00D85C65"/>
    <w:rsid w:val="00DB67DC"/>
    <w:rsid w:val="00EB6D3E"/>
    <w:rsid w:val="00F3704F"/>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19C702"/>
  <w15:chartTrackingRefBased/>
  <w15:docId w15:val="{C09BA387-9C14-4DA4-A210-EC9CDD009A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2</Pages>
  <Words>480</Words>
  <Characters>3891</Characters>
  <Application>Microsoft Office Word</Application>
  <DocSecurity>0</DocSecurity>
  <Lines>32</Lines>
  <Paragraphs>8</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4363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Riku</dc:creator>
  <cp:keywords/>
  <dc:description/>
  <cp:lastModifiedBy>Riku</cp:lastModifiedBy>
  <cp:revision>16</cp:revision>
  <dcterms:created xsi:type="dcterms:W3CDTF">2019-08-01T07:19:00Z</dcterms:created>
  <dcterms:modified xsi:type="dcterms:W3CDTF">2019-08-01T10:18:00Z</dcterms:modified>
</cp:coreProperties>
</file>