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DC5246" w14:textId="77777777" w:rsidR="00BC445D" w:rsidRPr="009960C1" w:rsidRDefault="00BC445D" w:rsidP="009960C1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en-GB"/>
        </w:rPr>
      </w:pPr>
      <w:bookmarkStart w:id="0" w:name="_GoBack"/>
      <w:bookmarkEnd w:id="0"/>
      <w:r w:rsidRPr="009960C1">
        <w:rPr>
          <w:rFonts w:ascii="Times New Roman" w:hAnsi="Times New Roman" w:cs="Times New Roman"/>
          <w:b/>
          <w:sz w:val="28"/>
          <w:szCs w:val="28"/>
          <w:lang w:val="en-GB"/>
        </w:rPr>
        <w:t>The value of purity</w:t>
      </w:r>
    </w:p>
    <w:p w14:paraId="574D173A" w14:textId="004DFE1D" w:rsidR="00826095" w:rsidRPr="009960C1" w:rsidRDefault="009960C1" w:rsidP="009960C1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H.</w:t>
      </w:r>
      <w:r w:rsidR="00826095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Siipi</w:t>
      </w:r>
    </w:p>
    <w:p w14:paraId="37187F5E" w14:textId="03029B05" w:rsidR="009960C1" w:rsidRDefault="005C4844" w:rsidP="009960C1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gramStart"/>
      <w:r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Turku Institute for Advanced Studies and the </w:t>
      </w:r>
      <w:r w:rsidR="00826095" w:rsidRPr="009960C1">
        <w:rPr>
          <w:rFonts w:ascii="Times New Roman" w:hAnsi="Times New Roman" w:cs="Times New Roman"/>
          <w:i/>
          <w:sz w:val="24"/>
          <w:szCs w:val="24"/>
          <w:lang w:val="en-GB"/>
        </w:rPr>
        <w:t>Philosoph</w:t>
      </w:r>
      <w:r w:rsidR="00C45D2B">
        <w:rPr>
          <w:rFonts w:ascii="Times New Roman" w:hAnsi="Times New Roman" w:cs="Times New Roman"/>
          <w:i/>
          <w:sz w:val="24"/>
          <w:szCs w:val="24"/>
          <w:lang w:val="en-GB"/>
        </w:rPr>
        <w:t>y U</w:t>
      </w:r>
      <w:r w:rsidR="009960C1" w:rsidRPr="009960C1">
        <w:rPr>
          <w:rFonts w:ascii="Times New Roman" w:hAnsi="Times New Roman" w:cs="Times New Roman"/>
          <w:i/>
          <w:sz w:val="24"/>
          <w:szCs w:val="24"/>
          <w:lang w:val="en-GB"/>
        </w:rPr>
        <w:t>nit,</w:t>
      </w:r>
      <w:r w:rsid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9960C1">
        <w:rPr>
          <w:rFonts w:ascii="Times New Roman" w:hAnsi="Times New Roman" w:cs="Times New Roman"/>
          <w:i/>
          <w:sz w:val="24"/>
          <w:szCs w:val="24"/>
          <w:lang w:val="en-GB"/>
        </w:rPr>
        <w:t>Assistentinkatu</w:t>
      </w:r>
      <w:proofErr w:type="spellEnd"/>
      <w:r w:rsid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7,</w:t>
      </w:r>
      <w:r w:rsidR="00826095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University of Turku, Finland</w:t>
      </w:r>
      <w:r w:rsidR="009960C1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proofErr w:type="gramEnd"/>
      <w:r w:rsid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</w:p>
    <w:p w14:paraId="45932FB3" w14:textId="33024511" w:rsidR="00955D14" w:rsidRDefault="009960C1" w:rsidP="009960C1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helsii@utu.fi</w:t>
      </w:r>
    </w:p>
    <w:p w14:paraId="64D475BB" w14:textId="598E47B5" w:rsidR="00E66A16" w:rsidRPr="00E66A16" w:rsidRDefault="00E66A16" w:rsidP="009960C1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66A16">
        <w:rPr>
          <w:rFonts w:ascii="Times New Roman" w:hAnsi="Times New Roman" w:cs="Times New Roman"/>
          <w:b/>
          <w:sz w:val="24"/>
          <w:szCs w:val="24"/>
          <w:lang w:val="en-GB"/>
        </w:rPr>
        <w:t>Abstract</w:t>
      </w:r>
      <w:r w:rsidR="009960C1" w:rsidRPr="00E66A1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7BE6BB88" w14:textId="2900CB46" w:rsidR="009960C1" w:rsidRPr="00E66A16" w:rsidRDefault="009960C1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</w:rPr>
        <w:t xml:space="preserve">What does </w:t>
      </w:r>
      <w:r w:rsidR="000E2704">
        <w:rPr>
          <w:rFonts w:ascii="Times New Roman" w:hAnsi="Times New Roman" w:cs="Times New Roman"/>
          <w:sz w:val="24"/>
          <w:szCs w:val="24"/>
        </w:rPr>
        <w:t xml:space="preserve">the </w:t>
      </w:r>
      <w:r w:rsidRPr="009960C1">
        <w:rPr>
          <w:rFonts w:ascii="Times New Roman" w:hAnsi="Times New Roman" w:cs="Times New Roman"/>
          <w:sz w:val="24"/>
          <w:szCs w:val="24"/>
        </w:rPr>
        <w:t xml:space="preserve">purity of food mean? </w:t>
      </w:r>
      <w:r w:rsidR="00E66A16">
        <w:rPr>
          <w:rFonts w:ascii="Times New Roman" w:hAnsi="Times New Roman" w:cs="Times New Roman"/>
          <w:sz w:val="24"/>
          <w:szCs w:val="24"/>
        </w:rPr>
        <w:t xml:space="preserve">Is it desirable? </w:t>
      </w:r>
      <w:r w:rsidRPr="009960C1">
        <w:rPr>
          <w:rFonts w:ascii="Times New Roman" w:hAnsi="Times New Roman" w:cs="Times New Roman"/>
          <w:sz w:val="24"/>
          <w:szCs w:val="24"/>
        </w:rPr>
        <w:t>The questions are answered by two kinds of conceptual analyses.</w:t>
      </w:r>
    </w:p>
    <w:p w14:paraId="5DB55747" w14:textId="371F485E" w:rsidR="009960C1" w:rsidRPr="009960C1" w:rsidRDefault="0005691C" w:rsidP="009960C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First,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the meaning o</w:t>
      </w:r>
      <w:r w:rsidR="00933FF3">
        <w:rPr>
          <w:rFonts w:ascii="Times New Roman" w:hAnsi="Times New Roman" w:cs="Times New Roman"/>
          <w:sz w:val="24"/>
          <w:szCs w:val="24"/>
        </w:rPr>
        <w:t>f the term ‘pure’ is approached through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i</w:t>
      </w:r>
      <w:r w:rsidR="00E66A16">
        <w:rPr>
          <w:rFonts w:ascii="Times New Roman" w:hAnsi="Times New Roman" w:cs="Times New Roman"/>
          <w:sz w:val="24"/>
          <w:szCs w:val="24"/>
        </w:rPr>
        <w:t>ts possible contrasts: dirt</w:t>
      </w:r>
      <w:r>
        <w:rPr>
          <w:rFonts w:ascii="Times New Roman" w:hAnsi="Times New Roman" w:cs="Times New Roman"/>
          <w:sz w:val="24"/>
          <w:szCs w:val="24"/>
        </w:rPr>
        <w:t>iness</w:t>
      </w:r>
      <w:r w:rsidR="009960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E2704">
        <w:rPr>
          <w:rFonts w:ascii="Times New Roman" w:hAnsi="Times New Roman" w:cs="Times New Roman"/>
          <w:sz w:val="24"/>
          <w:szCs w:val="24"/>
        </w:rPr>
        <w:t>un</w:t>
      </w:r>
      <w:r w:rsidR="009960C1">
        <w:rPr>
          <w:rFonts w:ascii="Times New Roman" w:hAnsi="Times New Roman" w:cs="Times New Roman"/>
          <w:sz w:val="24"/>
          <w:szCs w:val="24"/>
        </w:rPr>
        <w:t>clarity</w:t>
      </w:r>
      <w:proofErr w:type="spellEnd"/>
      <w:r w:rsidR="00144A1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144A18">
        <w:rPr>
          <w:rFonts w:ascii="Times New Roman" w:hAnsi="Times New Roman" w:cs="Times New Roman"/>
          <w:sz w:val="24"/>
          <w:szCs w:val="24"/>
        </w:rPr>
        <w:t>richness and redundancy</w:t>
      </w:r>
      <w:r>
        <w:rPr>
          <w:rFonts w:ascii="Times New Roman" w:hAnsi="Times New Roman" w:cs="Times New Roman"/>
          <w:sz w:val="24"/>
          <w:szCs w:val="24"/>
        </w:rPr>
        <w:t>.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As a contrast to dirtiness, purity refers to </w:t>
      </w:r>
      <w:r w:rsidR="000E2704">
        <w:rPr>
          <w:rFonts w:ascii="Times New Roman" w:hAnsi="Times New Roman" w:cs="Times New Roman"/>
          <w:sz w:val="24"/>
          <w:szCs w:val="24"/>
        </w:rPr>
        <w:t xml:space="preserve">the 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lack of elements that </w:t>
      </w:r>
      <w:r w:rsidR="00081590">
        <w:rPr>
          <w:rFonts w:ascii="Times New Roman" w:hAnsi="Times New Roman" w:cs="Times New Roman"/>
          <w:sz w:val="24"/>
          <w:szCs w:val="24"/>
        </w:rPr>
        <w:t>would spoil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the food in question. These elements can harmful</w:t>
      </w:r>
      <w:r w:rsidR="00933FF3">
        <w:rPr>
          <w:rFonts w:ascii="Times New Roman" w:hAnsi="Times New Roman" w:cs="Times New Roman"/>
          <w:sz w:val="24"/>
          <w:szCs w:val="24"/>
        </w:rPr>
        <w:t xml:space="preserve"> to health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(such as </w:t>
      </w:r>
      <w:r w:rsidR="00933FF3">
        <w:rPr>
          <w:rFonts w:ascii="Times New Roman" w:hAnsi="Times New Roman" w:cs="Times New Roman"/>
          <w:sz w:val="24"/>
          <w:szCs w:val="24"/>
        </w:rPr>
        <w:t>mercury), but</w:t>
      </w:r>
      <w:r>
        <w:rPr>
          <w:rFonts w:ascii="Times New Roman" w:hAnsi="Times New Roman" w:cs="Times New Roman"/>
          <w:sz w:val="24"/>
          <w:szCs w:val="24"/>
        </w:rPr>
        <w:t xml:space="preserve"> also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edible elements can challe</w:t>
      </w:r>
      <w:r>
        <w:rPr>
          <w:rFonts w:ascii="Times New Roman" w:hAnsi="Times New Roman" w:cs="Times New Roman"/>
          <w:sz w:val="24"/>
          <w:szCs w:val="24"/>
        </w:rPr>
        <w:t>nge purity of food (e.g.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pure </w:t>
      </w:r>
      <w:r w:rsidR="009960C1">
        <w:rPr>
          <w:rFonts w:ascii="Times New Roman" w:hAnsi="Times New Roman" w:cs="Times New Roman"/>
          <w:sz w:val="24"/>
          <w:szCs w:val="24"/>
        </w:rPr>
        <w:t>hot chocolate does not contain tomato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). </w:t>
      </w:r>
      <w:r w:rsidR="009960C1">
        <w:rPr>
          <w:rFonts w:ascii="Times New Roman" w:hAnsi="Times New Roman" w:cs="Times New Roman"/>
          <w:sz w:val="24"/>
          <w:szCs w:val="24"/>
        </w:rPr>
        <w:t xml:space="preserve">As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</w:rPr>
        <w:t>un</w:t>
      </w:r>
      <w:r w:rsidR="009960C1">
        <w:rPr>
          <w:rFonts w:ascii="Times New Roman" w:hAnsi="Times New Roman" w:cs="Times New Roman"/>
          <w:sz w:val="24"/>
          <w:szCs w:val="24"/>
        </w:rPr>
        <w:t>clarity</w:t>
      </w:r>
      <w:proofErr w:type="spellEnd"/>
      <w:r w:rsidR="008403B4">
        <w:rPr>
          <w:rFonts w:ascii="Times New Roman" w:hAnsi="Times New Roman" w:cs="Times New Roman"/>
          <w:sz w:val="24"/>
          <w:szCs w:val="24"/>
        </w:rPr>
        <w:t>,</w:t>
      </w:r>
      <w:r w:rsidR="009960C1">
        <w:rPr>
          <w:rFonts w:ascii="Times New Roman" w:hAnsi="Times New Roman" w:cs="Times New Roman"/>
          <w:sz w:val="24"/>
          <w:szCs w:val="24"/>
        </w:rPr>
        <w:t xml:space="preserve"> purity </w:t>
      </w:r>
      <w:r w:rsidR="00933FF3">
        <w:rPr>
          <w:rFonts w:ascii="Times New Roman" w:hAnsi="Times New Roman" w:cs="Times New Roman"/>
          <w:sz w:val="24"/>
          <w:szCs w:val="24"/>
        </w:rPr>
        <w:t>refers to accordance with conventional categories</w:t>
      </w:r>
      <w:r w:rsidR="00EA205B">
        <w:rPr>
          <w:rFonts w:ascii="Times New Roman" w:hAnsi="Times New Roman" w:cs="Times New Roman"/>
          <w:sz w:val="24"/>
          <w:szCs w:val="24"/>
        </w:rPr>
        <w:t xml:space="preserve">. </w:t>
      </w:r>
      <w:r w:rsidR="009960C1" w:rsidRPr="009960C1">
        <w:rPr>
          <w:rFonts w:ascii="Times New Roman" w:hAnsi="Times New Roman" w:cs="Times New Roman"/>
          <w:sz w:val="24"/>
          <w:szCs w:val="24"/>
        </w:rPr>
        <w:t>When purity is co</w:t>
      </w:r>
      <w:r w:rsidR="00933FF3">
        <w:rPr>
          <w:rFonts w:ascii="Times New Roman" w:hAnsi="Times New Roman" w:cs="Times New Roman"/>
          <w:sz w:val="24"/>
          <w:szCs w:val="24"/>
        </w:rPr>
        <w:t xml:space="preserve">ntrasted </w:t>
      </w:r>
      <w:r w:rsidR="000E2704">
        <w:rPr>
          <w:rFonts w:ascii="Times New Roman" w:hAnsi="Times New Roman" w:cs="Times New Roman"/>
          <w:sz w:val="24"/>
          <w:szCs w:val="24"/>
        </w:rPr>
        <w:t>with</w:t>
      </w:r>
      <w:r w:rsidR="00933FF3">
        <w:rPr>
          <w:rFonts w:ascii="Times New Roman" w:hAnsi="Times New Roman" w:cs="Times New Roman"/>
          <w:sz w:val="24"/>
          <w:szCs w:val="24"/>
        </w:rPr>
        <w:t xml:space="preserve"> </w:t>
      </w:r>
      <w:r w:rsidR="00F5541B">
        <w:rPr>
          <w:rFonts w:ascii="Times New Roman" w:hAnsi="Times New Roman" w:cs="Times New Roman"/>
          <w:sz w:val="24"/>
          <w:szCs w:val="24"/>
        </w:rPr>
        <w:t>richness and redundancy</w:t>
      </w:r>
      <w:r w:rsidR="000E2704">
        <w:rPr>
          <w:rFonts w:ascii="Times New Roman" w:hAnsi="Times New Roman" w:cs="Times New Roman"/>
          <w:sz w:val="24"/>
          <w:szCs w:val="24"/>
        </w:rPr>
        <w:t>,</w:t>
      </w:r>
      <w:r w:rsidR="00933FF3">
        <w:rPr>
          <w:rFonts w:ascii="Times New Roman" w:hAnsi="Times New Roman" w:cs="Times New Roman"/>
          <w:sz w:val="24"/>
          <w:szCs w:val="24"/>
        </w:rPr>
        <w:t xml:space="preserve"> it mean</w:t>
      </w:r>
      <w:r w:rsidR="009960C1" w:rsidRPr="009960C1">
        <w:rPr>
          <w:rFonts w:ascii="Times New Roman" w:hAnsi="Times New Roman" w:cs="Times New Roman"/>
          <w:sz w:val="24"/>
          <w:szCs w:val="24"/>
        </w:rPr>
        <w:t>s t</w:t>
      </w:r>
      <w:r w:rsidR="00933FF3">
        <w:rPr>
          <w:rFonts w:ascii="Times New Roman" w:hAnsi="Times New Roman" w:cs="Times New Roman"/>
          <w:sz w:val="24"/>
          <w:szCs w:val="24"/>
        </w:rPr>
        <w:t>o lack of unnecessary elements.</w:t>
      </w:r>
    </w:p>
    <w:p w14:paraId="10E216D6" w14:textId="076D01C8" w:rsidR="009960C1" w:rsidRDefault="0005691C" w:rsidP="009960C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Second,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the meaning of ‘pure’ is approached by comparing it to closely related </w:t>
      </w:r>
      <w:r w:rsidR="00EA205B">
        <w:rPr>
          <w:rFonts w:ascii="Times New Roman" w:hAnsi="Times New Roman" w:cs="Times New Roman"/>
          <w:sz w:val="24"/>
          <w:szCs w:val="24"/>
        </w:rPr>
        <w:t>terms</w:t>
      </w:r>
      <w:r>
        <w:rPr>
          <w:rFonts w:ascii="Times New Roman" w:hAnsi="Times New Roman" w:cs="Times New Roman"/>
          <w:sz w:val="24"/>
          <w:szCs w:val="24"/>
        </w:rPr>
        <w:t xml:space="preserve"> ‘natural’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‘authentic’</w:t>
      </w:r>
      <w:r w:rsidR="00933FF3">
        <w:rPr>
          <w:rFonts w:ascii="Times New Roman" w:hAnsi="Times New Roman" w:cs="Times New Roman"/>
          <w:sz w:val="24"/>
          <w:szCs w:val="24"/>
        </w:rPr>
        <w:t>. A</w:t>
      </w:r>
      <w:r w:rsidR="00C45D2B">
        <w:rPr>
          <w:rFonts w:ascii="Times New Roman" w:hAnsi="Times New Roman" w:cs="Times New Roman"/>
          <w:sz w:val="24"/>
          <w:szCs w:val="24"/>
        </w:rPr>
        <w:t>ll three</w:t>
      </w:r>
      <w:r w:rsidR="00933FF3">
        <w:rPr>
          <w:rFonts w:ascii="Times New Roman" w:hAnsi="Times New Roman" w:cs="Times New Roman"/>
          <w:sz w:val="24"/>
          <w:szCs w:val="24"/>
        </w:rPr>
        <w:t xml:space="preserve"> terms sometimes refer to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 </w:t>
      </w:r>
      <w:r w:rsidR="000E2704">
        <w:rPr>
          <w:rFonts w:ascii="Times New Roman" w:hAnsi="Times New Roman" w:cs="Times New Roman"/>
          <w:sz w:val="24"/>
          <w:szCs w:val="24"/>
        </w:rPr>
        <w:t xml:space="preserve">the 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lack of </w:t>
      </w:r>
      <w:r w:rsidR="006A2468">
        <w:rPr>
          <w:rFonts w:ascii="Times New Roman" w:hAnsi="Times New Roman" w:cs="Times New Roman"/>
          <w:sz w:val="24"/>
          <w:szCs w:val="24"/>
        </w:rPr>
        <w:t>certain</w:t>
      </w:r>
      <w:r w:rsidR="00EA205B">
        <w:rPr>
          <w:rFonts w:ascii="Times New Roman" w:hAnsi="Times New Roman" w:cs="Times New Roman"/>
          <w:sz w:val="24"/>
          <w:szCs w:val="24"/>
        </w:rPr>
        <w:t xml:space="preserve"> elements</w:t>
      </w:r>
      <w:r w:rsidR="009960C1" w:rsidRPr="009960C1">
        <w:rPr>
          <w:rFonts w:ascii="Times New Roman" w:hAnsi="Times New Roman" w:cs="Times New Roman"/>
          <w:sz w:val="24"/>
          <w:szCs w:val="24"/>
        </w:rPr>
        <w:t xml:space="preserve">. Moreover, both </w:t>
      </w:r>
      <w:r w:rsidR="00C45D2B">
        <w:rPr>
          <w:rFonts w:ascii="Times New Roman" w:hAnsi="Times New Roman" w:cs="Times New Roman"/>
          <w:sz w:val="24"/>
          <w:szCs w:val="24"/>
        </w:rPr>
        <w:t>naturalness and purity may</w:t>
      </w:r>
      <w:r w:rsidR="008403B4">
        <w:rPr>
          <w:rFonts w:ascii="Times New Roman" w:hAnsi="Times New Roman" w:cs="Times New Roman"/>
          <w:sz w:val="24"/>
          <w:szCs w:val="24"/>
        </w:rPr>
        <w:t xml:space="preserve"> mean</w:t>
      </w:r>
      <w:r w:rsidR="00EA205B">
        <w:rPr>
          <w:rFonts w:ascii="Times New Roman" w:hAnsi="Times New Roman" w:cs="Times New Roman"/>
          <w:sz w:val="24"/>
          <w:szCs w:val="24"/>
        </w:rPr>
        <w:t xml:space="preserve"> nutritious suitability</w:t>
      </w:r>
      <w:r w:rsidR="008403B4">
        <w:rPr>
          <w:rFonts w:ascii="Times New Roman" w:hAnsi="Times New Roman" w:cs="Times New Roman"/>
          <w:sz w:val="24"/>
          <w:szCs w:val="24"/>
        </w:rPr>
        <w:t xml:space="preserve"> and familiarity. Authenticity and</w:t>
      </w:r>
      <w:r w:rsidR="00EA205B">
        <w:rPr>
          <w:rFonts w:ascii="Times New Roman" w:hAnsi="Times New Roman" w:cs="Times New Roman"/>
          <w:sz w:val="24"/>
          <w:szCs w:val="24"/>
        </w:rPr>
        <w:t xml:space="preserve"> puri</w:t>
      </w:r>
      <w:r w:rsidR="008403B4">
        <w:rPr>
          <w:rFonts w:ascii="Times New Roman" w:hAnsi="Times New Roman" w:cs="Times New Roman"/>
          <w:sz w:val="24"/>
          <w:szCs w:val="24"/>
        </w:rPr>
        <w:t xml:space="preserve">ty sometimes refer to </w:t>
      </w:r>
      <w:r w:rsidR="00EA205B">
        <w:rPr>
          <w:rFonts w:ascii="Times New Roman" w:hAnsi="Times New Roman" w:cs="Times New Roman"/>
          <w:sz w:val="24"/>
          <w:szCs w:val="24"/>
        </w:rPr>
        <w:t xml:space="preserve">correspondence between claimed identity and </w:t>
      </w:r>
      <w:r w:rsidR="00C45D2B">
        <w:rPr>
          <w:rFonts w:ascii="Times New Roman" w:hAnsi="Times New Roman" w:cs="Times New Roman"/>
          <w:sz w:val="24"/>
          <w:szCs w:val="24"/>
        </w:rPr>
        <w:t>actual properties</w:t>
      </w:r>
      <w:r w:rsidR="00EA205B">
        <w:rPr>
          <w:rFonts w:ascii="Times New Roman" w:hAnsi="Times New Roman" w:cs="Times New Roman"/>
          <w:sz w:val="24"/>
          <w:szCs w:val="24"/>
        </w:rPr>
        <w:t>.</w:t>
      </w:r>
    </w:p>
    <w:p w14:paraId="56AEE632" w14:textId="0EC1E21C" w:rsidR="00ED2811" w:rsidRPr="009960C1" w:rsidRDefault="00EA205B" w:rsidP="009960C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Keywords: conceptual analysis, contrasts, related terms</w:t>
      </w:r>
    </w:p>
    <w:p w14:paraId="3A99CEC7" w14:textId="77777777" w:rsidR="00955D14" w:rsidRPr="00EA205B" w:rsidRDefault="00955D14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>Introduction</w:t>
      </w:r>
    </w:p>
    <w:p w14:paraId="399E7F96" w14:textId="0EFF4C35" w:rsidR="007F653E" w:rsidRPr="009960C1" w:rsidRDefault="00826095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Claims about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purity 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>of food are common</w:t>
      </w:r>
      <w:r w:rsidR="005C484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EF61D6" w:rsidRPr="009960C1">
        <w:rPr>
          <w:rFonts w:ascii="Times New Roman" w:hAnsi="Times New Roman" w:cs="Times New Roman"/>
          <w:sz w:val="24"/>
          <w:szCs w:val="24"/>
          <w:lang w:val="en-GB"/>
        </w:rPr>
        <w:t>We are constantly told that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the products offered </w:t>
      </w:r>
      <w:proofErr w:type="gramStart"/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>are</w:t>
      </w:r>
      <w:proofErr w:type="gramEnd"/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instance</w:t>
      </w:r>
      <w:r w:rsidR="0056017B" w:rsidRPr="009960C1">
        <w:rPr>
          <w:rFonts w:ascii="Times New Roman" w:hAnsi="Times New Roman" w:cs="Times New Roman"/>
          <w:sz w:val="24"/>
          <w:szCs w:val="24"/>
          <w:lang w:val="en-GB"/>
        </w:rPr>
        <w:t>s of ‘pure olive oil’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or </w:t>
      </w:r>
      <w:r w:rsidR="0056017B" w:rsidRPr="009960C1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pure rye bread</w:t>
      </w:r>
      <w:r w:rsidR="0056017B" w:rsidRPr="009960C1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493DD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for example. A chocolate bar may be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presented as a source of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>pure energy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 restaurants and food companies have names such as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‘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Pure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Hero Salad Bar’, ‘Pure Food Co’</w:t>
      </w:r>
      <w:r w:rsidR="00FF4AD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‘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Just Pure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Food Snacks’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>But w</w:t>
      </w:r>
      <w:r w:rsidR="00996C0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hat does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996C0A" w:rsidRPr="009960C1">
        <w:rPr>
          <w:rFonts w:ascii="Times New Roman" w:hAnsi="Times New Roman" w:cs="Times New Roman"/>
          <w:sz w:val="24"/>
          <w:szCs w:val="24"/>
          <w:lang w:val="en-GB"/>
        </w:rPr>
        <w:t>purity of food mean?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>Is it desirable and</w:t>
      </w:r>
      <w:r w:rsidR="009532D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is pure food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better that food that is n</w:t>
      </w:r>
      <w:r w:rsidR="00FF4AD0" w:rsidRPr="009960C1">
        <w:rPr>
          <w:rFonts w:ascii="Times New Roman" w:hAnsi="Times New Roman" w:cs="Times New Roman"/>
          <w:sz w:val="24"/>
          <w:szCs w:val="24"/>
          <w:lang w:val="en-GB"/>
        </w:rPr>
        <w:t>ot pure?</w:t>
      </w:r>
    </w:p>
    <w:p w14:paraId="53DDF6FF" w14:textId="18FDB202" w:rsidR="009532D1" w:rsidRPr="009960C1" w:rsidRDefault="009532D1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The presented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questions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are answered </w:t>
      </w:r>
      <w:r w:rsidR="007F653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by two types of conceptual analysis.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B9095F" w:rsidRPr="009960C1">
        <w:rPr>
          <w:rFonts w:ascii="Times New Roman" w:hAnsi="Times New Roman" w:cs="Times New Roman"/>
          <w:sz w:val="24"/>
          <w:szCs w:val="24"/>
          <w:lang w:val="en-GB"/>
        </w:rPr>
        <w:t>he meaning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B9095F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the term ‘</w:t>
      </w:r>
      <w:r w:rsidR="00B9095F" w:rsidRPr="009960C1">
        <w:rPr>
          <w:rFonts w:ascii="Times New Roman" w:hAnsi="Times New Roman" w:cs="Times New Roman"/>
          <w:sz w:val="24"/>
          <w:szCs w:val="24"/>
          <w:lang w:val="en-GB"/>
        </w:rPr>
        <w:t>pure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’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are first approached through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three of its contrasts: di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>rti</w:t>
      </w:r>
      <w:r w:rsidR="00493DD3" w:rsidRPr="009960C1">
        <w:rPr>
          <w:rFonts w:ascii="Times New Roman" w:hAnsi="Times New Roman" w:cs="Times New Roman"/>
          <w:sz w:val="24"/>
          <w:szCs w:val="24"/>
          <w:lang w:val="en-GB"/>
        </w:rPr>
        <w:t>ness,</w:t>
      </w:r>
      <w:r w:rsidR="005A015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5A0158" w:rsidRPr="009960C1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B73A9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A015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144A18">
        <w:rPr>
          <w:rFonts w:ascii="Times New Roman" w:hAnsi="Times New Roman" w:cs="Times New Roman"/>
          <w:sz w:val="24"/>
          <w:szCs w:val="24"/>
          <w:lang w:val="en-GB"/>
        </w:rPr>
        <w:t>richness and redundancy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. After that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2762AD" w:rsidRPr="009960C1">
        <w:rPr>
          <w:rFonts w:ascii="Times New Roman" w:hAnsi="Times New Roman" w:cs="Times New Roman"/>
          <w:sz w:val="24"/>
          <w:szCs w:val="24"/>
          <w:lang w:val="en-GB"/>
        </w:rPr>
        <w:t>meanings of the term ‘pure’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are compared</w:t>
      </w:r>
      <w:r w:rsidR="002762A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 meanings of two closely related terms ‘authentic’ and ‘natural’.</w:t>
      </w:r>
    </w:p>
    <w:p w14:paraId="355FC34A" w14:textId="6EDC9904" w:rsidR="007F653E" w:rsidRPr="00EA205B" w:rsidRDefault="00105E97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>First contrast of pure: dirt</w:t>
      </w:r>
      <w:r w:rsidR="001E687A">
        <w:rPr>
          <w:rFonts w:ascii="Times New Roman" w:hAnsi="Times New Roman" w:cs="Times New Roman"/>
          <w:b/>
          <w:sz w:val="24"/>
          <w:szCs w:val="24"/>
          <w:lang w:val="en-GB"/>
        </w:rPr>
        <w:t>y</w:t>
      </w:r>
    </w:p>
    <w:p w14:paraId="75111867" w14:textId="5026FF89" w:rsidR="00C13418" w:rsidRPr="009960C1" w:rsidRDefault="00105E97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An obvious contras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t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 ‘pure’ is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dirty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. But what is dirt an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>d what distinguishes dirty object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s from the pure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ones?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>A v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>ery few substances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are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dirt </w:t>
      </w:r>
      <w:r w:rsidR="00DC6282" w:rsidRPr="009960C1">
        <w:rPr>
          <w:rFonts w:ascii="Times New Roman" w:hAnsi="Times New Roman" w:cs="Times New Roman"/>
          <w:sz w:val="24"/>
          <w:szCs w:val="24"/>
          <w:lang w:val="en-GB"/>
        </w:rPr>
        <w:t>in all contexts.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C6282" w:rsidRPr="009960C1">
        <w:rPr>
          <w:rFonts w:ascii="Times New Roman" w:hAnsi="Times New Roman" w:cs="Times New Roman"/>
          <w:sz w:val="24"/>
          <w:szCs w:val="24"/>
          <w:lang w:val="en-GB"/>
        </w:rPr>
        <w:t>A piece of clay, for example,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dirt when found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>on the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 kitchen table. T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>he very same piece of clay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is not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a piece of 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>dirt in a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 xml:space="preserve"> pottery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 class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 xml:space="preserve"> where cups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are 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>made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of it. Furthermore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D924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almost any substance can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 xml:space="preserve"> in some context be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dirt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ine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hampagne, for example, turns into dirt 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>when</w:t>
      </w:r>
      <w:r w:rsidR="00A04F2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spilled to a</w:t>
      </w:r>
      <w:r w:rsidR="001C196D">
        <w:rPr>
          <w:rFonts w:ascii="Times New Roman" w:hAnsi="Times New Roman" w:cs="Times New Roman"/>
          <w:sz w:val="24"/>
          <w:szCs w:val="24"/>
          <w:lang w:val="en-GB"/>
        </w:rPr>
        <w:t xml:space="preserve"> suit. W</w:t>
      </w:r>
      <w:r w:rsidR="00DC6282" w:rsidRPr="009960C1">
        <w:rPr>
          <w:rFonts w:ascii="Times New Roman" w:hAnsi="Times New Roman" w:cs="Times New Roman"/>
          <w:sz w:val="24"/>
          <w:szCs w:val="24"/>
          <w:lang w:val="en-GB"/>
        </w:rPr>
        <w:t>hether somethi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>ng is dirt is relational and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dependent</w:t>
      </w:r>
      <w:r w:rsidR="00DC628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on the context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16673F">
        <w:rPr>
          <w:rFonts w:ascii="Times New Roman" w:hAnsi="Times New Roman" w:cs="Times New Roman"/>
          <w:sz w:val="24"/>
          <w:szCs w:val="24"/>
          <w:lang w:val="en-GB"/>
        </w:rPr>
        <w:t>Douglas 2003; Lagerspetz 2002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DC628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E133A" w:rsidRPr="009960C1">
        <w:rPr>
          <w:rFonts w:ascii="Times New Roman" w:hAnsi="Times New Roman" w:cs="Times New Roman"/>
          <w:sz w:val="24"/>
          <w:szCs w:val="24"/>
          <w:lang w:val="en-GB"/>
        </w:rPr>
        <w:t>Generally speaking, s</w:t>
      </w:r>
      <w:r w:rsidR="001E687A">
        <w:rPr>
          <w:rFonts w:ascii="Times New Roman" w:hAnsi="Times New Roman" w:cs="Times New Roman"/>
          <w:sz w:val="24"/>
          <w:szCs w:val="24"/>
          <w:lang w:val="en-GB"/>
        </w:rPr>
        <w:t>omething is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dirt when it is in a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place where its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 xml:space="preserve"> presence spoils something</w:t>
      </w:r>
      <w:r w:rsidR="00C13418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D0F3B0A" w14:textId="6702064B" w:rsidR="00C13418" w:rsidRPr="009960C1" w:rsidRDefault="00C13418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lastRenderedPageBreak/>
        <w:t>I follow</w:t>
      </w:r>
      <w:r w:rsidR="00835ECF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this general description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 of dirtiness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35ECF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and understand 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35ECF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purity of food to 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mean that it does not contain elements which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spoil it</w:t>
      </w:r>
      <w:r w:rsidR="0056461C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35ECF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>Accordingly, f</w:t>
      </w:r>
      <w:r w:rsidR="001E133A" w:rsidRPr="009960C1">
        <w:rPr>
          <w:rFonts w:ascii="Times New Roman" w:hAnsi="Times New Roman" w:cs="Times New Roman"/>
          <w:sz w:val="24"/>
          <w:szCs w:val="24"/>
          <w:lang w:val="en-GB"/>
        </w:rPr>
        <w:t>ood that is not pure is cont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>aminated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by</w:t>
      </w:r>
      <w:r w:rsidR="00764C7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e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>lements that should not be present in it</w:t>
      </w:r>
      <w:r w:rsidR="00764C7D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But</w:t>
      </w:r>
      <w:r w:rsidR="001E133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which elements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spoil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 which do not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spoil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 food?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How to tell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elements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 that belong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apart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from 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he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 xml:space="preserve"> ones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 that spoil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>?</w:t>
      </w:r>
    </w:p>
    <w:p w14:paraId="085A386D" w14:textId="607E404F" w:rsidR="0023681A" w:rsidRPr="009960C1" w:rsidRDefault="0056461C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Ac</w:t>
      </w:r>
      <w:r w:rsidR="00EA205B">
        <w:rPr>
          <w:rFonts w:ascii="Times New Roman" w:hAnsi="Times New Roman" w:cs="Times New Roman"/>
          <w:sz w:val="24"/>
          <w:szCs w:val="24"/>
          <w:lang w:val="en-GB"/>
        </w:rPr>
        <w:t>cording to Mary Douglas (2003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) the idea of purity combi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nes views regarding hygiene and</w:t>
      </w:r>
      <w:r w:rsidR="00FB42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conventions. H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ygiene is, of course,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important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food context since it contributes to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 food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 safety</w:t>
      </w:r>
      <w:r w:rsidR="0023681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>Therefore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3681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44F7A" w:rsidRPr="009960C1">
        <w:rPr>
          <w:rFonts w:ascii="Times New Roman" w:hAnsi="Times New Roman" w:cs="Times New Roman"/>
          <w:sz w:val="24"/>
          <w:szCs w:val="24"/>
          <w:lang w:val="en-GB"/>
        </w:rPr>
        <w:t>non-edible</w:t>
      </w:r>
      <w:r w:rsidR="009E2523">
        <w:rPr>
          <w:rFonts w:ascii="Times New Roman" w:hAnsi="Times New Roman" w:cs="Times New Roman"/>
          <w:sz w:val="24"/>
          <w:szCs w:val="24"/>
          <w:lang w:val="en-GB"/>
        </w:rPr>
        <w:t xml:space="preserve"> or harmful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 substance</w:t>
      </w:r>
      <w:r w:rsidR="00644F7A" w:rsidRPr="009960C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 are one instance of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spoiling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 elements</w:t>
      </w:r>
      <w:r w:rsidR="006829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A04F2A" w:rsidRPr="009960C1">
        <w:rPr>
          <w:rFonts w:ascii="Times New Roman" w:hAnsi="Times New Roman" w:cs="Times New Roman"/>
          <w:sz w:val="24"/>
          <w:szCs w:val="24"/>
          <w:lang w:val="en-GB"/>
        </w:rPr>
        <w:t>Pure food does not contain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poisonous fungi, 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>soil</w:t>
      </w:r>
      <w:r w:rsidR="004839E1" w:rsidRPr="009960C1">
        <w:rPr>
          <w:rFonts w:ascii="Times New Roman" w:hAnsi="Times New Roman" w:cs="Times New Roman"/>
          <w:sz w:val="24"/>
          <w:szCs w:val="24"/>
          <w:lang w:val="en-GB"/>
        </w:rPr>
        <w:t>, mercury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or other substances t</w:t>
      </w:r>
      <w:r w:rsidR="004839E1" w:rsidRPr="009960C1">
        <w:rPr>
          <w:rFonts w:ascii="Times New Roman" w:hAnsi="Times New Roman" w:cs="Times New Roman"/>
          <w:sz w:val="24"/>
          <w:szCs w:val="24"/>
          <w:lang w:val="en-GB"/>
        </w:rPr>
        <w:t>hat are</w:t>
      </w:r>
      <w:r w:rsidR="009E252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dangerous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if</w:t>
      </w:r>
      <w:r w:rsidR="0036567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>eaten</w:t>
      </w:r>
      <w:r w:rsidR="004839E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(beyond</w:t>
      </w:r>
      <w:r w:rsidR="004839E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very </w:t>
      </w:r>
      <w:r w:rsidR="004839E1" w:rsidRPr="009960C1">
        <w:rPr>
          <w:rFonts w:ascii="Times New Roman" w:hAnsi="Times New Roman" w:cs="Times New Roman"/>
          <w:sz w:val="24"/>
          <w:szCs w:val="24"/>
          <w:lang w:val="en-GB"/>
        </w:rPr>
        <w:t>minimal quantities)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43283AA" w14:textId="32DCC931" w:rsidR="00F27104" w:rsidRPr="009960C1" w:rsidRDefault="0023681A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The te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rm ‘pure’ is </w:t>
      </w:r>
      <w:r w:rsidR="009E2523">
        <w:rPr>
          <w:rFonts w:ascii="Times New Roman" w:hAnsi="Times New Roman" w:cs="Times New Roman"/>
          <w:sz w:val="24"/>
          <w:szCs w:val="24"/>
          <w:lang w:val="en-GB"/>
        </w:rPr>
        <w:t xml:space="preserve">often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>used in this sense also to designate</w:t>
      </w:r>
      <w:r w:rsidR="001924A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1924A1" w:rsidRPr="009960C1">
        <w:rPr>
          <w:rFonts w:ascii="Times New Roman" w:hAnsi="Times New Roman" w:cs="Times New Roman"/>
          <w:sz w:val="24"/>
          <w:szCs w:val="24"/>
          <w:lang w:val="en-GB"/>
        </w:rPr>
        <w:t>lack of elements that are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con</w:t>
      </w:r>
      <w:r w:rsidR="009E2523">
        <w:rPr>
          <w:rFonts w:ascii="Times New Roman" w:hAnsi="Times New Roman" w:cs="Times New Roman"/>
          <w:sz w:val="24"/>
          <w:szCs w:val="24"/>
          <w:lang w:val="en-GB"/>
        </w:rPr>
        <w:t>sidered as non-edible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only by some people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 xml:space="preserve"> The reasons for seeing something as non-edible include moral commitments, religious views, and health issues.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>Pure vegan food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, for example, does not contain any elements originating from animals; 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>pure halal food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6D6754">
        <w:rPr>
          <w:rFonts w:ascii="Times New Roman" w:hAnsi="Times New Roman" w:cs="Times New Roman"/>
          <w:sz w:val="24"/>
          <w:szCs w:val="24"/>
          <w:lang w:val="en-GB"/>
        </w:rPr>
        <w:t xml:space="preserve"> is free of 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non-halal elements; and 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>pure gluten free dish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C85E9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does not contain wheat, barley, rye or oats. 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>Similarly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 person who belie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ves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additives to be harmful may describe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food </w:t>
      </w:r>
      <w:r w:rsidR="00644F7A">
        <w:rPr>
          <w:rFonts w:ascii="Times New Roman" w:hAnsi="Times New Roman" w:cs="Times New Roman"/>
          <w:sz w:val="24"/>
          <w:szCs w:val="24"/>
          <w:lang w:val="en-GB"/>
        </w:rPr>
        <w:t xml:space="preserve">item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‘pure’ as long as it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does not contain them.</w:t>
      </w:r>
    </w:p>
    <w:p w14:paraId="70F1D850" w14:textId="534A13BF" w:rsidR="0028182C" w:rsidRPr="009960C1" w:rsidRDefault="00644F7A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>urity of food is desirable in the described sense.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W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>e do not want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non-edible 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or harmful elements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our food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D6754">
        <w:rPr>
          <w:rFonts w:ascii="Times New Roman" w:hAnsi="Times New Roman" w:cs="Times New Roman"/>
          <w:sz w:val="24"/>
          <w:szCs w:val="24"/>
          <w:lang w:val="en-GB"/>
        </w:rPr>
        <w:t>since they are risky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for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 our health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>. Neither do we want our food to contain elements that are against ou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r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religious views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 xml:space="preserve">, moral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beliefs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or life-style choices as they might – even though not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directly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harmful to our physical health – threaten our psychological integrity and 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felt </w:t>
      </w:r>
      <w:r w:rsidR="0028182C" w:rsidRPr="009960C1">
        <w:rPr>
          <w:rFonts w:ascii="Times New Roman" w:hAnsi="Times New Roman" w:cs="Times New Roman"/>
          <w:sz w:val="24"/>
          <w:szCs w:val="24"/>
          <w:lang w:val="en-GB"/>
        </w:rPr>
        <w:t>identity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(as vegans</w:t>
      </w:r>
      <w:r w:rsidR="008961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or Mu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>slims, for example)</w:t>
      </w:r>
      <w:r w:rsidR="0023681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533BA1">
        <w:rPr>
          <w:rFonts w:ascii="Times New Roman" w:hAnsi="Times New Roman" w:cs="Times New Roman"/>
          <w:sz w:val="24"/>
          <w:szCs w:val="24"/>
          <w:lang w:val="en-GB"/>
        </w:rPr>
        <w:t>Chackal</w:t>
      </w:r>
      <w:proofErr w:type="spellEnd"/>
      <w:r w:rsidR="00533BA1">
        <w:rPr>
          <w:rFonts w:ascii="Times New Roman" w:hAnsi="Times New Roman" w:cs="Times New Roman"/>
          <w:sz w:val="24"/>
          <w:szCs w:val="24"/>
          <w:lang w:val="en-GB"/>
        </w:rPr>
        <w:t xml:space="preserve"> 2016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C0199D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3DFE64A" w14:textId="77777777" w:rsidR="00000C93" w:rsidRDefault="00000C93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4AED04FA" w14:textId="35F7247B" w:rsidR="00057EF9" w:rsidRDefault="006D6754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However, dirt is not always risky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 one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>’s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 xml:space="preserve"> health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>, psychological integrity or felt identity</w:t>
      </w:r>
      <w:r w:rsidR="001D7A89">
        <w:rPr>
          <w:rFonts w:ascii="Times New Roman" w:hAnsi="Times New Roman" w:cs="Times New Roman"/>
          <w:sz w:val="24"/>
          <w:szCs w:val="24"/>
          <w:lang w:val="en-GB"/>
        </w:rPr>
        <w:t>. A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stain of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>hampagne in a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suit</w:t>
      </w:r>
      <w:r w:rsidR="00AE67F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>does not, at least usually, form</w:t>
      </w:r>
      <w:r w:rsidR="00B15F9A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B73A96">
        <w:rPr>
          <w:rFonts w:ascii="Times New Roman" w:hAnsi="Times New Roman" w:cs="Times New Roman"/>
          <w:sz w:val="24"/>
          <w:szCs w:val="24"/>
          <w:lang w:val="en-GB"/>
        </w:rPr>
        <w:t>ny</w:t>
      </w:r>
      <w:r w:rsidR="00B15F9A">
        <w:rPr>
          <w:rFonts w:ascii="Times New Roman" w:hAnsi="Times New Roman" w:cs="Times New Roman"/>
          <w:sz w:val="24"/>
          <w:szCs w:val="24"/>
          <w:lang w:val="en-GB"/>
        </w:rPr>
        <w:t xml:space="preserve"> hazard to</w:t>
      </w:r>
      <w:r w:rsidR="005F1DA8">
        <w:rPr>
          <w:rFonts w:ascii="Times New Roman" w:hAnsi="Times New Roman" w:cs="Times New Roman"/>
          <w:sz w:val="24"/>
          <w:szCs w:val="24"/>
          <w:lang w:val="en-GB"/>
        </w:rPr>
        <w:t xml:space="preserve"> these</w:t>
      </w:r>
      <w:r w:rsidR="00EF0EC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Analogously,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7C7A62" w:rsidRPr="009960C1">
        <w:rPr>
          <w:rFonts w:ascii="Times New Roman" w:hAnsi="Times New Roman" w:cs="Times New Roman"/>
          <w:sz w:val="24"/>
          <w:szCs w:val="24"/>
          <w:lang w:val="en-GB"/>
        </w:rPr>
        <w:t>purity of food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does not merely mean absence of </w:t>
      </w:r>
      <w:r w:rsidR="00F924E7">
        <w:rPr>
          <w:rFonts w:ascii="Times New Roman" w:hAnsi="Times New Roman" w:cs="Times New Roman"/>
          <w:sz w:val="24"/>
          <w:szCs w:val="24"/>
          <w:lang w:val="en-GB"/>
        </w:rPr>
        <w:t>non-edible</w:t>
      </w:r>
      <w:r w:rsidR="00DD54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elements. </w:t>
      </w:r>
      <w:r w:rsidR="001924A1" w:rsidRPr="009960C1">
        <w:rPr>
          <w:rFonts w:ascii="Times New Roman" w:hAnsi="Times New Roman" w:cs="Times New Roman"/>
          <w:sz w:val="24"/>
          <w:szCs w:val="24"/>
          <w:lang w:val="en-GB"/>
        </w:rPr>
        <w:t>P</w:t>
      </w:r>
      <w:r w:rsidR="00C0199D" w:rsidRPr="009960C1">
        <w:rPr>
          <w:rFonts w:ascii="Times New Roman" w:hAnsi="Times New Roman" w:cs="Times New Roman"/>
          <w:sz w:val="24"/>
          <w:szCs w:val="24"/>
          <w:lang w:val="en-GB"/>
        </w:rPr>
        <w:t>urity of food may al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>so be compromised by</w:t>
      </w:r>
      <w:r w:rsidR="00C0199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>elements that are</w:t>
      </w:r>
      <w:r w:rsidR="00B15F9A">
        <w:rPr>
          <w:rFonts w:ascii="Times New Roman" w:hAnsi="Times New Roman" w:cs="Times New Roman"/>
          <w:sz w:val="24"/>
          <w:szCs w:val="24"/>
          <w:lang w:val="en-GB"/>
        </w:rPr>
        <w:t xml:space="preserve"> considered</w:t>
      </w:r>
      <w:r w:rsidR="0042739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perfectly edible. For example,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>a pure hot chocolate does not contain tomato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 and blue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 xml:space="preserve">berries are not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>ingredients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="0042739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91EC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 pure </w:t>
      </w:r>
      <w:proofErr w:type="spellStart"/>
      <w:r w:rsidR="00D91EC8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D91EC8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D91EC8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D91EC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 xml:space="preserve">Blueberries in an </w:t>
      </w:r>
      <w:proofErr w:type="spellStart"/>
      <w:r w:rsidR="00C74C1E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C74C1E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C74C1E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C74C1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 xml:space="preserve">are analogous to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>hampagne stain in a suit</w:t>
      </w:r>
      <w:r w:rsidR="0036567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– something</w:t>
      </w:r>
      <w:r w:rsidR="00C0199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>which</w:t>
      </w:r>
      <w:r w:rsidR="00B15F9A">
        <w:rPr>
          <w:rFonts w:ascii="Times New Roman" w:hAnsi="Times New Roman" w:cs="Times New Roman"/>
          <w:sz w:val="24"/>
          <w:szCs w:val="24"/>
          <w:lang w:val="en-GB"/>
        </w:rPr>
        <w:t xml:space="preserve"> spoils the dish</w:t>
      </w:r>
      <w:r w:rsidR="00DC43E4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375E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>This kind of purity of food is not a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>n issue of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hygiene. Rather it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 is a question of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conventions</w:t>
      </w:r>
      <w:r w:rsidR="00EA205B">
        <w:rPr>
          <w:rFonts w:ascii="Times New Roman" w:hAnsi="Times New Roman" w:cs="Times New Roman"/>
          <w:sz w:val="24"/>
          <w:szCs w:val="24"/>
          <w:lang w:val="en-GB"/>
        </w:rPr>
        <w:t xml:space="preserve"> (Douglas 2003</w:t>
      </w:r>
      <w:r w:rsidR="001924A1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). 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Presence of </w:t>
      </w:r>
      <w:r w:rsidR="00C74C1E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certain element </w:t>
      </w:r>
      <w:r w:rsidR="00B15F9A">
        <w:rPr>
          <w:rFonts w:ascii="Times New Roman" w:hAnsi="Times New Roman" w:cs="Times New Roman"/>
          <w:sz w:val="24"/>
          <w:szCs w:val="24"/>
          <w:lang w:val="en-GB"/>
        </w:rPr>
        <w:t>compromises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the purity of a 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food 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item 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>because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– according to th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>e conventions regarding the food</w:t>
      </w:r>
      <w:r w:rsidR="00000C93">
        <w:rPr>
          <w:rFonts w:ascii="Times New Roman" w:hAnsi="Times New Roman" w:cs="Times New Roman"/>
          <w:sz w:val="24"/>
          <w:szCs w:val="24"/>
          <w:lang w:val="en-GB"/>
        </w:rPr>
        <w:t xml:space="preserve"> in question – 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>that element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E33BD">
        <w:rPr>
          <w:rFonts w:ascii="Times New Roman" w:hAnsi="Times New Roman" w:cs="Times New Roman"/>
          <w:sz w:val="24"/>
          <w:szCs w:val="24"/>
          <w:lang w:val="en-GB"/>
        </w:rPr>
        <w:t>spoils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 xml:space="preserve"> it.</w:t>
      </w:r>
    </w:p>
    <w:p w14:paraId="6D9A138D" w14:textId="77777777" w:rsidR="00057EF9" w:rsidRPr="009960C1" w:rsidRDefault="00057EF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6EF1F750" w14:textId="653F50D5" w:rsidR="00B9095F" w:rsidRPr="00EA205B" w:rsidRDefault="0043679D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>Second</w:t>
      </w:r>
      <w:r w:rsidR="00B9095F" w:rsidRPr="00EA205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contrast of purity: </w:t>
      </w:r>
      <w:proofErr w:type="spellStart"/>
      <w:r w:rsidR="000E2704">
        <w:rPr>
          <w:rFonts w:ascii="Times New Roman" w:hAnsi="Times New Roman" w:cs="Times New Roman"/>
          <w:b/>
          <w:sz w:val="24"/>
          <w:szCs w:val="24"/>
          <w:lang w:val="en-GB"/>
        </w:rPr>
        <w:t>un</w:t>
      </w:r>
      <w:r w:rsidR="00493DD3" w:rsidRPr="00EA205B">
        <w:rPr>
          <w:rFonts w:ascii="Times New Roman" w:hAnsi="Times New Roman" w:cs="Times New Roman"/>
          <w:b/>
          <w:sz w:val="24"/>
          <w:szCs w:val="24"/>
          <w:lang w:val="en-GB"/>
        </w:rPr>
        <w:t>clarity</w:t>
      </w:r>
      <w:proofErr w:type="spellEnd"/>
    </w:p>
    <w:p w14:paraId="219B3A08" w14:textId="6328D93C" w:rsidR="00A229B2" w:rsidRPr="009960C1" w:rsidRDefault="00E037FC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Dirt is not usually seen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 to compromise </w:t>
      </w:r>
      <w:r w:rsidR="00D8718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>identity of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23D2F">
        <w:rPr>
          <w:rFonts w:ascii="Times New Roman" w:hAnsi="Times New Roman" w:cs="Times New Roman"/>
          <w:sz w:val="24"/>
          <w:szCs w:val="24"/>
          <w:lang w:val="en-GB"/>
        </w:rPr>
        <w:t xml:space="preserve">an 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entit</w:t>
      </w:r>
      <w:r w:rsidR="00823D2F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. A suit that has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stain of </w:t>
      </w:r>
      <w:r w:rsidR="00823D2F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hampagne in it is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 still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a suit (although a dirty one)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98099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229B2" w:rsidRPr="009960C1">
        <w:rPr>
          <w:rFonts w:ascii="Times New Roman" w:hAnsi="Times New Roman" w:cs="Times New Roman"/>
          <w:sz w:val="24"/>
          <w:szCs w:val="24"/>
          <w:lang w:val="en-GB"/>
        </w:rPr>
        <w:t>Analogously, a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 salad containing </w:t>
      </w:r>
      <w:r w:rsidR="00E34CF6" w:rsidRPr="009960C1">
        <w:rPr>
          <w:rFonts w:ascii="Times New Roman" w:hAnsi="Times New Roman" w:cs="Times New Roman"/>
          <w:sz w:val="24"/>
          <w:szCs w:val="24"/>
          <w:lang w:val="en-GB"/>
        </w:rPr>
        <w:t>few</w:t>
      </w:r>
      <w:r w:rsidR="00A229B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blueberries 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might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 xml:space="preserve"> still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 xml:space="preserve"> be</w:t>
      </w:r>
      <w:r w:rsidR="00BD7C2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>an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>i</w:t>
      </w:r>
      <w:r w:rsidR="0043679D" w:rsidRPr="009960C1">
        <w:rPr>
          <w:rFonts w:ascii="Times New Roman" w:hAnsi="Times New Roman" w:cs="Times New Roman"/>
          <w:i/>
          <w:sz w:val="24"/>
          <w:szCs w:val="24"/>
          <w:lang w:val="en-GB"/>
        </w:rPr>
        <w:t>n</w:t>
      </w:r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>salata</w:t>
      </w:r>
      <w:proofErr w:type="spellEnd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E73D7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2172">
        <w:rPr>
          <w:rFonts w:ascii="Times New Roman" w:hAnsi="Times New Roman" w:cs="Times New Roman"/>
          <w:sz w:val="24"/>
          <w:szCs w:val="24"/>
          <w:lang w:val="en-GB"/>
        </w:rPr>
        <w:t>provided that it in other ways follows the convention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s regarding t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he</w:t>
      </w:r>
      <w:r w:rsidR="00CE7542">
        <w:rPr>
          <w:rFonts w:ascii="Times New Roman" w:hAnsi="Times New Roman" w:cs="Times New Roman"/>
          <w:sz w:val="24"/>
          <w:szCs w:val="24"/>
          <w:lang w:val="en-GB"/>
        </w:rPr>
        <w:t xml:space="preserve"> dish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 in question</w:t>
      </w:r>
      <w:r w:rsidR="00E8217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34CF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However, 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if the salad cont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 xml:space="preserve">ained </w:t>
      </w:r>
      <w:r w:rsidR="00823D2F">
        <w:rPr>
          <w:rFonts w:ascii="Times New Roman" w:hAnsi="Times New Roman" w:cs="Times New Roman"/>
          <w:sz w:val="24"/>
          <w:szCs w:val="24"/>
          <w:lang w:val="en-GB"/>
        </w:rPr>
        <w:t>proportionally more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 xml:space="preserve"> blue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>berr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ies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than tomato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es,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 xml:space="preserve"> it 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>would</w:t>
      </w:r>
      <w:r w:rsidR="00A229B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no-l</w:t>
      </w:r>
      <w:r w:rsidR="00DC43E4" w:rsidRPr="009960C1">
        <w:rPr>
          <w:rFonts w:ascii="Times New Roman" w:hAnsi="Times New Roman" w:cs="Times New Roman"/>
          <w:sz w:val="24"/>
          <w:szCs w:val="24"/>
          <w:lang w:val="en-GB"/>
        </w:rPr>
        <w:t>onger be app</w:t>
      </w:r>
      <w:r w:rsidR="00674AB4">
        <w:rPr>
          <w:rFonts w:ascii="Times New Roman" w:hAnsi="Times New Roman" w:cs="Times New Roman"/>
          <w:sz w:val="24"/>
          <w:szCs w:val="24"/>
          <w:lang w:val="en-GB"/>
        </w:rPr>
        <w:t>ropriate to call that</w:t>
      </w:r>
      <w:r w:rsidR="00A229B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salad</w:t>
      </w:r>
      <w:r w:rsidR="00E73D7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</w:t>
      </w:r>
      <w:r w:rsidR="00A229B2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insalate</w:t>
      </w:r>
      <w:proofErr w:type="spellEnd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A229B2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3D5F6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2E66166D" w14:textId="0595E1D6" w:rsidR="006636D4" w:rsidRDefault="00E34CF6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As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D619C0" w:rsidRPr="009960C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E82172">
        <w:rPr>
          <w:rFonts w:ascii="Times New Roman" w:hAnsi="Times New Roman" w:cs="Times New Roman"/>
          <w:sz w:val="24"/>
          <w:szCs w:val="24"/>
          <w:lang w:val="en-GB"/>
        </w:rPr>
        <w:t xml:space="preserve"> purity of food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refers to lack of elements </w:t>
      </w:r>
      <w:r w:rsidR="00F96A69">
        <w:rPr>
          <w:rFonts w:ascii="Times New Roman" w:hAnsi="Times New Roman" w:cs="Times New Roman"/>
          <w:sz w:val="24"/>
          <w:szCs w:val="24"/>
          <w:lang w:val="en-GB"/>
        </w:rPr>
        <w:t>that would confuse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 xml:space="preserve"> its</w:t>
      </w:r>
      <w:r w:rsidR="00E82172">
        <w:rPr>
          <w:rFonts w:ascii="Times New Roman" w:hAnsi="Times New Roman" w:cs="Times New Roman"/>
          <w:sz w:val="24"/>
          <w:szCs w:val="24"/>
          <w:lang w:val="en-GB"/>
        </w:rPr>
        <w:t xml:space="preserve"> identity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40BB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619C0" w:rsidRPr="009960C1">
        <w:rPr>
          <w:rFonts w:ascii="Times New Roman" w:hAnsi="Times New Roman" w:cs="Times New Roman"/>
          <w:sz w:val="24"/>
          <w:szCs w:val="24"/>
          <w:lang w:val="en-GB"/>
        </w:rPr>
        <w:t>A salad consisting of blueberr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D619C0" w:rsidRPr="009960C1">
        <w:rPr>
          <w:rFonts w:ascii="Times New Roman" w:hAnsi="Times New Roman" w:cs="Times New Roman"/>
          <w:sz w:val="24"/>
          <w:szCs w:val="24"/>
          <w:lang w:val="en-GB"/>
        </w:rPr>
        <w:t>, tomato, mozzarella and basil is not true to the es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sence of </w:t>
      </w:r>
      <w:proofErr w:type="spellStart"/>
      <w:r w:rsidR="007C1EDA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7C1EDA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7C1EDA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Rather it, because of the presence of a 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large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amount of blueberries, lacks a clear 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identity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 xml:space="preserve"> As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>, to be pure is to b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>e true to one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>’s essence or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 one’s self. Purity in the described sense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based on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idea of 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>clear ca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tegories, entities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having 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essences and non-belonging elements confusing and mixing those categories 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lastRenderedPageBreak/>
        <w:t>and essence</w:t>
      </w:r>
      <w:r w:rsidR="007C1EDA" w:rsidRPr="009960C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43679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>(Bergin 2009</w:t>
      </w:r>
      <w:r w:rsidR="00EA205B">
        <w:rPr>
          <w:rFonts w:ascii="Times New Roman" w:hAnsi="Times New Roman" w:cs="Times New Roman"/>
          <w:sz w:val="24"/>
          <w:szCs w:val="24"/>
          <w:lang w:val="en-GB"/>
        </w:rPr>
        <w:t xml:space="preserve">; </w:t>
      </w:r>
      <w:proofErr w:type="spellStart"/>
      <w:r w:rsidR="00EA205B">
        <w:rPr>
          <w:rFonts w:ascii="Times New Roman" w:hAnsi="Times New Roman" w:cs="Times New Roman"/>
          <w:sz w:val="24"/>
          <w:szCs w:val="24"/>
          <w:lang w:val="en-GB"/>
        </w:rPr>
        <w:t>Schösler</w:t>
      </w:r>
      <w:proofErr w:type="spellEnd"/>
      <w:r w:rsidR="00EA205B">
        <w:rPr>
          <w:rFonts w:ascii="Times New Roman" w:hAnsi="Times New Roman" w:cs="Times New Roman"/>
          <w:sz w:val="24"/>
          <w:szCs w:val="24"/>
          <w:lang w:val="en-GB"/>
        </w:rPr>
        <w:t xml:space="preserve"> et al. 2013</w:t>
      </w:r>
      <w:r w:rsidR="0049453B" w:rsidRPr="009960C1">
        <w:rPr>
          <w:rFonts w:ascii="Times New Roman" w:hAnsi="Times New Roman" w:cs="Times New Roman"/>
          <w:sz w:val="24"/>
          <w:szCs w:val="24"/>
          <w:lang w:val="en-GB"/>
        </w:rPr>
        <w:t>.)</w:t>
      </w:r>
      <w:proofErr w:type="gramEnd"/>
      <w:r w:rsidR="00871F6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>B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eing pure means being </w:t>
      </w:r>
      <w:r w:rsidR="007D6D28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characteristic and typical instance – that is 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 xml:space="preserve">only 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>following</w:t>
      </w:r>
      <w:r w:rsidR="00FE33BD">
        <w:rPr>
          <w:rFonts w:ascii="Times New Roman" w:hAnsi="Times New Roman" w:cs="Times New Roman"/>
          <w:sz w:val="24"/>
          <w:szCs w:val="24"/>
          <w:lang w:val="en-GB"/>
        </w:rPr>
        <w:t xml:space="preserve"> mere (‘pure’)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conventions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(Douglas 2003)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5B58A6F3" w14:textId="77777777" w:rsidR="001375E9" w:rsidRPr="009960C1" w:rsidRDefault="001375E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0A8AE70C" w14:textId="2673F8ED" w:rsidR="00CC0B9D" w:rsidRDefault="00F96A6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Is purity as accordance with conventions desirable</w:t>
      </w:r>
      <w:r w:rsidR="007057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? 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>From the consumer point of view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this kind of 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>purity manifests itself</w:t>
      </w:r>
      <w:r w:rsidR="00871F6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as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sufficient</w:t>
      </w:r>
      <w:r w:rsidR="00871F6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correspondence between the claimed identity (</w:t>
      </w:r>
      <w:r w:rsidR="00E73D77" w:rsidRPr="009960C1">
        <w:rPr>
          <w:rFonts w:ascii="Times New Roman" w:hAnsi="Times New Roman" w:cs="Times New Roman"/>
          <w:sz w:val="24"/>
          <w:szCs w:val="24"/>
          <w:lang w:val="en-GB"/>
        </w:rPr>
        <w:t>e.g. ‘</w:t>
      </w:r>
      <w:proofErr w:type="spellStart"/>
      <w:r w:rsidR="00871F6E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871F6E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71F6E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E73D77" w:rsidRPr="009960C1">
        <w:rPr>
          <w:rFonts w:ascii="Times New Roman" w:hAnsi="Times New Roman" w:cs="Times New Roman"/>
          <w:i/>
          <w:sz w:val="24"/>
          <w:szCs w:val="24"/>
          <w:lang w:val="en-GB"/>
        </w:rPr>
        <w:t>’</w:t>
      </w:r>
      <w:r w:rsidR="00871F6E" w:rsidRPr="009960C1">
        <w:rPr>
          <w:rFonts w:ascii="Times New Roman" w:hAnsi="Times New Roman" w:cs="Times New Roman"/>
          <w:sz w:val="24"/>
          <w:szCs w:val="24"/>
          <w:lang w:val="en-GB"/>
        </w:rPr>
        <w:t>) and the actual properties (ingredie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nts, 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>way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 xml:space="preserve"> of preparing) of a food item</w:t>
      </w:r>
      <w:r w:rsidR="00871F6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Consumers make their food choice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 on the bas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s of t</w:t>
      </w:r>
      <w:r w:rsidR="00365673" w:rsidRPr="009960C1">
        <w:rPr>
          <w:rFonts w:ascii="Times New Roman" w:hAnsi="Times New Roman" w:cs="Times New Roman"/>
          <w:sz w:val="24"/>
          <w:szCs w:val="24"/>
          <w:lang w:val="en-GB"/>
        </w:rPr>
        <w:t>he names and identities given to food produc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ts</w:t>
      </w:r>
      <w:r w:rsidR="00365673" w:rsidRPr="009960C1">
        <w:rPr>
          <w:rFonts w:ascii="Times New Roman" w:hAnsi="Times New Roman" w:cs="Times New Roman"/>
          <w:sz w:val="24"/>
          <w:szCs w:val="24"/>
          <w:lang w:val="en-GB"/>
        </w:rPr>
        <w:t>. When the claimed identities and actual properties are</w:t>
      </w:r>
      <w:r w:rsidR="005823D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compatible consumer gets what he expects</w:t>
      </w:r>
      <w:r w:rsidR="0036567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636D4">
        <w:rPr>
          <w:rFonts w:ascii="Times New Roman" w:hAnsi="Times New Roman" w:cs="Times New Roman"/>
          <w:sz w:val="24"/>
          <w:szCs w:val="24"/>
          <w:lang w:val="en-GB"/>
        </w:rPr>
        <w:t>When they are incompatible, consumer may feel disappointed or even betrayed.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C0B9D">
        <w:rPr>
          <w:rFonts w:ascii="Times New Roman" w:hAnsi="Times New Roman" w:cs="Times New Roman"/>
          <w:sz w:val="24"/>
          <w:szCs w:val="24"/>
          <w:lang w:val="en-GB"/>
        </w:rPr>
        <w:t>Food journalist M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ats-Eric Nilsson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 xml:space="preserve"> (2007)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 claims</w:t>
      </w:r>
      <w:r w:rsidR="004402B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this kind of betrayal to be common. According to him, food industry</w:t>
      </w:r>
      <w:r w:rsidR="004402B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in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tentionally names</w:t>
      </w:r>
      <w:r w:rsidR="004402B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pro</w:t>
      </w:r>
      <w:r w:rsidR="00CC0B9D">
        <w:rPr>
          <w:rFonts w:ascii="Times New Roman" w:hAnsi="Times New Roman" w:cs="Times New Roman"/>
          <w:sz w:val="24"/>
          <w:szCs w:val="24"/>
          <w:lang w:val="en-GB"/>
        </w:rPr>
        <w:t>ducts in ways that do not</w:t>
      </w:r>
      <w:r w:rsidR="004402B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conform to</w:t>
      </w:r>
      <w:r w:rsidR="004402B9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their actual properties. As examples he mentions ‘smoked ham’ that has not been produced by smoking and ‘pistachio ice cream’ which does not contain any pistachio. </w:t>
      </w:r>
      <w:r w:rsidR="00625965" w:rsidRPr="009960C1">
        <w:rPr>
          <w:rFonts w:ascii="Times New Roman" w:hAnsi="Times New Roman" w:cs="Times New Roman"/>
          <w:sz w:val="24"/>
          <w:szCs w:val="24"/>
          <w:lang w:val="en-GB"/>
        </w:rPr>
        <w:t>In similar</w:t>
      </w:r>
      <w:r w:rsidR="00533BA1">
        <w:rPr>
          <w:rFonts w:ascii="Times New Roman" w:hAnsi="Times New Roman" w:cs="Times New Roman"/>
          <w:sz w:val="24"/>
          <w:szCs w:val="24"/>
          <w:lang w:val="en-GB"/>
        </w:rPr>
        <w:t xml:space="preserve"> lines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33BA1">
        <w:rPr>
          <w:rFonts w:ascii="Times New Roman" w:hAnsi="Times New Roman" w:cs="Times New Roman"/>
          <w:sz w:val="24"/>
          <w:szCs w:val="24"/>
          <w:lang w:val="en-GB"/>
        </w:rPr>
        <w:t xml:space="preserve"> Michael </w:t>
      </w:r>
      <w:proofErr w:type="spellStart"/>
      <w:r w:rsidR="00533BA1">
        <w:rPr>
          <w:rFonts w:ascii="Times New Roman" w:hAnsi="Times New Roman" w:cs="Times New Roman"/>
          <w:sz w:val="24"/>
          <w:szCs w:val="24"/>
          <w:lang w:val="en-GB"/>
        </w:rPr>
        <w:t>Pol</w:t>
      </w:r>
      <w:r w:rsidR="00CE2C52">
        <w:rPr>
          <w:rFonts w:ascii="Times New Roman" w:hAnsi="Times New Roman" w:cs="Times New Roman"/>
          <w:sz w:val="24"/>
          <w:szCs w:val="24"/>
          <w:lang w:val="en-GB"/>
        </w:rPr>
        <w:t>l</w:t>
      </w:r>
      <w:r w:rsidR="003D5F63">
        <w:rPr>
          <w:rFonts w:ascii="Times New Roman" w:hAnsi="Times New Roman" w:cs="Times New Roman"/>
          <w:sz w:val="24"/>
          <w:szCs w:val="24"/>
          <w:lang w:val="en-GB"/>
        </w:rPr>
        <w:t>an</w:t>
      </w:r>
      <w:proofErr w:type="spellEnd"/>
      <w:r w:rsidR="003D5F63">
        <w:rPr>
          <w:rFonts w:ascii="Times New Roman" w:hAnsi="Times New Roman" w:cs="Times New Roman"/>
          <w:sz w:val="24"/>
          <w:szCs w:val="24"/>
          <w:lang w:val="en-GB"/>
        </w:rPr>
        <w:t xml:space="preserve"> (2009) guides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 us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to ‘</w:t>
      </w:r>
      <w:r w:rsidR="00625965" w:rsidRPr="009960C1">
        <w:rPr>
          <w:rFonts w:ascii="Times New Roman" w:hAnsi="Times New Roman" w:cs="Times New Roman"/>
          <w:sz w:val="24"/>
          <w:szCs w:val="24"/>
          <w:lang w:val="en-GB"/>
        </w:rPr>
        <w:t>avoid foods that are pretending to be something that they are n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ot’</w:t>
      </w:r>
      <w:r w:rsidR="00625965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 Both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 Nilsson and </w:t>
      </w:r>
      <w:proofErr w:type="spellStart"/>
      <w:r w:rsidR="004B01E6">
        <w:rPr>
          <w:rFonts w:ascii="Times New Roman" w:hAnsi="Times New Roman" w:cs="Times New Roman"/>
          <w:sz w:val="24"/>
          <w:szCs w:val="24"/>
          <w:lang w:val="en-GB"/>
        </w:rPr>
        <w:t>Pollan</w:t>
      </w:r>
      <w:proofErr w:type="spellEnd"/>
      <w:r w:rsidR="004B01E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 thus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 seem to highly val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ue purity as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15493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05BAD633" w14:textId="653F9227" w:rsidR="005823D9" w:rsidRPr="009960C1" w:rsidRDefault="005823D9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On the other hand</w:t>
      </w:r>
      <w:r w:rsidR="00625965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CC0B9D">
        <w:rPr>
          <w:rFonts w:ascii="Times New Roman" w:hAnsi="Times New Roman" w:cs="Times New Roman"/>
          <w:sz w:val="24"/>
          <w:szCs w:val="24"/>
          <w:lang w:val="en-GB"/>
        </w:rPr>
        <w:t>mixing categories or confusing essences is not problematic as such.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Moreover,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 f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>ailing to question conventions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may sometimes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 xml:space="preserve"> be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 very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 xml:space="preserve"> problematic.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>As Lisa Bergin (2009)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 Kim Q. Hall (2014) point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out, the ‘metaphysics of purity’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 xml:space="preserve"> and purity metaphors have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be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>en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widely used for sexist and ra</w:t>
      </w:r>
      <w:r w:rsidR="00073AE0">
        <w:rPr>
          <w:rFonts w:ascii="Times New Roman" w:hAnsi="Times New Roman" w:cs="Times New Roman"/>
          <w:sz w:val="24"/>
          <w:szCs w:val="24"/>
          <w:lang w:val="en-GB"/>
        </w:rPr>
        <w:t>cist purposes. Mixed-race peoples and transgendered folks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>, for example,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 have met hostility exactly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because 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 xml:space="preserve">they have not fitted to conventional categories. 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Thus, 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>we should be c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autious 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about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 follow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 conventions and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>metaphysics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 of purity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 xml:space="preserve"> also in other contexts:</w:t>
      </w:r>
    </w:p>
    <w:p w14:paraId="11FCE159" w14:textId="7141992A" w:rsidR="005823D9" w:rsidRPr="009960C1" w:rsidRDefault="005823D9" w:rsidP="009960C1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The metaphysics of purity […] assumes there are clear and stable boundaries that distinguish between what is and isn’t food</w:t>
      </w:r>
      <w:r w:rsidR="005F2675" w:rsidRPr="009960C1">
        <w:rPr>
          <w:rFonts w:ascii="Times New Roman" w:hAnsi="Times New Roman" w:cs="Times New Roman"/>
          <w:sz w:val="24"/>
          <w:szCs w:val="24"/>
          <w:lang w:val="en-GB"/>
        </w:rPr>
        <w:t>, what is and isn’t edible. This is similar to assumption that there are clear and stable boundaries between genders that must be legible to othe</w:t>
      </w:r>
      <w:r w:rsidR="00EA205B">
        <w:rPr>
          <w:rFonts w:ascii="Times New Roman" w:hAnsi="Times New Roman" w:cs="Times New Roman"/>
          <w:sz w:val="24"/>
          <w:szCs w:val="24"/>
          <w:lang w:val="en-GB"/>
        </w:rPr>
        <w:t xml:space="preserve">rs at all times. </w:t>
      </w:r>
      <w:proofErr w:type="gramStart"/>
      <w:r w:rsidR="00EA205B">
        <w:rPr>
          <w:rFonts w:ascii="Times New Roman" w:hAnsi="Times New Roman" w:cs="Times New Roman"/>
          <w:sz w:val="24"/>
          <w:szCs w:val="24"/>
          <w:lang w:val="en-GB"/>
        </w:rPr>
        <w:t>(Hall 2014</w:t>
      </w:r>
      <w:r w:rsidR="005F2675" w:rsidRPr="009960C1">
        <w:rPr>
          <w:rFonts w:ascii="Times New Roman" w:hAnsi="Times New Roman" w:cs="Times New Roman"/>
          <w:sz w:val="24"/>
          <w:szCs w:val="24"/>
          <w:lang w:val="en-GB"/>
        </w:rPr>
        <w:t>.)</w:t>
      </w:r>
      <w:proofErr w:type="gramEnd"/>
    </w:p>
    <w:p w14:paraId="67437A3F" w14:textId="47A5C962" w:rsidR="0043679D" w:rsidRPr="009960C1" w:rsidRDefault="005F2675" w:rsidP="009960C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Bergin (2009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>) and Hall (2014) emphasize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that i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>nstead of trying to make the reality follow t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>he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 xml:space="preserve"> conventions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>, we should accept that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categories are</w:t>
      </w:r>
      <w:r w:rsidR="009C709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constantly mixed.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This is, of cours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>e, not to say that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faking a f</w:t>
      </w:r>
      <w:r w:rsidR="005D4551">
        <w:rPr>
          <w:rFonts w:ascii="Times New Roman" w:hAnsi="Times New Roman" w:cs="Times New Roman"/>
          <w:sz w:val="24"/>
          <w:szCs w:val="24"/>
          <w:lang w:val="en-GB"/>
        </w:rPr>
        <w:t>ood product to be something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should be accepted. Rather Bergin and Hall’s criticisms highlight that purity as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081F55">
        <w:rPr>
          <w:rFonts w:ascii="Times New Roman" w:hAnsi="Times New Roman" w:cs="Times New Roman"/>
          <w:sz w:val="24"/>
          <w:szCs w:val="24"/>
          <w:lang w:val="en-GB"/>
        </w:rPr>
        <w:t xml:space="preserve"> is not 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 xml:space="preserve">self-evidently valuable or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desirable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 xml:space="preserve"> as such</w:t>
      </w:r>
      <w:r w:rsidR="00154939">
        <w:rPr>
          <w:rFonts w:ascii="Times New Roman" w:hAnsi="Times New Roman" w:cs="Times New Roman"/>
          <w:sz w:val="24"/>
          <w:szCs w:val="24"/>
          <w:lang w:val="en-GB"/>
        </w:rPr>
        <w:t>. T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here is </w:t>
      </w:r>
      <w:r w:rsidR="002D3912">
        <w:rPr>
          <w:rFonts w:ascii="Times New Roman" w:hAnsi="Times New Roman" w:cs="Times New Roman"/>
          <w:sz w:val="24"/>
          <w:szCs w:val="24"/>
          <w:lang w:val="en-GB"/>
        </w:rPr>
        <w:t xml:space="preserve">usually 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nothing problema</w:t>
      </w:r>
      <w:r w:rsidR="00081F55">
        <w:rPr>
          <w:rFonts w:ascii="Times New Roman" w:hAnsi="Times New Roman" w:cs="Times New Roman"/>
          <w:sz w:val="24"/>
          <w:szCs w:val="24"/>
          <w:lang w:val="en-GB"/>
        </w:rPr>
        <w:t>tic in mixing categories when it i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s done without an intention to deceive (as the example of cross-kitchen nicely shows</w:t>
      </w:r>
      <w:r w:rsidRPr="009960C1">
        <w:rPr>
          <w:rFonts w:ascii="Times New Roman" w:hAnsi="Times New Roman" w:cs="Times New Roman"/>
          <w:sz w:val="24"/>
          <w:szCs w:val="24"/>
          <w:lang w:val="en-GB"/>
        </w:rPr>
        <w:t>).</w:t>
      </w:r>
    </w:p>
    <w:p w14:paraId="6AD7436B" w14:textId="29E46120" w:rsidR="005E6443" w:rsidRPr="00EA205B" w:rsidRDefault="00674AB4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Third contrast of purity</w:t>
      </w:r>
      <w:r w:rsidR="005E6443" w:rsidRPr="00EA205B">
        <w:rPr>
          <w:rFonts w:ascii="Times New Roman" w:hAnsi="Times New Roman" w:cs="Times New Roman"/>
          <w:b/>
          <w:sz w:val="24"/>
          <w:szCs w:val="24"/>
          <w:lang w:val="en-GB"/>
        </w:rPr>
        <w:t xml:space="preserve">: </w:t>
      </w:r>
      <w:r w:rsidR="009728B3">
        <w:rPr>
          <w:rFonts w:ascii="Times New Roman" w:hAnsi="Times New Roman" w:cs="Times New Roman"/>
          <w:b/>
          <w:sz w:val="24"/>
          <w:szCs w:val="24"/>
          <w:lang w:val="en-GB"/>
        </w:rPr>
        <w:t>richness and redundancy</w:t>
      </w:r>
    </w:p>
    <w:p w14:paraId="7742032F" w14:textId="77777777" w:rsidR="005D4551" w:rsidRDefault="005D4551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0357D073" w14:textId="24CD74FF" w:rsidR="00E75333" w:rsidRDefault="005D4551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he term </w:t>
      </w:r>
      <w:r>
        <w:rPr>
          <w:rFonts w:ascii="Times New Roman" w:hAnsi="Times New Roman" w:cs="Times New Roman"/>
          <w:sz w:val="24"/>
          <w:szCs w:val="24"/>
          <w:lang w:val="en-GB"/>
        </w:rPr>
        <w:t>‘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pure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’ can also be 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understood as a contrast</w:t>
      </w:r>
      <w:r w:rsidR="001E26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 </w:t>
      </w:r>
      <w:r w:rsidR="009728B3">
        <w:rPr>
          <w:rFonts w:ascii="Times New Roman" w:hAnsi="Times New Roman" w:cs="Times New Roman"/>
          <w:sz w:val="24"/>
          <w:szCs w:val="24"/>
          <w:lang w:val="en-GB"/>
        </w:rPr>
        <w:t>richness and redundancy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Purity is then taken to mean </w:t>
      </w:r>
      <w:r w:rsidR="0058356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lack of unnecessar</w:t>
      </w:r>
      <w:r>
        <w:rPr>
          <w:rFonts w:ascii="Times New Roman" w:hAnsi="Times New Roman" w:cs="Times New Roman"/>
          <w:sz w:val="24"/>
          <w:szCs w:val="24"/>
          <w:lang w:val="en-GB"/>
        </w:rPr>
        <w:t>y elements. ‘Pure’ in this sense means minimal and simple –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something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that co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>ntains only the necessary and nothing else</w:t>
      </w:r>
      <w:r w:rsidR="00A15EC8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>(</w:t>
      </w:r>
      <w:proofErr w:type="spellStart"/>
      <w:r w:rsidR="001E6162">
        <w:rPr>
          <w:rFonts w:ascii="Times New Roman" w:hAnsi="Times New Roman" w:cs="Times New Roman"/>
          <w:sz w:val="24"/>
          <w:szCs w:val="24"/>
          <w:lang w:val="en-GB"/>
        </w:rPr>
        <w:t>Sch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ösler</w:t>
      </w:r>
      <w:proofErr w:type="spellEnd"/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et al 2013.</w:t>
      </w:r>
      <w:r w:rsidR="008B3B66" w:rsidRPr="009960C1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A15EC8">
        <w:rPr>
          <w:rFonts w:ascii="Times New Roman" w:hAnsi="Times New Roman" w:cs="Times New Roman"/>
          <w:sz w:val="24"/>
          <w:szCs w:val="24"/>
          <w:lang w:val="en-GB"/>
        </w:rPr>
        <w:t xml:space="preserve"> A pure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E6443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5E6443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5E6443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 w:rsidR="00A15EC8">
        <w:rPr>
          <w:rFonts w:ascii="Times New Roman" w:hAnsi="Times New Roman" w:cs="Times New Roman"/>
          <w:sz w:val="24"/>
          <w:szCs w:val="24"/>
          <w:lang w:val="en-GB"/>
        </w:rPr>
        <w:t>, for example, contains solely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tomatoes, basil, mozzarella, black pepper and olive oil. 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This 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understanding of purity seems to be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common in food m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arketing: expressions ‘pure ry</w:t>
      </w:r>
      <w:r w:rsidR="00583566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 bread’ and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‘pur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e yoghurt’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indicate that the products contain </w:t>
      </w:r>
      <w:r w:rsidR="005E6443" w:rsidRPr="008B3B66">
        <w:rPr>
          <w:rFonts w:ascii="Times New Roman" w:hAnsi="Times New Roman" w:cs="Times New Roman"/>
          <w:sz w:val="24"/>
          <w:szCs w:val="24"/>
          <w:lang w:val="en-GB"/>
        </w:rPr>
        <w:t>nothing else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than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A15EC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 xml:space="preserve">very 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necessary ingr</w:t>
      </w:r>
      <w:r w:rsidR="00A15EC8">
        <w:rPr>
          <w:rFonts w:ascii="Times New Roman" w:hAnsi="Times New Roman" w:cs="Times New Roman"/>
          <w:sz w:val="24"/>
          <w:szCs w:val="24"/>
          <w:lang w:val="en-GB"/>
        </w:rPr>
        <w:t>edients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693C23">
        <w:rPr>
          <w:rFonts w:ascii="Times New Roman" w:hAnsi="Times New Roman" w:cs="Times New Roman"/>
          <w:sz w:val="24"/>
          <w:szCs w:val="24"/>
          <w:lang w:val="en-GB"/>
        </w:rPr>
        <w:t xml:space="preserve">rye 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bread and yoghurt</w:t>
      </w:r>
      <w:r w:rsidR="00E7533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6D55603" w14:textId="1C8F1B23" w:rsidR="005E6443" w:rsidRPr="009960C1" w:rsidRDefault="005E6443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174ED335" w14:textId="48BB27D7" w:rsidR="008B3B66" w:rsidRDefault="001E26E7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Nilsson (2009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) seems to have this kind of purity in mind wh</w:t>
      </w:r>
      <w:r w:rsidR="00107BAD">
        <w:rPr>
          <w:rFonts w:ascii="Times New Roman" w:hAnsi="Times New Roman" w:cs="Times New Roman"/>
          <w:sz w:val="24"/>
          <w:szCs w:val="24"/>
          <w:lang w:val="en-GB"/>
        </w:rPr>
        <w:t>en he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reve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ls to hi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s readers the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great amount of ingredients and a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dditives </w:t>
      </w:r>
      <w:r w:rsidR="00583566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 xml:space="preserve"> certain processed foods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A15EC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Even though N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lsson is quite uneasy about his findi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>ng</w:t>
      </w:r>
      <w:r w:rsidR="004B01E6">
        <w:rPr>
          <w:rFonts w:ascii="Times New Roman" w:hAnsi="Times New Roman" w:cs="Times New Roman"/>
          <w:sz w:val="24"/>
          <w:szCs w:val="24"/>
          <w:lang w:val="en-GB"/>
        </w:rPr>
        <w:t>, there is not necessarily any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thing proble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matic in </w:t>
      </w:r>
      <w:r w:rsidR="00526512">
        <w:rPr>
          <w:rFonts w:ascii="Times New Roman" w:hAnsi="Times New Roman" w:cs="Times New Roman"/>
          <w:sz w:val="24"/>
          <w:szCs w:val="24"/>
          <w:lang w:val="en-GB"/>
        </w:rPr>
        <w:t>non-purity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lastRenderedPageBreak/>
        <w:t>this sense. T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here is nothing problematic, as such, 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eating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and desiring to eat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foods that </w:t>
      </w:r>
      <w:r w:rsidR="00583566">
        <w:rPr>
          <w:rFonts w:ascii="Times New Roman" w:hAnsi="Times New Roman" w:cs="Times New Roman"/>
          <w:sz w:val="24"/>
          <w:szCs w:val="24"/>
          <w:lang w:val="en-GB"/>
        </w:rPr>
        <w:t xml:space="preserve">do not qualify as 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pure </w:t>
      </w:r>
      <w:r w:rsidR="00583566">
        <w:rPr>
          <w:rFonts w:ascii="Times New Roman" w:hAnsi="Times New Roman" w:cs="Times New Roman"/>
          <w:sz w:val="24"/>
          <w:szCs w:val="24"/>
          <w:lang w:val="en-GB"/>
        </w:rPr>
        <w:t>due to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containing numerous ingredients.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3F969D49" w14:textId="77777777" w:rsidR="005E6443" w:rsidRPr="009960C1" w:rsidRDefault="005E6443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1C809A8A" w14:textId="2BE1C018" w:rsidR="008B3B66" w:rsidRDefault="00A15EC8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Purity as </w:t>
      </w:r>
      <w:r w:rsidR="007A712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contrast to </w:t>
      </w:r>
      <w:r w:rsidR="009728B3">
        <w:rPr>
          <w:rFonts w:ascii="Times New Roman" w:hAnsi="Times New Roman" w:cs="Times New Roman"/>
          <w:sz w:val="24"/>
          <w:szCs w:val="24"/>
          <w:lang w:val="en-GB"/>
        </w:rPr>
        <w:t>richness and redundancy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similar to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purity as </w:t>
      </w:r>
      <w:r w:rsidR="007A712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>
        <w:rPr>
          <w:rFonts w:ascii="Times New Roman" w:hAnsi="Times New Roman" w:cs="Times New Roman"/>
          <w:sz w:val="24"/>
          <w:szCs w:val="24"/>
          <w:lang w:val="en-GB"/>
        </w:rPr>
        <w:t>contrast to dirt</w:t>
      </w:r>
      <w:r w:rsidR="001E6162">
        <w:rPr>
          <w:rFonts w:ascii="Times New Roman" w:hAnsi="Times New Roman" w:cs="Times New Roman"/>
          <w:sz w:val="24"/>
          <w:szCs w:val="24"/>
          <w:lang w:val="en-GB"/>
        </w:rPr>
        <w:t>iness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purity as</w:t>
      </w:r>
      <w:r w:rsidR="007A7124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contrast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in defining purity 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through lack of something. 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>The three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senses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of purity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, however,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differ </w:t>
      </w:r>
      <w:r w:rsidR="00EC34FB">
        <w:rPr>
          <w:rFonts w:ascii="Times New Roman" w:hAnsi="Times New Roman" w:cs="Times New Roman"/>
          <w:sz w:val="24"/>
          <w:szCs w:val="24"/>
          <w:lang w:val="en-GB"/>
        </w:rPr>
        <w:t>with respect to their normativi</w:t>
      </w:r>
      <w:r>
        <w:rPr>
          <w:rFonts w:ascii="Times New Roman" w:hAnsi="Times New Roman" w:cs="Times New Roman"/>
          <w:sz w:val="24"/>
          <w:szCs w:val="24"/>
          <w:lang w:val="en-GB"/>
        </w:rPr>
        <w:t>ty</w:t>
      </w:r>
      <w:r w:rsidR="005E6443" w:rsidRPr="009960C1">
        <w:rPr>
          <w:rFonts w:ascii="Times New Roman" w:hAnsi="Times New Roman" w:cs="Times New Roman"/>
          <w:sz w:val="24"/>
          <w:szCs w:val="24"/>
          <w:lang w:val="en-GB"/>
        </w:rPr>
        <w:t>. As a contrast to dirtiness</w:t>
      </w:r>
      <w:r w:rsidR="000E02D3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purity is 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necessarily normative in using the language of </w:t>
      </w:r>
      <w:r w:rsidR="009728B3">
        <w:rPr>
          <w:rFonts w:ascii="Times New Roman" w:hAnsi="Times New Roman" w:cs="Times New Roman"/>
          <w:sz w:val="24"/>
          <w:szCs w:val="24"/>
          <w:lang w:val="en-GB"/>
        </w:rPr>
        <w:t>spoiling</w:t>
      </w:r>
      <w:r w:rsidR="000E2704">
        <w:rPr>
          <w:rFonts w:ascii="Times New Roman" w:hAnsi="Times New Roman" w:cs="Times New Roman"/>
          <w:sz w:val="24"/>
          <w:szCs w:val="24"/>
          <w:lang w:val="en-GB"/>
        </w:rPr>
        <w:t xml:space="preserve">. As a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 w:rsidR="007A3D19">
        <w:rPr>
          <w:rFonts w:ascii="Times New Roman" w:hAnsi="Times New Roman" w:cs="Times New Roman"/>
          <w:sz w:val="24"/>
          <w:szCs w:val="24"/>
          <w:lang w:val="en-GB"/>
        </w:rPr>
        <w:t xml:space="preserve"> purity is not valuable as such, but may nevertheless offer normative guidance for accurate naming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 xml:space="preserve"> of food products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EC34FB">
        <w:rPr>
          <w:rFonts w:ascii="Times New Roman" w:hAnsi="Times New Roman" w:cs="Times New Roman"/>
          <w:sz w:val="24"/>
          <w:szCs w:val="24"/>
          <w:lang w:val="en-GB"/>
        </w:rPr>
        <w:t xml:space="preserve">s contrast to 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>richness and redundancy</w:t>
      </w:r>
      <w:r w:rsidR="00EC34FB">
        <w:rPr>
          <w:rFonts w:ascii="Times New Roman" w:hAnsi="Times New Roman" w:cs="Times New Roman"/>
          <w:sz w:val="24"/>
          <w:szCs w:val="24"/>
          <w:lang w:val="en-GB"/>
        </w:rPr>
        <w:t xml:space="preserve"> purity 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lacks normative element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7A7124">
        <w:rPr>
          <w:rFonts w:ascii="Times New Roman" w:hAnsi="Times New Roman" w:cs="Times New Roman"/>
          <w:sz w:val="24"/>
          <w:szCs w:val="24"/>
          <w:lang w:val="en-GB"/>
        </w:rPr>
        <w:t>Being s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 xml:space="preserve">imple, as such, is not </w:t>
      </w:r>
      <w:r w:rsidR="00C83307">
        <w:rPr>
          <w:rFonts w:ascii="Times New Roman" w:hAnsi="Times New Roman" w:cs="Times New Roman"/>
          <w:i/>
          <w:sz w:val="24"/>
          <w:szCs w:val="24"/>
          <w:lang w:val="en-GB"/>
        </w:rPr>
        <w:t>prima facie</w:t>
      </w:r>
      <w:r w:rsidR="00C833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C34FB">
        <w:rPr>
          <w:rFonts w:ascii="Times New Roman" w:hAnsi="Times New Roman" w:cs="Times New Roman"/>
          <w:sz w:val="24"/>
          <w:szCs w:val="24"/>
          <w:lang w:val="en-GB"/>
        </w:rPr>
        <w:t>bett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 xml:space="preserve">er than 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>rich and redundant</w:t>
      </w:r>
      <w:r w:rsidR="008B3B66">
        <w:rPr>
          <w:rFonts w:ascii="Times New Roman" w:hAnsi="Times New Roman" w:cs="Times New Roman"/>
          <w:sz w:val="24"/>
          <w:szCs w:val="24"/>
          <w:lang w:val="en-GB"/>
        </w:rPr>
        <w:t>, or vice versa.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>Thus, it can be concluded that the three senses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 xml:space="preserve"> of purity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 xml:space="preserve"> are conceptually and normatively distinct. Something can be pure on one sense 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of the term without being pure</w:t>
      </w:r>
      <w:r w:rsidR="007A3D19">
        <w:rPr>
          <w:rFonts w:ascii="Times New Roman" w:hAnsi="Times New Roman" w:cs="Times New Roman"/>
          <w:sz w:val="24"/>
          <w:szCs w:val="24"/>
          <w:lang w:val="en-GB"/>
        </w:rPr>
        <w:t xml:space="preserve"> in another se</w:t>
      </w:r>
      <w:r w:rsidR="007A7124">
        <w:rPr>
          <w:rFonts w:ascii="Times New Roman" w:hAnsi="Times New Roman" w:cs="Times New Roman"/>
          <w:sz w:val="24"/>
          <w:szCs w:val="24"/>
          <w:lang w:val="en-GB"/>
        </w:rPr>
        <w:t xml:space="preserve">nse.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Furthermore, </w:t>
      </w:r>
      <w:r w:rsidR="00F5541B">
        <w:rPr>
          <w:rFonts w:ascii="Times New Roman" w:hAnsi="Times New Roman" w:cs="Times New Roman"/>
          <w:sz w:val="24"/>
          <w:szCs w:val="24"/>
          <w:lang w:val="en-GB"/>
        </w:rPr>
        <w:t>one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 cannot</w:t>
      </w:r>
      <w:r w:rsidR="00F5541B">
        <w:rPr>
          <w:rFonts w:ascii="Times New Roman" w:hAnsi="Times New Roman" w:cs="Times New Roman"/>
          <w:sz w:val="24"/>
          <w:szCs w:val="24"/>
          <w:lang w:val="en-GB"/>
        </w:rPr>
        <w:t xml:space="preserve"> infer from purity being desirable in one sense that it is also desirable in other senses. </w:t>
      </w:r>
    </w:p>
    <w:p w14:paraId="23B9F4D2" w14:textId="77777777" w:rsidR="008B3B66" w:rsidRDefault="008B3B66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5C62DC81" w14:textId="77777777" w:rsidR="0028182C" w:rsidRPr="00EA205B" w:rsidRDefault="00787947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>Pure and closely related terms: natural and authentic</w:t>
      </w:r>
    </w:p>
    <w:p w14:paraId="57B21B13" w14:textId="4CD8D6ED" w:rsidR="00B9095F" w:rsidRPr="009960C1" w:rsidRDefault="00B9095F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1857A858" w14:textId="1911D7C1" w:rsidR="003A3A30" w:rsidRPr="009960C1" w:rsidRDefault="008C717F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 w:rsidRPr="009960C1">
        <w:rPr>
          <w:rFonts w:ascii="Times New Roman" w:hAnsi="Times New Roman" w:cs="Times New Roman"/>
          <w:sz w:val="24"/>
          <w:szCs w:val="24"/>
          <w:lang w:val="en-GB"/>
        </w:rPr>
        <w:t>In addition to claims about purity, also claims about authenticity and naturalness are common</w:t>
      </w:r>
      <w:r w:rsidR="004B308D">
        <w:rPr>
          <w:rFonts w:ascii="Times New Roman" w:hAnsi="Times New Roman" w:cs="Times New Roman"/>
          <w:sz w:val="24"/>
          <w:szCs w:val="24"/>
          <w:lang w:val="en-GB"/>
        </w:rPr>
        <w:t xml:space="preserve"> i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>n food marketing</w:t>
      </w:r>
      <w:r w:rsidR="00B6433F">
        <w:rPr>
          <w:rFonts w:ascii="Times New Roman" w:hAnsi="Times New Roman" w:cs="Times New Roman"/>
          <w:sz w:val="24"/>
          <w:szCs w:val="24"/>
          <w:lang w:val="en-GB"/>
        </w:rPr>
        <w:t xml:space="preserve"> and food related discussions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>. How</w:t>
      </w:r>
      <w:r w:rsidR="004B30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 xml:space="preserve">are </w:t>
      </w:r>
      <w:r w:rsidR="004B308D">
        <w:rPr>
          <w:rFonts w:ascii="Times New Roman" w:hAnsi="Times New Roman" w:cs="Times New Roman"/>
          <w:sz w:val="24"/>
          <w:szCs w:val="24"/>
          <w:lang w:val="en-GB"/>
        </w:rPr>
        <w:t>the three terms</w:t>
      </w:r>
      <w:r w:rsidR="00DF3F17">
        <w:rPr>
          <w:rFonts w:ascii="Times New Roman" w:hAnsi="Times New Roman" w:cs="Times New Roman"/>
          <w:sz w:val="24"/>
          <w:szCs w:val="24"/>
          <w:lang w:val="en-GB"/>
        </w:rPr>
        <w:t xml:space="preserve"> connected to each other</w:t>
      </w:r>
      <w:r w:rsidR="004B308D">
        <w:rPr>
          <w:rFonts w:ascii="Times New Roman" w:hAnsi="Times New Roman" w:cs="Times New Roman"/>
          <w:sz w:val="24"/>
          <w:szCs w:val="24"/>
          <w:lang w:val="en-GB"/>
        </w:rPr>
        <w:t>? All three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terms are ambiguous </w:t>
      </w:r>
      <w:r w:rsidR="001E26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(for discussion on naturalness see e.g. </w:t>
      </w:r>
      <w:proofErr w:type="spellStart"/>
      <w:r w:rsidR="001E26E7" w:rsidRPr="009960C1">
        <w:rPr>
          <w:rFonts w:ascii="Times New Roman" w:hAnsi="Times New Roman" w:cs="Times New Roman"/>
          <w:sz w:val="24"/>
          <w:szCs w:val="24"/>
          <w:lang w:val="en-GB"/>
        </w:rPr>
        <w:t>Sagoff</w:t>
      </w:r>
      <w:proofErr w:type="spellEnd"/>
      <w:r w:rsidR="001E26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2001, Siipi 2013; for discussion on authenticity see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e.g.</w:t>
      </w:r>
      <w:r w:rsidR="001E26E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Gilmore &amp; Pine 2007; Siipi 2014</w:t>
      </w:r>
      <w:r w:rsidR="00F36AF5" w:rsidRPr="009960C1">
        <w:rPr>
          <w:rFonts w:ascii="Times New Roman" w:hAnsi="Times New Roman" w:cs="Times New Roman"/>
          <w:sz w:val="24"/>
          <w:szCs w:val="24"/>
          <w:lang w:val="en-GB"/>
        </w:rPr>
        <w:t>). Some of the</w:t>
      </w:r>
      <w:r w:rsidR="004B308D">
        <w:rPr>
          <w:rFonts w:ascii="Times New Roman" w:hAnsi="Times New Roman" w:cs="Times New Roman"/>
          <w:sz w:val="24"/>
          <w:szCs w:val="24"/>
          <w:lang w:val="en-GB"/>
        </w:rPr>
        <w:t>ir</w:t>
      </w:r>
      <w:r w:rsidR="003A3A3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meanings </w:t>
      </w:r>
      <w:r w:rsidR="0099094A" w:rsidRPr="009960C1">
        <w:rPr>
          <w:rFonts w:ascii="Times New Roman" w:hAnsi="Times New Roman" w:cs="Times New Roman"/>
          <w:sz w:val="24"/>
          <w:szCs w:val="24"/>
          <w:lang w:val="en-GB"/>
        </w:rPr>
        <w:t>overlap.</w:t>
      </w:r>
      <w:r w:rsidR="003A3A3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However, terms ‘authentic’ and ‘natural’ also have meanings that are distinct from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meanings or ‘pure’. For example,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the meaning of 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naturalness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a contrast to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>supernatural (</w:t>
      </w:r>
      <w:proofErr w:type="spellStart"/>
      <w:r w:rsidR="00602D3B">
        <w:rPr>
          <w:rFonts w:ascii="Times New Roman" w:hAnsi="Times New Roman" w:cs="Times New Roman"/>
          <w:sz w:val="24"/>
          <w:szCs w:val="24"/>
          <w:lang w:val="en-GB"/>
        </w:rPr>
        <w:t>Sagoff</w:t>
      </w:r>
      <w:proofErr w:type="spellEnd"/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 2001)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the meaning of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>authentic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>ity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 as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being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>typical to certain area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(Sims 2009) are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not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 xml:space="preserve">connected to </w:t>
      </w:r>
      <w:r w:rsidR="00495993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02D3B">
        <w:rPr>
          <w:rFonts w:ascii="Times New Roman" w:hAnsi="Times New Roman" w:cs="Times New Roman"/>
          <w:sz w:val="24"/>
          <w:szCs w:val="24"/>
          <w:lang w:val="en-GB"/>
        </w:rPr>
        <w:t>above described meanings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of purity.</w:t>
      </w:r>
    </w:p>
    <w:p w14:paraId="7803BB38" w14:textId="4C630BC4" w:rsidR="003A3A30" w:rsidRPr="009960C1" w:rsidRDefault="003A3A30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66787BB4" w14:textId="21AD9618" w:rsidR="007E49ED" w:rsidRPr="009960C1" w:rsidRDefault="00DF3F17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3B0AB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ll three </w:t>
      </w:r>
      <w:r>
        <w:rPr>
          <w:rFonts w:ascii="Times New Roman" w:hAnsi="Times New Roman" w:cs="Times New Roman"/>
          <w:sz w:val="24"/>
          <w:szCs w:val="24"/>
          <w:lang w:val="en-GB"/>
        </w:rPr>
        <w:t>terms</w:t>
      </w:r>
      <w:r w:rsidR="000C464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can be understood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A2C65" w:rsidRPr="009960C1">
        <w:rPr>
          <w:rFonts w:ascii="Times New Roman" w:hAnsi="Times New Roman" w:cs="Times New Roman"/>
          <w:sz w:val="24"/>
          <w:szCs w:val="24"/>
          <w:lang w:val="en-GB"/>
        </w:rPr>
        <w:t>to mean</w:t>
      </w:r>
      <w:r w:rsidR="00F36AF5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absence of</w:t>
      </w:r>
      <w:r w:rsidR="0099094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certain</w:t>
      </w:r>
      <w:r w:rsidR="0099094A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elements. </w:t>
      </w:r>
      <w:r>
        <w:rPr>
          <w:rFonts w:ascii="Times New Roman" w:hAnsi="Times New Roman" w:cs="Times New Roman"/>
          <w:sz w:val="24"/>
          <w:szCs w:val="24"/>
          <w:lang w:val="en-GB"/>
        </w:rPr>
        <w:t>In one of its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most commonly used 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senses the term ‘natural’ refers to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>lack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of (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certain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>) human influences</w:t>
      </w:r>
      <w:r w:rsidR="00CE2C52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CE2C52">
        <w:rPr>
          <w:rFonts w:ascii="Times New Roman" w:hAnsi="Times New Roman" w:cs="Times New Roman"/>
          <w:sz w:val="24"/>
          <w:szCs w:val="24"/>
          <w:lang w:val="en-GB"/>
        </w:rPr>
        <w:t>Sagoff</w:t>
      </w:r>
      <w:proofErr w:type="spellEnd"/>
      <w:r w:rsidR="00CE2C52">
        <w:rPr>
          <w:rFonts w:ascii="Times New Roman" w:hAnsi="Times New Roman" w:cs="Times New Roman"/>
          <w:sz w:val="24"/>
          <w:szCs w:val="24"/>
          <w:lang w:val="en-GB"/>
        </w:rPr>
        <w:t xml:space="preserve"> 2001</w:t>
      </w:r>
      <w:r w:rsidR="006B244C" w:rsidRPr="009960C1">
        <w:rPr>
          <w:rFonts w:ascii="Times New Roman" w:hAnsi="Times New Roman" w:cs="Times New Roman"/>
          <w:sz w:val="24"/>
          <w:szCs w:val="24"/>
          <w:lang w:val="en-GB"/>
        </w:rPr>
        <w:t>).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Natural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ness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then means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that which has not been (or has only minimally been) modified b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>y human beings. Natural food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>, according to this line of thin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>king,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has on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>ly minimally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been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 processed and does not contain synthetic or artificial additives. T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>he ter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 xml:space="preserve">m ‘authentic’ is sometimes 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>used in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similar sense</w:t>
      </w:r>
      <w:r w:rsidR="0046558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46558E" w:rsidRPr="009960C1">
        <w:rPr>
          <w:rFonts w:ascii="Times New Roman" w:hAnsi="Times New Roman" w:cs="Times New Roman"/>
          <w:sz w:val="24"/>
          <w:szCs w:val="24"/>
          <w:lang w:val="en-GB"/>
        </w:rPr>
        <w:t>Sagoff</w:t>
      </w:r>
      <w:proofErr w:type="spellEnd"/>
      <w:r w:rsidR="0046558E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2001; Siipi 2013). 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A claim about authenticity of vanilla, for example, means that vanilla comes from a plant and is not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an 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>artificial synthetic prod</w:t>
      </w:r>
      <w:r w:rsidR="006F2DB9">
        <w:rPr>
          <w:rFonts w:ascii="Times New Roman" w:hAnsi="Times New Roman" w:cs="Times New Roman"/>
          <w:sz w:val="24"/>
          <w:szCs w:val="24"/>
          <w:lang w:val="en-GB"/>
        </w:rPr>
        <w:t>uct</w:t>
      </w:r>
      <w:r w:rsidR="00315021">
        <w:rPr>
          <w:rFonts w:ascii="Times New Roman" w:hAnsi="Times New Roman" w:cs="Times New Roman"/>
          <w:sz w:val="24"/>
          <w:szCs w:val="24"/>
          <w:lang w:val="en-GB"/>
        </w:rPr>
        <w:t>. Sometimes authenticity may</w:t>
      </w:r>
      <w:r w:rsidR="00081590">
        <w:rPr>
          <w:rFonts w:ascii="Times New Roman" w:hAnsi="Times New Roman" w:cs="Times New Roman"/>
          <w:sz w:val="24"/>
          <w:szCs w:val="24"/>
          <w:lang w:val="en-GB"/>
        </w:rPr>
        <w:t xml:space="preserve"> also refer to peasant production process</w:t>
      </w:r>
      <w:r w:rsidR="007E49ED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3A2C65" w:rsidRPr="009960C1">
        <w:rPr>
          <w:rFonts w:ascii="Times New Roman" w:hAnsi="Times New Roman" w:cs="Times New Roman"/>
          <w:sz w:val="24"/>
          <w:szCs w:val="24"/>
          <w:lang w:val="en-GB"/>
        </w:rPr>
        <w:t>Claims about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3A2C65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purity of food are quite synonymous to these senses of </w:t>
      </w:r>
      <w:r w:rsidR="00981B86" w:rsidRPr="009960C1">
        <w:rPr>
          <w:rFonts w:ascii="Times New Roman" w:hAnsi="Times New Roman" w:cs="Times New Roman"/>
          <w:sz w:val="24"/>
          <w:szCs w:val="24"/>
          <w:lang w:val="en-GB"/>
        </w:rPr>
        <w:t>‘natural’ and ‘authentic, when</w:t>
      </w:r>
      <w:r w:rsidR="003A2C65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synthetic or artificial ingredients are seen </w:t>
      </w:r>
      <w:r w:rsidR="00C83307">
        <w:rPr>
          <w:rFonts w:ascii="Times New Roman" w:hAnsi="Times New Roman" w:cs="Times New Roman"/>
          <w:sz w:val="24"/>
          <w:szCs w:val="24"/>
          <w:lang w:val="en-GB"/>
        </w:rPr>
        <w:t>to spoil the food</w:t>
      </w:r>
      <w:r w:rsidR="00981B86" w:rsidRPr="009960C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012CE6B" w14:textId="77777777" w:rsidR="007E49ED" w:rsidRPr="009960C1" w:rsidRDefault="007E49ED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23097552" w14:textId="1B63CC4C" w:rsidR="006F2DB9" w:rsidRPr="006F2DB9" w:rsidRDefault="006F2DB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981B86" w:rsidRPr="009960C1">
        <w:rPr>
          <w:rFonts w:ascii="Times New Roman" w:hAnsi="Times New Roman" w:cs="Times New Roman"/>
          <w:sz w:val="24"/>
          <w:szCs w:val="24"/>
          <w:lang w:val="en-GB"/>
        </w:rPr>
        <w:t>he term pure has meanings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that</w:t>
      </w:r>
      <w:r w:rsidR="00981B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it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either</w:t>
      </w:r>
      <w:r w:rsidR="00981B8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shares with naturalness or authenticity (but not with both of them). 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>As noted above, t</w:t>
      </w:r>
      <w:r w:rsidR="00C618C0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he terms ‘pure’ 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>can be understood to refer to a sufficient correspondence between a claimed identity and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actual properties of a food item. It seems the term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‘authentic’ is often used in the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same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sense. For example,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claim about a dish being ‘authentic </w:t>
      </w:r>
      <w:proofErr w:type="spellStart"/>
      <w:r w:rsidR="003177A7"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="003177A7"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3177A7"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’ can be taken to mean that it contains all and only necessary elements of </w:t>
      </w:r>
      <w:proofErr w:type="spellStart"/>
      <w:r w:rsidRPr="009960C1">
        <w:rPr>
          <w:rFonts w:ascii="Times New Roman" w:hAnsi="Times New Roman" w:cs="Times New Roman"/>
          <w:i/>
          <w:sz w:val="24"/>
          <w:szCs w:val="24"/>
          <w:lang w:val="en-GB"/>
        </w:rPr>
        <w:t>insalata</w:t>
      </w:r>
      <w:proofErr w:type="spellEnd"/>
      <w:r w:rsidRPr="009960C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9960C1">
        <w:rPr>
          <w:rFonts w:ascii="Times New Roman" w:hAnsi="Times New Roman" w:cs="Times New Roman"/>
          <w:i/>
          <w:sz w:val="24"/>
          <w:szCs w:val="24"/>
          <w:lang w:val="en-GB"/>
        </w:rPr>
        <w:t>caprese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E8F3682" w14:textId="77777777" w:rsidR="006A12BE" w:rsidRPr="009960C1" w:rsidRDefault="006A12BE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4D3379D7" w14:textId="6876CD11" w:rsidR="006A12BE" w:rsidRPr="009960C1" w:rsidRDefault="006F2DB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Sometimes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naturalness of food is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understood as nutritious suitability.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 xml:space="preserve"> For example, a statement that ‘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cow’s milk is natural food for </w:t>
      </w:r>
      <w:r w:rsidR="00A921BC">
        <w:rPr>
          <w:rFonts w:ascii="Times New Roman" w:hAnsi="Times New Roman" w:cs="Times New Roman"/>
          <w:sz w:val="24"/>
          <w:szCs w:val="24"/>
          <w:lang w:val="en-GB"/>
        </w:rPr>
        <w:t>calves but not for human beings’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can be taken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to mean that cow’s milk is very good nutrition for calves but not for humans. The term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‘natural’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is constan</w:t>
      </w:r>
      <w:r>
        <w:rPr>
          <w:rFonts w:ascii="Times New Roman" w:hAnsi="Times New Roman" w:cs="Times New Roman"/>
          <w:sz w:val="24"/>
          <w:szCs w:val="24"/>
          <w:lang w:val="en-GB"/>
        </w:rPr>
        <w:t>tly used in this sense in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disagreeme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nts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about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best dietary choices. </w:t>
      </w:r>
      <w:proofErr w:type="gramStart"/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>(Siipi 2013.)</w:t>
      </w:r>
      <w:proofErr w:type="gramEnd"/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This meaning of ‘natural’ is closely connected to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purity of food when purity is understood (as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>contrast to dirt) as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lack of harmful or risky elements.</w:t>
      </w:r>
      <w:r w:rsidR="003177A7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</w:p>
    <w:p w14:paraId="37D9374D" w14:textId="77777777" w:rsidR="003177A7" w:rsidRPr="009960C1" w:rsidRDefault="003177A7" w:rsidP="009960C1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18E9B602" w14:textId="10C7E429" w:rsidR="00E07CD8" w:rsidRDefault="006F2DB9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Finally, t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>he term ‘natural’ is often used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 familiar entities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>. We tend to call customary and conventional entities natural, w</w:t>
      </w:r>
      <w:r>
        <w:rPr>
          <w:rFonts w:ascii="Times New Roman" w:hAnsi="Times New Roman" w:cs="Times New Roman"/>
          <w:sz w:val="24"/>
          <w:szCs w:val="24"/>
          <w:lang w:val="en-GB"/>
        </w:rPr>
        <w:t>hereas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something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odd and foreign is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described as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 being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unnat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ural.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Sagoff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2001</w:t>
      </w:r>
      <w:r w:rsidR="00CE2C52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Siipi 2013.)</w:t>
      </w:r>
      <w:proofErr w:type="gramEnd"/>
      <w:r w:rsidR="001F23A4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Since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purity of food may, as presented above, be taken to mean that it follows and is according to conventions, also these two senses of naturalness and purity are intimately connected. </w:t>
      </w:r>
    </w:p>
    <w:p w14:paraId="427A7940" w14:textId="77777777" w:rsidR="00E07CD8" w:rsidRPr="009960C1" w:rsidRDefault="00E07CD8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</w:p>
    <w:p w14:paraId="2B2DAB7D" w14:textId="0958EC6A" w:rsidR="001F23A4" w:rsidRPr="00EA205B" w:rsidRDefault="00E07CD8" w:rsidP="009960C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 xml:space="preserve">Conclusions </w:t>
      </w:r>
    </w:p>
    <w:p w14:paraId="1218A74A" w14:textId="77777777" w:rsidR="001F23A4" w:rsidRPr="009960C1" w:rsidRDefault="001F23A4" w:rsidP="009960C1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3724672" w14:textId="7EECB60D" w:rsidR="00E07CD8" w:rsidRPr="009960C1" w:rsidRDefault="0005691C" w:rsidP="009960C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term ‘pure’ is ambiguous. It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offers good reasons for food choices when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‘pure food’ is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>understood as a contrast to foo</w:t>
      </w:r>
      <w:r>
        <w:rPr>
          <w:rFonts w:ascii="Times New Roman" w:hAnsi="Times New Roman" w:cs="Times New Roman"/>
          <w:sz w:val="24"/>
          <w:szCs w:val="24"/>
          <w:lang w:val="en-GB"/>
        </w:rPr>
        <w:t>d that contains harmful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elements</w:t>
      </w:r>
      <w:r w:rsidR="00081590">
        <w:rPr>
          <w:rFonts w:ascii="Times New Roman" w:hAnsi="Times New Roman" w:cs="Times New Roman"/>
          <w:sz w:val="24"/>
          <w:szCs w:val="24"/>
          <w:lang w:val="en-GB"/>
        </w:rPr>
        <w:t xml:space="preserve"> or elements that are considered non-edible for religious or moral reasons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>. However, purity is not merely a question of good hygi</w:t>
      </w:r>
      <w:r>
        <w:rPr>
          <w:rFonts w:ascii="Times New Roman" w:hAnsi="Times New Roman" w:cs="Times New Roman"/>
          <w:sz w:val="24"/>
          <w:szCs w:val="24"/>
          <w:lang w:val="en-GB"/>
        </w:rPr>
        <w:t>ene. I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also about following conventions. </w:t>
      </w:r>
      <w:r>
        <w:rPr>
          <w:rFonts w:ascii="Times New Roman" w:hAnsi="Times New Roman" w:cs="Times New Roman"/>
          <w:sz w:val="24"/>
          <w:szCs w:val="24"/>
          <w:lang w:val="en-GB"/>
        </w:rPr>
        <w:t>As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contrast to </w:t>
      </w:r>
      <w:proofErr w:type="spellStart"/>
      <w:r w:rsidR="000E2704">
        <w:rPr>
          <w:rFonts w:ascii="Times New Roman" w:hAnsi="Times New Roman" w:cs="Times New Roman"/>
          <w:sz w:val="24"/>
          <w:szCs w:val="24"/>
          <w:lang w:val="en-GB"/>
        </w:rPr>
        <w:t>un</w:t>
      </w:r>
      <w:r>
        <w:rPr>
          <w:rFonts w:ascii="Times New Roman" w:hAnsi="Times New Roman" w:cs="Times New Roman"/>
          <w:sz w:val="24"/>
          <w:szCs w:val="24"/>
          <w:lang w:val="en-GB"/>
        </w:rPr>
        <w:t>clarity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or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unconventionality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desirability of purity is quite questionable. On the one hand,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sufficient correspondence between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>claimed identity and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E07CD8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actual properties of food products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is valuable for informed food choices.</w:t>
      </w:r>
      <w:r w:rsidR="008E586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On the other hand, there is nothing wrong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with</w:t>
      </w:r>
      <w:r w:rsidR="008E5866" w:rsidRPr="009960C1">
        <w:rPr>
          <w:rFonts w:ascii="Times New Roman" w:hAnsi="Times New Roman" w:cs="Times New Roman"/>
          <w:sz w:val="24"/>
          <w:szCs w:val="24"/>
          <w:lang w:val="en-GB"/>
        </w:rPr>
        <w:t xml:space="preserve"> breaking the conventions and mixing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 categories as such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, only when it</w:t>
      </w:r>
      <w:r w:rsidR="00081590">
        <w:rPr>
          <w:rFonts w:ascii="Times New Roman" w:hAnsi="Times New Roman" w:cs="Times New Roman"/>
          <w:sz w:val="24"/>
          <w:szCs w:val="24"/>
          <w:lang w:val="en-GB"/>
        </w:rPr>
        <w:t xml:space="preserve"> include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081590">
        <w:rPr>
          <w:rFonts w:ascii="Times New Roman" w:hAnsi="Times New Roman" w:cs="Times New Roman"/>
          <w:sz w:val="24"/>
          <w:szCs w:val="24"/>
          <w:lang w:val="en-GB"/>
        </w:rPr>
        <w:t xml:space="preserve"> an intention to deceive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C83307">
        <w:rPr>
          <w:rFonts w:ascii="Times New Roman" w:hAnsi="Times New Roman" w:cs="Times New Roman"/>
          <w:sz w:val="24"/>
          <w:szCs w:val="24"/>
          <w:lang w:val="en-GB"/>
        </w:rPr>
        <w:t xml:space="preserve"> As a contrast to richness and redundancy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83307">
        <w:rPr>
          <w:rFonts w:ascii="Times New Roman" w:hAnsi="Times New Roman" w:cs="Times New Roman"/>
          <w:sz w:val="24"/>
          <w:szCs w:val="24"/>
          <w:lang w:val="en-GB"/>
        </w:rPr>
        <w:t xml:space="preserve"> purity does not offer unanimous reasons for food choices.</w:t>
      </w:r>
      <w:r w:rsidR="0055209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83307">
        <w:rPr>
          <w:rFonts w:ascii="Times New Roman" w:hAnsi="Times New Roman" w:cs="Times New Roman"/>
          <w:sz w:val="24"/>
          <w:szCs w:val="24"/>
          <w:lang w:val="en-GB"/>
        </w:rPr>
        <w:t>Because of their ambiguity, c</w:t>
      </w:r>
      <w:r w:rsidR="00C70D6E">
        <w:rPr>
          <w:rFonts w:ascii="Times New Roman" w:hAnsi="Times New Roman" w:cs="Times New Roman"/>
          <w:sz w:val="24"/>
          <w:szCs w:val="24"/>
          <w:lang w:val="en-GB"/>
        </w:rPr>
        <w:t xml:space="preserve">laims about purity </w:t>
      </w:r>
      <w:r w:rsidR="00A05B7A">
        <w:rPr>
          <w:rFonts w:ascii="Times New Roman" w:hAnsi="Times New Roman" w:cs="Times New Roman"/>
          <w:sz w:val="24"/>
          <w:szCs w:val="24"/>
          <w:lang w:val="en-GB"/>
        </w:rPr>
        <w:t xml:space="preserve">(just like claims about authenticity and naturalness) </w:t>
      </w:r>
      <w:r w:rsidR="00C70D6E">
        <w:rPr>
          <w:rFonts w:ascii="Times New Roman" w:hAnsi="Times New Roman" w:cs="Times New Roman"/>
          <w:sz w:val="24"/>
          <w:szCs w:val="24"/>
          <w:lang w:val="en-GB"/>
        </w:rPr>
        <w:t xml:space="preserve">should be met with </w:t>
      </w:r>
      <w:r w:rsidR="00D82E52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C70D6E">
        <w:rPr>
          <w:rFonts w:ascii="Times New Roman" w:hAnsi="Times New Roman" w:cs="Times New Roman"/>
          <w:sz w:val="24"/>
          <w:szCs w:val="24"/>
          <w:lang w:val="en-GB"/>
        </w:rPr>
        <w:t>critical attitude. That something is ‘pure’ may not be sufficient for it being desirable.</w:t>
      </w:r>
    </w:p>
    <w:p w14:paraId="33F73CF2" w14:textId="0CD9A6BB" w:rsidR="00652CC5" w:rsidRDefault="009960C1" w:rsidP="00EA205B">
      <w:pPr>
        <w:spacing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A205B">
        <w:rPr>
          <w:rFonts w:ascii="Times New Roman" w:hAnsi="Times New Roman" w:cs="Times New Roman"/>
          <w:b/>
          <w:sz w:val="24"/>
          <w:szCs w:val="24"/>
          <w:lang w:val="en-GB"/>
        </w:rPr>
        <w:t>References</w:t>
      </w:r>
    </w:p>
    <w:p w14:paraId="2E1146C7" w14:textId="72479F54" w:rsidR="00533BA1" w:rsidRDefault="00533BA1" w:rsidP="0016673F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Bergin, L. (2009).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Latina Feminist Metaphysics and Genetically Engineered Foods.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Journal of Agricultural and Environmental Ethics 22: 257-271.</w:t>
      </w:r>
    </w:p>
    <w:p w14:paraId="0ABF7AFC" w14:textId="65149B26" w:rsidR="00533BA1" w:rsidRDefault="00533BA1" w:rsidP="0016673F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Chackal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, T. (2016).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Autonomy and the Politics of Food Choice: From Individuals to Communities. Journal of Agricultural and Environmental Ethics 29: 123-141.</w:t>
      </w:r>
    </w:p>
    <w:p w14:paraId="2E6DEFDC" w14:textId="77777777" w:rsidR="0016673F" w:rsidRPr="0016673F" w:rsidRDefault="0016673F" w:rsidP="0016673F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16673F">
        <w:rPr>
          <w:rFonts w:ascii="Times New Roman" w:hAnsi="Times New Roman" w:cs="Times New Roman"/>
          <w:sz w:val="24"/>
          <w:szCs w:val="24"/>
          <w:lang w:val="en-GB"/>
        </w:rPr>
        <w:t>Douglas, M. (2003).</w:t>
      </w:r>
      <w:proofErr w:type="gramEnd"/>
      <w:r w:rsidRPr="0016673F">
        <w:rPr>
          <w:rFonts w:ascii="Times New Roman" w:hAnsi="Times New Roman" w:cs="Times New Roman"/>
          <w:sz w:val="24"/>
          <w:szCs w:val="24"/>
          <w:lang w:val="en-GB"/>
        </w:rPr>
        <w:t xml:space="preserve"> Collected Works: Volume II: Purity and Danger: An analysis of Concepts of Pollution and Taboo. Routledge, London, 193pp.</w:t>
      </w:r>
    </w:p>
    <w:p w14:paraId="712DA5B0" w14:textId="5A110A68" w:rsidR="00CE2C52" w:rsidRDefault="00CE2C52" w:rsidP="001667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Gilmore, J.H. and Pine, B.J. (2007).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What Consumers Really Want: Authenticity. Har</w:t>
      </w:r>
      <w:r w:rsidR="00857903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ard Business School Press, Boston, 299 pp.</w:t>
      </w:r>
    </w:p>
    <w:p w14:paraId="2C877BDD" w14:textId="0D591898" w:rsidR="00533BA1" w:rsidRDefault="00533BA1" w:rsidP="001667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Hall, K.M. (2014). </w:t>
      </w:r>
      <w:proofErr w:type="gramStart"/>
      <w:r>
        <w:rPr>
          <w:rFonts w:ascii="Times New Roman" w:hAnsi="Times New Roman" w:cs="Times New Roman"/>
          <w:sz w:val="24"/>
          <w:szCs w:val="24"/>
        </w:rPr>
        <w:t>Towards a Queer Crip Feminist Politics of Food.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philoSOPHIA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4: 177-196.</w:t>
      </w:r>
    </w:p>
    <w:p w14:paraId="40B83F6B" w14:textId="5AC91105" w:rsidR="00533BA1" w:rsidRPr="00602D3B" w:rsidRDefault="00533BA1" w:rsidP="00E66A16">
      <w:pPr>
        <w:spacing w:line="240" w:lineRule="auto"/>
        <w:rPr>
          <w:rFonts w:ascii="Times New Roman" w:hAnsi="Times New Roman" w:cs="Times New Roman"/>
          <w:sz w:val="24"/>
          <w:szCs w:val="24"/>
          <w:lang w:val="fi-FI"/>
        </w:rPr>
      </w:pPr>
      <w:r w:rsidRPr="00A921BC">
        <w:rPr>
          <w:rFonts w:ascii="Times New Roman" w:hAnsi="Times New Roman" w:cs="Times New Roman"/>
          <w:sz w:val="24"/>
          <w:szCs w:val="24"/>
          <w:lang w:val="fi-FI"/>
        </w:rPr>
        <w:t xml:space="preserve">Lagerspetz, O. (2002). </w:t>
      </w:r>
      <w:proofErr w:type="gramStart"/>
      <w:r w:rsidRPr="00A921BC">
        <w:rPr>
          <w:rFonts w:ascii="Times New Roman" w:hAnsi="Times New Roman" w:cs="Times New Roman"/>
          <w:sz w:val="24"/>
          <w:szCs w:val="24"/>
          <w:lang w:val="fi-FI"/>
        </w:rPr>
        <w:t xml:space="preserve">Puhtaus ja lika tosiasian ja </w:t>
      </w:r>
      <w:r w:rsidRPr="00533BA1">
        <w:rPr>
          <w:rFonts w:ascii="Times New Roman" w:hAnsi="Times New Roman" w:cs="Times New Roman"/>
          <w:sz w:val="24"/>
          <w:szCs w:val="24"/>
          <w:lang w:val="fi-FI"/>
        </w:rPr>
        <w:t>käytännön rajalla.</w:t>
      </w:r>
      <w:proofErr w:type="gramEnd"/>
      <w:r w:rsidRPr="00533BA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Pr="00A921BC">
        <w:rPr>
          <w:rFonts w:ascii="Times New Roman" w:hAnsi="Times New Roman" w:cs="Times New Roman"/>
          <w:sz w:val="24"/>
          <w:szCs w:val="24"/>
          <w:lang w:val="fi-FI"/>
        </w:rPr>
        <w:t xml:space="preserve">In: Pihlström, S., </w:t>
      </w:r>
      <w:proofErr w:type="spellStart"/>
      <w:r w:rsidRPr="00A921BC">
        <w:rPr>
          <w:rFonts w:ascii="Times New Roman" w:hAnsi="Times New Roman" w:cs="Times New Roman"/>
          <w:sz w:val="24"/>
          <w:szCs w:val="24"/>
          <w:lang w:val="fi-FI"/>
        </w:rPr>
        <w:t>Rolin</w:t>
      </w:r>
      <w:proofErr w:type="spellEnd"/>
      <w:r w:rsidRPr="00A921BC">
        <w:rPr>
          <w:rFonts w:ascii="Times New Roman" w:hAnsi="Times New Roman" w:cs="Times New Roman"/>
          <w:sz w:val="24"/>
          <w:szCs w:val="24"/>
          <w:lang w:val="fi-FI"/>
        </w:rPr>
        <w:t>, K. and Ruokonen, F. (</w:t>
      </w:r>
      <w:proofErr w:type="spellStart"/>
      <w:r w:rsidRPr="00A921BC">
        <w:rPr>
          <w:rFonts w:ascii="Times New Roman" w:hAnsi="Times New Roman" w:cs="Times New Roman"/>
          <w:sz w:val="24"/>
          <w:szCs w:val="24"/>
          <w:lang w:val="fi-FI"/>
        </w:rPr>
        <w:t>eds</w:t>
      </w:r>
      <w:proofErr w:type="spellEnd"/>
      <w:r w:rsidRPr="00A921BC">
        <w:rPr>
          <w:rFonts w:ascii="Times New Roman" w:hAnsi="Times New Roman" w:cs="Times New Roman"/>
          <w:sz w:val="24"/>
          <w:szCs w:val="24"/>
          <w:lang w:val="fi-FI"/>
        </w:rPr>
        <w:t xml:space="preserve">.) Käytäntö. </w:t>
      </w:r>
      <w:r w:rsidRPr="00602D3B">
        <w:rPr>
          <w:rFonts w:ascii="Times New Roman" w:hAnsi="Times New Roman" w:cs="Times New Roman"/>
          <w:sz w:val="24"/>
          <w:szCs w:val="24"/>
          <w:lang w:val="fi-FI"/>
        </w:rPr>
        <w:t xml:space="preserve">Yliopistopaino, Helsinki, </w:t>
      </w:r>
      <w:proofErr w:type="gramStart"/>
      <w:r w:rsidRPr="00602D3B">
        <w:rPr>
          <w:rFonts w:ascii="Times New Roman" w:hAnsi="Times New Roman" w:cs="Times New Roman"/>
          <w:sz w:val="24"/>
          <w:szCs w:val="24"/>
          <w:lang w:val="fi-FI"/>
        </w:rPr>
        <w:t>92-100</w:t>
      </w:r>
      <w:proofErr w:type="gramEnd"/>
      <w:r w:rsidR="0085790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857903" w:rsidRPr="00602D3B">
        <w:rPr>
          <w:rFonts w:ascii="Times New Roman" w:hAnsi="Times New Roman" w:cs="Times New Roman"/>
          <w:sz w:val="24"/>
          <w:szCs w:val="24"/>
          <w:lang w:val="fi-FI"/>
        </w:rPr>
        <w:t>pp</w:t>
      </w:r>
      <w:proofErr w:type="spellEnd"/>
      <w:r w:rsidRPr="00602D3B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1496AD87" w14:textId="1CFA8064" w:rsidR="00CE2C52" w:rsidRPr="00E66A16" w:rsidRDefault="00CE2C52" w:rsidP="00E66A16">
      <w:pPr>
        <w:spacing w:line="240" w:lineRule="auto"/>
        <w:rPr>
          <w:rFonts w:ascii="Times New Roman" w:hAnsi="Times New Roman" w:cs="Times New Roman"/>
          <w:sz w:val="24"/>
          <w:szCs w:val="24"/>
          <w:lang w:val="fi-FI"/>
        </w:rPr>
      </w:pPr>
      <w:r w:rsidRPr="00E66A16">
        <w:rPr>
          <w:rFonts w:ascii="Times New Roman" w:hAnsi="Times New Roman" w:cs="Times New Roman"/>
          <w:sz w:val="24"/>
          <w:szCs w:val="24"/>
          <w:lang w:val="fi-FI"/>
        </w:rPr>
        <w:t>Nilsson, M.-E.</w:t>
      </w:r>
      <w:r w:rsidR="00E66A16" w:rsidRPr="00E66A16">
        <w:rPr>
          <w:rFonts w:ascii="Times New Roman" w:hAnsi="Times New Roman" w:cs="Times New Roman"/>
          <w:sz w:val="24"/>
          <w:szCs w:val="24"/>
          <w:lang w:val="fi-FI"/>
        </w:rPr>
        <w:t xml:space="preserve"> (2008) Petos lautasella. WSOY, Juva, 309 </w:t>
      </w:r>
      <w:proofErr w:type="spellStart"/>
      <w:r w:rsidR="00E66A16" w:rsidRPr="00E66A16">
        <w:rPr>
          <w:rFonts w:ascii="Times New Roman" w:hAnsi="Times New Roman" w:cs="Times New Roman"/>
          <w:sz w:val="24"/>
          <w:szCs w:val="24"/>
          <w:lang w:val="fi-FI"/>
        </w:rPr>
        <w:t>pp</w:t>
      </w:r>
      <w:proofErr w:type="spellEnd"/>
      <w:r w:rsidR="00E66A16" w:rsidRPr="00E66A16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31CCE69E" w14:textId="28DAC240" w:rsidR="00CE2C52" w:rsidRPr="00E66A16" w:rsidRDefault="00CE2C52" w:rsidP="00E66A1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66A16">
        <w:rPr>
          <w:rFonts w:ascii="Times New Roman" w:hAnsi="Times New Roman" w:cs="Times New Roman"/>
          <w:sz w:val="24"/>
          <w:szCs w:val="24"/>
        </w:rPr>
        <w:t>Pollan</w:t>
      </w:r>
      <w:proofErr w:type="spellEnd"/>
      <w:r w:rsidRPr="00E66A16">
        <w:rPr>
          <w:rFonts w:ascii="Times New Roman" w:hAnsi="Times New Roman" w:cs="Times New Roman"/>
          <w:sz w:val="24"/>
          <w:szCs w:val="24"/>
        </w:rPr>
        <w:t>, M. (2009).</w:t>
      </w:r>
      <w:proofErr w:type="gramEnd"/>
      <w:r w:rsidRPr="00E66A16">
        <w:rPr>
          <w:rFonts w:ascii="Times New Roman" w:hAnsi="Times New Roman" w:cs="Times New Roman"/>
          <w:sz w:val="24"/>
          <w:szCs w:val="24"/>
        </w:rPr>
        <w:t xml:space="preserve"> Food Rules: An Eaters Manual. </w:t>
      </w:r>
      <w:proofErr w:type="gramStart"/>
      <w:r w:rsidRPr="00E66A16">
        <w:rPr>
          <w:rFonts w:ascii="Times New Roman" w:hAnsi="Times New Roman" w:cs="Times New Roman"/>
          <w:sz w:val="24"/>
          <w:szCs w:val="24"/>
        </w:rPr>
        <w:t>Penguin Books, London, 140 pp.</w:t>
      </w:r>
      <w:proofErr w:type="gramEnd"/>
    </w:p>
    <w:p w14:paraId="28CBAD89" w14:textId="4A521AA4" w:rsidR="00E66A16" w:rsidRDefault="00CE2C52" w:rsidP="00E66A1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proofErr w:type="gramStart"/>
      <w:r w:rsidRPr="00E66A16">
        <w:rPr>
          <w:rFonts w:ascii="Times New Roman" w:hAnsi="Times New Roman" w:cs="Times New Roman"/>
          <w:sz w:val="24"/>
          <w:szCs w:val="24"/>
        </w:rPr>
        <w:t>Sagoff</w:t>
      </w:r>
      <w:proofErr w:type="spellEnd"/>
      <w:r w:rsidR="00E66A16" w:rsidRPr="00E66A16">
        <w:rPr>
          <w:rFonts w:ascii="Times New Roman" w:hAnsi="Times New Roman" w:cs="Times New Roman"/>
          <w:sz w:val="24"/>
          <w:szCs w:val="24"/>
        </w:rPr>
        <w:t xml:space="preserve">, M. (2001) </w:t>
      </w:r>
      <w:r w:rsidR="00E66A16" w:rsidRPr="00E66A16">
        <w:rPr>
          <w:rFonts w:ascii="Times New Roman" w:hAnsi="Times New Roman" w:cs="Times New Roman"/>
          <w:sz w:val="24"/>
          <w:szCs w:val="24"/>
          <w:lang w:val="en-GB"/>
        </w:rPr>
        <w:t>Genetic engineering and the concept of the natural.</w:t>
      </w:r>
      <w:proofErr w:type="gramEnd"/>
      <w:r w:rsidR="00E66A16" w:rsidRPr="00E66A16">
        <w:rPr>
          <w:rFonts w:ascii="Times New Roman" w:hAnsi="Times New Roman" w:cs="Times New Roman"/>
          <w:sz w:val="24"/>
          <w:szCs w:val="24"/>
          <w:lang w:val="en-GB"/>
        </w:rPr>
        <w:t xml:space="preserve"> Philosophy &amp; Public Policy Quarterly 21: 2-10.</w:t>
      </w:r>
    </w:p>
    <w:p w14:paraId="0A331BA4" w14:textId="77777777" w:rsidR="00A36BC5" w:rsidRPr="00E66A16" w:rsidRDefault="00A36BC5" w:rsidP="00E66A1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23F1C6A" w14:textId="6E9ED377" w:rsidR="00533BA1" w:rsidRDefault="00A10ED9" w:rsidP="00E66A1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82E52">
        <w:rPr>
          <w:rFonts w:ascii="Times New Roman" w:hAnsi="Times New Roman" w:cs="Times New Roman"/>
          <w:sz w:val="24"/>
          <w:szCs w:val="24"/>
          <w:lang w:val="sv-SE"/>
        </w:rPr>
        <w:t>Schösler</w:t>
      </w:r>
      <w:proofErr w:type="spellEnd"/>
      <w:r w:rsidRPr="00D82E52">
        <w:rPr>
          <w:rFonts w:ascii="Times New Roman" w:hAnsi="Times New Roman" w:cs="Times New Roman"/>
          <w:sz w:val="24"/>
          <w:szCs w:val="24"/>
          <w:lang w:val="sv-SE"/>
        </w:rPr>
        <w:t xml:space="preserve">, H., de Boer, J. </w:t>
      </w:r>
      <w:r w:rsidR="00533BA1" w:rsidRPr="00857903">
        <w:rPr>
          <w:rFonts w:ascii="Times New Roman" w:hAnsi="Times New Roman" w:cs="Times New Roman"/>
          <w:sz w:val="24"/>
          <w:szCs w:val="24"/>
          <w:lang w:val="sv-SE"/>
        </w:rPr>
        <w:t xml:space="preserve">and </w:t>
      </w:r>
      <w:proofErr w:type="spellStart"/>
      <w:r w:rsidR="00533BA1" w:rsidRPr="00857903">
        <w:rPr>
          <w:rFonts w:ascii="Times New Roman" w:hAnsi="Times New Roman" w:cs="Times New Roman"/>
          <w:sz w:val="24"/>
          <w:szCs w:val="24"/>
          <w:lang w:val="sv-SE"/>
        </w:rPr>
        <w:t>Boersema</w:t>
      </w:r>
      <w:proofErr w:type="spellEnd"/>
      <w:r w:rsidR="00533BA1" w:rsidRPr="00857903">
        <w:rPr>
          <w:rFonts w:ascii="Times New Roman" w:hAnsi="Times New Roman" w:cs="Times New Roman"/>
          <w:sz w:val="24"/>
          <w:szCs w:val="24"/>
          <w:lang w:val="sv-SE"/>
        </w:rPr>
        <w:t xml:space="preserve">, J.J. (2013). </w:t>
      </w:r>
      <w:r w:rsidR="00533BA1" w:rsidRPr="00533BA1">
        <w:rPr>
          <w:rFonts w:ascii="Times New Roman" w:hAnsi="Times New Roman" w:cs="Times New Roman"/>
          <w:sz w:val="24"/>
          <w:szCs w:val="24"/>
        </w:rPr>
        <w:t>The Organic Food Philosophy: A Qualitative Exploration of the Practices, Values and Beliefs of Dut</w:t>
      </w:r>
      <w:r w:rsidR="00533BA1">
        <w:rPr>
          <w:rFonts w:ascii="Times New Roman" w:hAnsi="Times New Roman" w:cs="Times New Roman"/>
          <w:sz w:val="24"/>
          <w:szCs w:val="24"/>
        </w:rPr>
        <w:t xml:space="preserve">ch Organic Consumers </w:t>
      </w:r>
      <w:proofErr w:type="gramStart"/>
      <w:r w:rsidR="00533BA1">
        <w:rPr>
          <w:rFonts w:ascii="Times New Roman" w:hAnsi="Times New Roman" w:cs="Times New Roman"/>
          <w:sz w:val="24"/>
          <w:szCs w:val="24"/>
        </w:rPr>
        <w:t>Within</w:t>
      </w:r>
      <w:proofErr w:type="gramEnd"/>
      <w:r w:rsidR="00533BA1">
        <w:rPr>
          <w:rFonts w:ascii="Times New Roman" w:hAnsi="Times New Roman" w:cs="Times New Roman"/>
          <w:sz w:val="24"/>
          <w:szCs w:val="24"/>
        </w:rPr>
        <w:t xml:space="preserve"> Cul</w:t>
      </w:r>
      <w:r w:rsidR="00533BA1" w:rsidRPr="00533BA1">
        <w:rPr>
          <w:rFonts w:ascii="Times New Roman" w:hAnsi="Times New Roman" w:cs="Times New Roman"/>
          <w:sz w:val="24"/>
          <w:szCs w:val="24"/>
        </w:rPr>
        <w:t>tural</w:t>
      </w:r>
      <w:r w:rsidR="00533BA1">
        <w:rPr>
          <w:rFonts w:ascii="Times New Roman" w:hAnsi="Times New Roman" w:cs="Times New Roman"/>
          <w:sz w:val="24"/>
          <w:szCs w:val="24"/>
        </w:rPr>
        <w:t>-Historical Frame. Journal of Agricultural and Environmental Ethics 26: 439-460.</w:t>
      </w:r>
    </w:p>
    <w:p w14:paraId="1BB93DE0" w14:textId="77777777" w:rsidR="00533BA1" w:rsidRDefault="00533BA1" w:rsidP="00533BA1">
      <w:pPr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6673F">
        <w:rPr>
          <w:rFonts w:ascii="Times New Roman" w:hAnsi="Times New Roman" w:cs="Times New Roman"/>
          <w:sz w:val="24"/>
          <w:szCs w:val="24"/>
          <w:lang w:val="en-GB"/>
        </w:rPr>
        <w:lastRenderedPageBreak/>
        <w:t>Sims, R. (2009). Food, place and authenticity: local food and the sustainable tourism experience. Journal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 Sustainable Tourism 17: 321-336.  </w:t>
      </w:r>
      <w:r w:rsidRPr="0016673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6B587CA3" w14:textId="11894A29" w:rsidR="00DF3F17" w:rsidRPr="00533BA1" w:rsidRDefault="00CE2C52" w:rsidP="009960C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33BA1">
        <w:rPr>
          <w:rFonts w:ascii="Times New Roman" w:hAnsi="Times New Roman" w:cs="Times New Roman"/>
          <w:sz w:val="24"/>
          <w:szCs w:val="24"/>
        </w:rPr>
        <w:t>Siipi, H. (2013). Is natural food healthy? Journal of Ag</w:t>
      </w:r>
      <w:r w:rsidRPr="0016673F">
        <w:rPr>
          <w:rFonts w:ascii="Times New Roman" w:hAnsi="Times New Roman" w:cs="Times New Roman"/>
          <w:sz w:val="24"/>
          <w:szCs w:val="24"/>
        </w:rPr>
        <w:t>ricultural and Environmental Ethics</w:t>
      </w:r>
      <w:r w:rsidRPr="0016673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6673F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6673F">
        <w:rPr>
          <w:rFonts w:ascii="Times New Roman" w:hAnsi="Times New Roman" w:cs="Times New Roman"/>
          <w:sz w:val="24"/>
          <w:szCs w:val="24"/>
        </w:rPr>
        <w:t xml:space="preserve"> 797-812.</w:t>
      </w:r>
    </w:p>
    <w:sectPr w:rsidR="00DF3F17" w:rsidRPr="00533BA1" w:rsidSect="009960C1">
      <w:pgSz w:w="11907" w:h="16840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4F5BAE" w14:textId="77777777" w:rsidR="00222110" w:rsidRDefault="00222110" w:rsidP="00EF0ECC">
      <w:pPr>
        <w:spacing w:after="0" w:line="240" w:lineRule="auto"/>
      </w:pPr>
      <w:r>
        <w:separator/>
      </w:r>
    </w:p>
  </w:endnote>
  <w:endnote w:type="continuationSeparator" w:id="0">
    <w:p w14:paraId="4ABB4F6B" w14:textId="77777777" w:rsidR="00222110" w:rsidRDefault="00222110" w:rsidP="00EF0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F8C0D2" w14:textId="77777777" w:rsidR="00222110" w:rsidRDefault="00222110" w:rsidP="00EF0ECC">
      <w:pPr>
        <w:spacing w:after="0" w:line="240" w:lineRule="auto"/>
      </w:pPr>
      <w:r>
        <w:separator/>
      </w:r>
    </w:p>
  </w:footnote>
  <w:footnote w:type="continuationSeparator" w:id="0">
    <w:p w14:paraId="1C0E36BB" w14:textId="77777777" w:rsidR="00222110" w:rsidRDefault="00222110" w:rsidP="00EF0E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C3BD7"/>
    <w:multiLevelType w:val="hybridMultilevel"/>
    <w:tmpl w:val="AAF2AB4E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344768"/>
    <w:multiLevelType w:val="hybridMultilevel"/>
    <w:tmpl w:val="8B0CB42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42167A0"/>
    <w:multiLevelType w:val="hybridMultilevel"/>
    <w:tmpl w:val="AAF2AB4E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677E7D"/>
    <w:multiLevelType w:val="hybridMultilevel"/>
    <w:tmpl w:val="AAF2AB4E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231A9F"/>
    <w:multiLevelType w:val="hybridMultilevel"/>
    <w:tmpl w:val="14FAFC28"/>
    <w:lvl w:ilvl="0" w:tplc="040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1E7ECC"/>
    <w:multiLevelType w:val="hybridMultilevel"/>
    <w:tmpl w:val="BD7E1056"/>
    <w:lvl w:ilvl="0" w:tplc="B3321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8C169D"/>
    <w:multiLevelType w:val="hybridMultilevel"/>
    <w:tmpl w:val="F8F4383A"/>
    <w:lvl w:ilvl="0" w:tplc="F63E585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7B3844"/>
    <w:multiLevelType w:val="hybridMultilevel"/>
    <w:tmpl w:val="29C4AACE"/>
    <w:lvl w:ilvl="0" w:tplc="37EE0F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495E1C"/>
    <w:multiLevelType w:val="hybridMultilevel"/>
    <w:tmpl w:val="E5A48798"/>
    <w:lvl w:ilvl="0" w:tplc="1A9AE8B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elena Siipi">
    <w15:presenceInfo w15:providerId="Windows Live" w15:userId="070b3a154fe1ba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095"/>
    <w:rsid w:val="00000C93"/>
    <w:rsid w:val="00006E67"/>
    <w:rsid w:val="0002031E"/>
    <w:rsid w:val="00046B49"/>
    <w:rsid w:val="0005691C"/>
    <w:rsid w:val="00057EF9"/>
    <w:rsid w:val="000634CD"/>
    <w:rsid w:val="00073AE0"/>
    <w:rsid w:val="00081590"/>
    <w:rsid w:val="00081F55"/>
    <w:rsid w:val="00084DD8"/>
    <w:rsid w:val="000952C1"/>
    <w:rsid w:val="000B46BA"/>
    <w:rsid w:val="000B77F0"/>
    <w:rsid w:val="000C4647"/>
    <w:rsid w:val="000E02D3"/>
    <w:rsid w:val="000E2704"/>
    <w:rsid w:val="000F0BAC"/>
    <w:rsid w:val="001006A3"/>
    <w:rsid w:val="00105E97"/>
    <w:rsid w:val="00107BAD"/>
    <w:rsid w:val="001375E9"/>
    <w:rsid w:val="00140BB1"/>
    <w:rsid w:val="00144A18"/>
    <w:rsid w:val="00154939"/>
    <w:rsid w:val="001550E8"/>
    <w:rsid w:val="0016673F"/>
    <w:rsid w:val="00181BB9"/>
    <w:rsid w:val="00192246"/>
    <w:rsid w:val="001924A1"/>
    <w:rsid w:val="001B0EA9"/>
    <w:rsid w:val="001C196D"/>
    <w:rsid w:val="001C5520"/>
    <w:rsid w:val="001D7A89"/>
    <w:rsid w:val="001E133A"/>
    <w:rsid w:val="001E26E7"/>
    <w:rsid w:val="001E6162"/>
    <w:rsid w:val="001E687A"/>
    <w:rsid w:val="001F23A4"/>
    <w:rsid w:val="00212A97"/>
    <w:rsid w:val="00222110"/>
    <w:rsid w:val="002254FA"/>
    <w:rsid w:val="0023681A"/>
    <w:rsid w:val="002762AD"/>
    <w:rsid w:val="0028182C"/>
    <w:rsid w:val="00290445"/>
    <w:rsid w:val="002A414C"/>
    <w:rsid w:val="002D3912"/>
    <w:rsid w:val="002F6721"/>
    <w:rsid w:val="00315021"/>
    <w:rsid w:val="003177A7"/>
    <w:rsid w:val="00365673"/>
    <w:rsid w:val="0036698F"/>
    <w:rsid w:val="003A2C65"/>
    <w:rsid w:val="003A3A30"/>
    <w:rsid w:val="003B0ABE"/>
    <w:rsid w:val="003C536A"/>
    <w:rsid w:val="003C5F42"/>
    <w:rsid w:val="003D5F63"/>
    <w:rsid w:val="00417AB7"/>
    <w:rsid w:val="0042739C"/>
    <w:rsid w:val="0043679D"/>
    <w:rsid w:val="004402B9"/>
    <w:rsid w:val="0046558E"/>
    <w:rsid w:val="00477B5A"/>
    <w:rsid w:val="004839E1"/>
    <w:rsid w:val="00493DD3"/>
    <w:rsid w:val="0049453B"/>
    <w:rsid w:val="00495993"/>
    <w:rsid w:val="004B01E6"/>
    <w:rsid w:val="004B25B8"/>
    <w:rsid w:val="004B308D"/>
    <w:rsid w:val="004E4402"/>
    <w:rsid w:val="004E61BB"/>
    <w:rsid w:val="004F1CDC"/>
    <w:rsid w:val="00526512"/>
    <w:rsid w:val="00533BA1"/>
    <w:rsid w:val="0055209B"/>
    <w:rsid w:val="0056017B"/>
    <w:rsid w:val="0056461C"/>
    <w:rsid w:val="005823D9"/>
    <w:rsid w:val="00583566"/>
    <w:rsid w:val="005A0158"/>
    <w:rsid w:val="005B6D14"/>
    <w:rsid w:val="005C4844"/>
    <w:rsid w:val="005D2ADD"/>
    <w:rsid w:val="005D4551"/>
    <w:rsid w:val="005E6443"/>
    <w:rsid w:val="005F1DA8"/>
    <w:rsid w:val="005F2675"/>
    <w:rsid w:val="005F4442"/>
    <w:rsid w:val="00602D3B"/>
    <w:rsid w:val="00610744"/>
    <w:rsid w:val="00625965"/>
    <w:rsid w:val="00644F7A"/>
    <w:rsid w:val="00655DB5"/>
    <w:rsid w:val="006636D4"/>
    <w:rsid w:val="00667CD6"/>
    <w:rsid w:val="00674AB4"/>
    <w:rsid w:val="006829BE"/>
    <w:rsid w:val="00693C23"/>
    <w:rsid w:val="006A12BE"/>
    <w:rsid w:val="006A2468"/>
    <w:rsid w:val="006B244C"/>
    <w:rsid w:val="006D6754"/>
    <w:rsid w:val="006F2DB9"/>
    <w:rsid w:val="00705743"/>
    <w:rsid w:val="00725518"/>
    <w:rsid w:val="00742C78"/>
    <w:rsid w:val="00757F06"/>
    <w:rsid w:val="00764C7D"/>
    <w:rsid w:val="00787947"/>
    <w:rsid w:val="007A3D19"/>
    <w:rsid w:val="007A7124"/>
    <w:rsid w:val="007C1EDA"/>
    <w:rsid w:val="007C3133"/>
    <w:rsid w:val="007C5B6F"/>
    <w:rsid w:val="007C7A62"/>
    <w:rsid w:val="007D4E97"/>
    <w:rsid w:val="007D6D28"/>
    <w:rsid w:val="007E49ED"/>
    <w:rsid w:val="007E4E0A"/>
    <w:rsid w:val="007F653E"/>
    <w:rsid w:val="008228F8"/>
    <w:rsid w:val="00823D2F"/>
    <w:rsid w:val="00824860"/>
    <w:rsid w:val="00826095"/>
    <w:rsid w:val="00833C55"/>
    <w:rsid w:val="00835ECF"/>
    <w:rsid w:val="008403B4"/>
    <w:rsid w:val="008576F6"/>
    <w:rsid w:val="00857903"/>
    <w:rsid w:val="00871F6E"/>
    <w:rsid w:val="008961D8"/>
    <w:rsid w:val="008A6D54"/>
    <w:rsid w:val="008B3B66"/>
    <w:rsid w:val="008B5A6B"/>
    <w:rsid w:val="008C717F"/>
    <w:rsid w:val="008E5866"/>
    <w:rsid w:val="008E7930"/>
    <w:rsid w:val="00933FF3"/>
    <w:rsid w:val="00942FBB"/>
    <w:rsid w:val="0095042B"/>
    <w:rsid w:val="00951083"/>
    <w:rsid w:val="009532D1"/>
    <w:rsid w:val="00955D14"/>
    <w:rsid w:val="0095601E"/>
    <w:rsid w:val="009728B3"/>
    <w:rsid w:val="00980999"/>
    <w:rsid w:val="00981B86"/>
    <w:rsid w:val="0099094A"/>
    <w:rsid w:val="009960C1"/>
    <w:rsid w:val="00996C0A"/>
    <w:rsid w:val="009B4DF3"/>
    <w:rsid w:val="009C7090"/>
    <w:rsid w:val="009E2523"/>
    <w:rsid w:val="009F1CA3"/>
    <w:rsid w:val="00A04F2A"/>
    <w:rsid w:val="00A05B7A"/>
    <w:rsid w:val="00A10ED9"/>
    <w:rsid w:val="00A11215"/>
    <w:rsid w:val="00A15EC8"/>
    <w:rsid w:val="00A229B2"/>
    <w:rsid w:val="00A24FCC"/>
    <w:rsid w:val="00A36BC5"/>
    <w:rsid w:val="00A76B05"/>
    <w:rsid w:val="00A87DDA"/>
    <w:rsid w:val="00A90A3F"/>
    <w:rsid w:val="00A921BC"/>
    <w:rsid w:val="00AD7DD1"/>
    <w:rsid w:val="00AE67F9"/>
    <w:rsid w:val="00AF14E9"/>
    <w:rsid w:val="00B02B83"/>
    <w:rsid w:val="00B15F9A"/>
    <w:rsid w:val="00B420E3"/>
    <w:rsid w:val="00B6433F"/>
    <w:rsid w:val="00B73A96"/>
    <w:rsid w:val="00B7746C"/>
    <w:rsid w:val="00B802AB"/>
    <w:rsid w:val="00B9095F"/>
    <w:rsid w:val="00B90F12"/>
    <w:rsid w:val="00BA389B"/>
    <w:rsid w:val="00BB7E19"/>
    <w:rsid w:val="00BC445D"/>
    <w:rsid w:val="00BC4A46"/>
    <w:rsid w:val="00BD6AC7"/>
    <w:rsid w:val="00BD7C23"/>
    <w:rsid w:val="00BF413A"/>
    <w:rsid w:val="00C0199D"/>
    <w:rsid w:val="00C02F82"/>
    <w:rsid w:val="00C13418"/>
    <w:rsid w:val="00C30327"/>
    <w:rsid w:val="00C45D2B"/>
    <w:rsid w:val="00C5733A"/>
    <w:rsid w:val="00C618C0"/>
    <w:rsid w:val="00C70D6E"/>
    <w:rsid w:val="00C74C1E"/>
    <w:rsid w:val="00C809C8"/>
    <w:rsid w:val="00C83307"/>
    <w:rsid w:val="00C85E9B"/>
    <w:rsid w:val="00C86CE3"/>
    <w:rsid w:val="00CB2D23"/>
    <w:rsid w:val="00CC0B9D"/>
    <w:rsid w:val="00CE2137"/>
    <w:rsid w:val="00CE2C52"/>
    <w:rsid w:val="00CE5AD8"/>
    <w:rsid w:val="00CE7123"/>
    <w:rsid w:val="00CE7542"/>
    <w:rsid w:val="00CF3D8B"/>
    <w:rsid w:val="00D00064"/>
    <w:rsid w:val="00D0432E"/>
    <w:rsid w:val="00D145F7"/>
    <w:rsid w:val="00D3472B"/>
    <w:rsid w:val="00D57973"/>
    <w:rsid w:val="00D619C0"/>
    <w:rsid w:val="00D658E7"/>
    <w:rsid w:val="00D82E52"/>
    <w:rsid w:val="00D8718F"/>
    <w:rsid w:val="00D91EC8"/>
    <w:rsid w:val="00D924E7"/>
    <w:rsid w:val="00D92F9B"/>
    <w:rsid w:val="00DA4B8A"/>
    <w:rsid w:val="00DC43E4"/>
    <w:rsid w:val="00DC6282"/>
    <w:rsid w:val="00DD5486"/>
    <w:rsid w:val="00DF3F17"/>
    <w:rsid w:val="00E02CE5"/>
    <w:rsid w:val="00E037FC"/>
    <w:rsid w:val="00E07CD8"/>
    <w:rsid w:val="00E15793"/>
    <w:rsid w:val="00E24405"/>
    <w:rsid w:val="00E34CF6"/>
    <w:rsid w:val="00E41DEA"/>
    <w:rsid w:val="00E66A16"/>
    <w:rsid w:val="00E70EF3"/>
    <w:rsid w:val="00E73D77"/>
    <w:rsid w:val="00E75333"/>
    <w:rsid w:val="00E81F47"/>
    <w:rsid w:val="00E82172"/>
    <w:rsid w:val="00EA205B"/>
    <w:rsid w:val="00EC34FB"/>
    <w:rsid w:val="00EC676B"/>
    <w:rsid w:val="00ED2811"/>
    <w:rsid w:val="00ED66CE"/>
    <w:rsid w:val="00EE2B4E"/>
    <w:rsid w:val="00EF0ECC"/>
    <w:rsid w:val="00EF61D6"/>
    <w:rsid w:val="00F27104"/>
    <w:rsid w:val="00F36AF5"/>
    <w:rsid w:val="00F5541B"/>
    <w:rsid w:val="00F7768C"/>
    <w:rsid w:val="00F924E7"/>
    <w:rsid w:val="00F96A69"/>
    <w:rsid w:val="00FB4286"/>
    <w:rsid w:val="00FC07F6"/>
    <w:rsid w:val="00FE33BD"/>
    <w:rsid w:val="00FF4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734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609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55D14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879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79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79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9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94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79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947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F0EC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F0EC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F0EC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609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55D14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879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79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79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9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94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79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947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F0EC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F0EC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F0E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DBEEA-1E3E-460A-A22A-8773E1956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1875</Words>
  <Characters>15193</Characters>
  <Application>Microsoft Office Word</Application>
  <DocSecurity>0</DocSecurity>
  <Lines>126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17034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Siipi</dc:creator>
  <cp:lastModifiedBy>Helena Siipi</cp:lastModifiedBy>
  <cp:revision>2</cp:revision>
  <dcterms:created xsi:type="dcterms:W3CDTF">2016-09-20T10:36:00Z</dcterms:created>
  <dcterms:modified xsi:type="dcterms:W3CDTF">2016-09-20T10:36:00Z</dcterms:modified>
</cp:coreProperties>
</file>