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2445FC" w:rsidRDefault="007D5728">
      <w:pPr>
        <w:rPr>
          <w:rFonts w:ascii="Times New Roman" w:hAnsi="Times New Roman" w:cs="Times New Roman"/>
          <w:sz w:val="24"/>
          <w:szCs w:val="24"/>
          <w:lang w:val="fi-FI"/>
        </w:rPr>
      </w:pPr>
      <w:r w:rsidRPr="002445FC">
        <w:rPr>
          <w:rFonts w:ascii="Times New Roman" w:hAnsi="Times New Roman" w:cs="Times New Roman"/>
          <w:sz w:val="24"/>
          <w:szCs w:val="24"/>
          <w:lang w:val="fi-FI"/>
        </w:rPr>
        <w:t>Menneisyyden ääniä – Kaarinan kirkkomaan hautamuistot</w:t>
      </w:r>
    </w:p>
    <w:p w:rsidR="00887314" w:rsidRDefault="00887314"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Entisaikain hautausmailla seisoi puisia hautalautoja ja –ristejä, jos seisoi. Kaikilla haudoilla ei ollut muistomerkkiä vielä 1800-luvullakaan. Tämän artikkelin kuvasta Kaarinan hautausmaalta </w:t>
      </w:r>
      <w:r w:rsidR="005A5EEF">
        <w:rPr>
          <w:rFonts w:ascii="Times New Roman" w:hAnsi="Times New Roman" w:cs="Times New Roman"/>
          <w:sz w:val="24"/>
          <w:szCs w:val="24"/>
          <w:lang w:val="fi-FI"/>
        </w:rPr>
        <w:t>kalmistoiden autius</w:t>
      </w:r>
      <w:r>
        <w:rPr>
          <w:rFonts w:ascii="Times New Roman" w:hAnsi="Times New Roman" w:cs="Times New Roman"/>
          <w:sz w:val="24"/>
          <w:szCs w:val="24"/>
          <w:lang w:val="fi-FI"/>
        </w:rPr>
        <w:t xml:space="preserve"> käy hyvin ilmi. Nykyisin </w:t>
      </w:r>
      <w:r w:rsidR="005A5EEF">
        <w:rPr>
          <w:rFonts w:ascii="Times New Roman" w:hAnsi="Times New Roman" w:cs="Times New Roman"/>
          <w:sz w:val="24"/>
          <w:szCs w:val="24"/>
          <w:lang w:val="fi-FI"/>
        </w:rPr>
        <w:t xml:space="preserve">kuvan </w:t>
      </w:r>
      <w:r>
        <w:rPr>
          <w:rFonts w:ascii="Times New Roman" w:hAnsi="Times New Roman" w:cs="Times New Roman"/>
          <w:sz w:val="24"/>
          <w:szCs w:val="24"/>
          <w:lang w:val="fi-FI"/>
        </w:rPr>
        <w:t>Matthias Caloniukse</w:t>
      </w:r>
      <w:r w:rsidR="006F5F77">
        <w:rPr>
          <w:rFonts w:ascii="Times New Roman" w:hAnsi="Times New Roman" w:cs="Times New Roman"/>
          <w:sz w:val="24"/>
          <w:szCs w:val="24"/>
          <w:lang w:val="fi-FI"/>
        </w:rPr>
        <w:t>n hautamuistomerkki on</w:t>
      </w:r>
      <w:r>
        <w:rPr>
          <w:rFonts w:ascii="Times New Roman" w:hAnsi="Times New Roman" w:cs="Times New Roman"/>
          <w:sz w:val="24"/>
          <w:szCs w:val="24"/>
          <w:lang w:val="fi-FI"/>
        </w:rPr>
        <w:t xml:space="preserve"> muiden hautakivien ympäröimä. Kaarinan kirkkomaan kaikkien ensimmäisten hautamuistojen rakentamisesta ja pystyttämisestä on säilynyt tarkka kuvaus seurakunnan kirkonkokousten pöytäkirjoissa.</w:t>
      </w:r>
      <w:r w:rsidR="003C3A55">
        <w:rPr>
          <w:rFonts w:ascii="Times New Roman" w:hAnsi="Times New Roman" w:cs="Times New Roman"/>
          <w:sz w:val="24"/>
          <w:szCs w:val="24"/>
          <w:lang w:val="fi-FI"/>
        </w:rPr>
        <w:t xml:space="preserve"> Nämä perhehaudat ja Matthias Caloniuksen hautamuistomerkki ovat edelleen Pyhän Katariinan kirkon hautausmaalla.</w:t>
      </w:r>
    </w:p>
    <w:p w:rsidR="00887314" w:rsidRDefault="00887314" w:rsidP="00B11B69">
      <w:pPr>
        <w:spacing w:after="0" w:line="240" w:lineRule="auto"/>
        <w:jc w:val="both"/>
        <w:rPr>
          <w:rFonts w:ascii="Times New Roman" w:hAnsi="Times New Roman" w:cs="Times New Roman"/>
          <w:sz w:val="24"/>
          <w:szCs w:val="24"/>
          <w:lang w:val="fi-FI"/>
        </w:rPr>
      </w:pPr>
    </w:p>
    <w:p w:rsidR="007D5728" w:rsidRDefault="005A5EEF"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Kun kirkkoon hautaaminen lopetettiin vuonna 1795, päätti kirkonkokous toukokuussa 1799, että kirkkomaan pohjoispuolella olleen puisen hautakammion alle haudattaessa perittiin saman suuruinen maksu kuin muistakin haudoista pohjoisella puolella. Tämän hautarakennelman alle oli jo haudattu kappalainen Johan Avellan. Hautakammiota käytettiin</w:t>
      </w:r>
      <w:r w:rsidR="007D5728">
        <w:rPr>
          <w:rFonts w:ascii="Times New Roman" w:hAnsi="Times New Roman" w:cs="Times New Roman"/>
          <w:sz w:val="24"/>
          <w:szCs w:val="24"/>
          <w:lang w:val="fi-FI"/>
        </w:rPr>
        <w:t xml:space="preserve"> niiden vainajien leposijana, joiden hautarauha haluttiin varmistaa. Ahtaalla kirkkomaalla ruumiit eivät saaneet levätä kovinkaan kauaa rauhassa, sillä uusia vainajia oli tungokseen asti</w:t>
      </w:r>
      <w:r w:rsidR="00105285">
        <w:rPr>
          <w:rFonts w:ascii="Times New Roman" w:hAnsi="Times New Roman" w:cs="Times New Roman"/>
          <w:sz w:val="24"/>
          <w:szCs w:val="24"/>
          <w:lang w:val="fi-FI"/>
        </w:rPr>
        <w:t>. Hautausmaata jouduttiinkin laajentamaan toistuvasti</w:t>
      </w:r>
      <w:r w:rsidR="007D5728">
        <w:rPr>
          <w:rFonts w:ascii="Times New Roman" w:hAnsi="Times New Roman" w:cs="Times New Roman"/>
          <w:sz w:val="24"/>
          <w:szCs w:val="24"/>
          <w:lang w:val="fi-FI"/>
        </w:rPr>
        <w:t>.</w:t>
      </w:r>
    </w:p>
    <w:p w:rsidR="00296676" w:rsidRDefault="00296676" w:rsidP="00B11B69">
      <w:pPr>
        <w:spacing w:after="0" w:line="240" w:lineRule="auto"/>
        <w:jc w:val="both"/>
        <w:rPr>
          <w:rFonts w:ascii="Times New Roman" w:hAnsi="Times New Roman" w:cs="Times New Roman"/>
          <w:sz w:val="24"/>
          <w:szCs w:val="24"/>
          <w:lang w:val="fi-FI"/>
        </w:rPr>
      </w:pPr>
    </w:p>
    <w:p w:rsidR="00D0572F" w:rsidRDefault="00735858" w:rsidP="00B11B69">
      <w:pPr>
        <w:spacing w:after="0" w:line="240" w:lineRule="auto"/>
        <w:jc w:val="both"/>
        <w:rPr>
          <w:rFonts w:ascii="Times New Roman" w:hAnsi="Times New Roman" w:cs="Times New Roman"/>
          <w:sz w:val="24"/>
          <w:szCs w:val="24"/>
          <w:shd w:val="clear" w:color="auto" w:fill="FFFFFF"/>
          <w:lang w:val="fi-FI"/>
        </w:rPr>
      </w:pPr>
      <w:r>
        <w:rPr>
          <w:rFonts w:ascii="Times New Roman" w:hAnsi="Times New Roman" w:cs="Times New Roman"/>
          <w:sz w:val="24"/>
          <w:szCs w:val="24"/>
          <w:shd w:val="clear" w:color="auto" w:fill="FFFFFF"/>
          <w:lang w:val="fi-FI"/>
        </w:rPr>
        <w:t>Hautausmaalle rakennettiin seuraavaksi</w:t>
      </w:r>
      <w:r w:rsidR="002C4207" w:rsidRPr="00456A62">
        <w:rPr>
          <w:rFonts w:ascii="Times New Roman" w:hAnsi="Times New Roman" w:cs="Times New Roman"/>
          <w:sz w:val="24"/>
          <w:szCs w:val="24"/>
          <w:shd w:val="clear" w:color="auto" w:fill="FFFFFF"/>
          <w:lang w:val="fi-FI"/>
        </w:rPr>
        <w:t xml:space="preserve"> </w:t>
      </w:r>
      <w:r w:rsidR="005A5EEF">
        <w:rPr>
          <w:rFonts w:ascii="Times New Roman" w:hAnsi="Times New Roman" w:cs="Times New Roman"/>
          <w:sz w:val="24"/>
          <w:szCs w:val="24"/>
          <w:shd w:val="clear" w:color="auto" w:fill="FFFFFF"/>
          <w:lang w:val="fi-FI"/>
        </w:rPr>
        <w:t>Turun tuomiorovastin</w:t>
      </w:r>
      <w:r w:rsidR="003C3A55">
        <w:rPr>
          <w:rFonts w:ascii="Times New Roman" w:hAnsi="Times New Roman" w:cs="Times New Roman"/>
          <w:sz w:val="24"/>
          <w:szCs w:val="24"/>
          <w:shd w:val="clear" w:color="auto" w:fill="FFFFFF"/>
          <w:lang w:val="fi-FI"/>
        </w:rPr>
        <w:t>, piispan</w:t>
      </w:r>
      <w:r w:rsidR="005A5EEF">
        <w:rPr>
          <w:rFonts w:ascii="Times New Roman" w:hAnsi="Times New Roman" w:cs="Times New Roman"/>
          <w:sz w:val="24"/>
          <w:szCs w:val="24"/>
          <w:shd w:val="clear" w:color="auto" w:fill="FFFFFF"/>
          <w:lang w:val="fi-FI"/>
        </w:rPr>
        <w:t xml:space="preserve"> ja Kaarinan</w:t>
      </w:r>
      <w:r w:rsidR="002C4207" w:rsidRPr="00456A62">
        <w:rPr>
          <w:rFonts w:ascii="Times New Roman" w:hAnsi="Times New Roman" w:cs="Times New Roman"/>
          <w:sz w:val="24"/>
          <w:szCs w:val="24"/>
          <w:shd w:val="clear" w:color="auto" w:fill="FFFFFF"/>
          <w:lang w:val="fi-FI"/>
        </w:rPr>
        <w:t xml:space="preserve"> kirkkoherra</w:t>
      </w:r>
      <w:r w:rsidR="005A5EEF">
        <w:rPr>
          <w:rFonts w:ascii="Times New Roman" w:hAnsi="Times New Roman" w:cs="Times New Roman"/>
          <w:sz w:val="24"/>
          <w:szCs w:val="24"/>
          <w:shd w:val="clear" w:color="auto" w:fill="FFFFFF"/>
          <w:lang w:val="fi-FI"/>
        </w:rPr>
        <w:t>n Jak</w:t>
      </w:r>
      <w:r w:rsidR="002C4207" w:rsidRPr="00456A62">
        <w:rPr>
          <w:rFonts w:ascii="Times New Roman" w:hAnsi="Times New Roman" w:cs="Times New Roman"/>
          <w:sz w:val="24"/>
          <w:szCs w:val="24"/>
          <w:shd w:val="clear" w:color="auto" w:fill="FFFFFF"/>
          <w:lang w:val="fi-FI"/>
        </w:rPr>
        <w:t>ob Gadolinin tiilipinta</w:t>
      </w:r>
      <w:r>
        <w:rPr>
          <w:rFonts w:ascii="Times New Roman" w:hAnsi="Times New Roman" w:cs="Times New Roman"/>
          <w:sz w:val="24"/>
          <w:szCs w:val="24"/>
          <w:shd w:val="clear" w:color="auto" w:fill="FFFFFF"/>
          <w:lang w:val="fi-FI"/>
        </w:rPr>
        <w:t>inen hautakappeli, joka valmistui vuonna</w:t>
      </w:r>
      <w:r w:rsidR="003C3A55">
        <w:rPr>
          <w:rFonts w:ascii="Times New Roman" w:hAnsi="Times New Roman" w:cs="Times New Roman"/>
          <w:sz w:val="24"/>
          <w:szCs w:val="24"/>
          <w:shd w:val="clear" w:color="auto" w:fill="FFFFFF"/>
          <w:lang w:val="fi-FI"/>
        </w:rPr>
        <w:t xml:space="preserve"> 1789</w:t>
      </w:r>
      <w:r>
        <w:rPr>
          <w:rFonts w:ascii="Times New Roman" w:hAnsi="Times New Roman" w:cs="Times New Roman"/>
          <w:sz w:val="24"/>
          <w:szCs w:val="24"/>
          <w:shd w:val="clear" w:color="auto" w:fill="FFFFFF"/>
          <w:lang w:val="fi-FI"/>
        </w:rPr>
        <w:t>.</w:t>
      </w:r>
      <w:r w:rsidR="003C3A55">
        <w:rPr>
          <w:rFonts w:ascii="Times New Roman" w:hAnsi="Times New Roman" w:cs="Times New Roman"/>
          <w:sz w:val="24"/>
          <w:szCs w:val="24"/>
          <w:shd w:val="clear" w:color="auto" w:fill="FFFFFF"/>
          <w:lang w:val="fi-FI"/>
        </w:rPr>
        <w:t xml:space="preserve"> </w:t>
      </w:r>
      <w:r w:rsidR="00BF1F88">
        <w:rPr>
          <w:rFonts w:ascii="Times New Roman" w:hAnsi="Times New Roman" w:cs="Times New Roman"/>
          <w:sz w:val="24"/>
          <w:szCs w:val="24"/>
          <w:shd w:val="clear" w:color="auto" w:fill="FFFFFF"/>
          <w:lang w:val="fi-FI"/>
        </w:rPr>
        <w:t xml:space="preserve">Gadolin anoi </w:t>
      </w:r>
      <w:r>
        <w:rPr>
          <w:rFonts w:ascii="Times New Roman" w:hAnsi="Times New Roman" w:cs="Times New Roman"/>
          <w:sz w:val="24"/>
          <w:szCs w:val="24"/>
          <w:shd w:val="clear" w:color="auto" w:fill="FFFFFF"/>
          <w:lang w:val="fi-FI"/>
        </w:rPr>
        <w:t xml:space="preserve">jo </w:t>
      </w:r>
      <w:r w:rsidR="00BF1F88">
        <w:rPr>
          <w:rFonts w:ascii="Times New Roman" w:hAnsi="Times New Roman" w:cs="Times New Roman"/>
          <w:sz w:val="24"/>
          <w:szCs w:val="24"/>
          <w:shd w:val="clear" w:color="auto" w:fill="FFFFFF"/>
          <w:lang w:val="fi-FI"/>
        </w:rPr>
        <w:t>heinäkuussa</w:t>
      </w:r>
      <w:r w:rsidR="00D0572F">
        <w:rPr>
          <w:rFonts w:ascii="Times New Roman" w:hAnsi="Times New Roman" w:cs="Times New Roman"/>
          <w:sz w:val="24"/>
          <w:szCs w:val="24"/>
          <w:shd w:val="clear" w:color="auto" w:fill="FFFFFF"/>
          <w:lang w:val="fi-FI"/>
        </w:rPr>
        <w:t xml:space="preserve"> 1780 lupaa saada rakentaa hautausmaalle hautakappeli perheelleen. Hän arveli, että hinnaksi sopisi sata tai 120 kuparitaalaria ja jokaisesta haudatusta vainajasta suoritettu maksu. Koska hän aikoi lisäksi siirrättää sinne Turun tuomiokirkosta appivanhempansa piispa Johan Browalliuksen ja piispatar Elisabet Ehrenholmin, oli hän valmis maksamaan heistä </w:t>
      </w:r>
      <w:r w:rsidR="00BF1F88">
        <w:rPr>
          <w:rFonts w:ascii="Times New Roman" w:hAnsi="Times New Roman" w:cs="Times New Roman"/>
          <w:sz w:val="24"/>
          <w:szCs w:val="24"/>
          <w:shd w:val="clear" w:color="auto" w:fill="FFFFFF"/>
          <w:lang w:val="fi-FI"/>
        </w:rPr>
        <w:t xml:space="preserve">ja heidän kahdesta lapsestaan </w:t>
      </w:r>
      <w:r w:rsidR="00D0572F">
        <w:rPr>
          <w:rFonts w:ascii="Times New Roman" w:hAnsi="Times New Roman" w:cs="Times New Roman"/>
          <w:sz w:val="24"/>
          <w:szCs w:val="24"/>
          <w:shd w:val="clear" w:color="auto" w:fill="FFFFFF"/>
          <w:lang w:val="fi-FI"/>
        </w:rPr>
        <w:t>kaksi riksiä ruumiilta.</w:t>
      </w:r>
    </w:p>
    <w:p w:rsidR="00BF1F88" w:rsidRDefault="00BF1F88" w:rsidP="00B11B69">
      <w:pPr>
        <w:spacing w:after="0" w:line="240" w:lineRule="auto"/>
        <w:jc w:val="both"/>
        <w:rPr>
          <w:rFonts w:ascii="Times New Roman" w:hAnsi="Times New Roman" w:cs="Times New Roman"/>
          <w:sz w:val="24"/>
          <w:szCs w:val="24"/>
          <w:shd w:val="clear" w:color="auto" w:fill="FFFFFF"/>
          <w:lang w:val="fi-FI"/>
        </w:rPr>
      </w:pPr>
    </w:p>
    <w:p w:rsidR="00BF1F88" w:rsidRDefault="00BF1F88" w:rsidP="00B11B69">
      <w:pPr>
        <w:spacing w:after="0" w:line="240" w:lineRule="auto"/>
        <w:jc w:val="both"/>
        <w:rPr>
          <w:rFonts w:ascii="Times New Roman" w:hAnsi="Times New Roman" w:cs="Times New Roman"/>
          <w:sz w:val="24"/>
          <w:szCs w:val="24"/>
          <w:shd w:val="clear" w:color="auto" w:fill="FFFFFF"/>
          <w:lang w:val="fi-FI"/>
        </w:rPr>
      </w:pPr>
      <w:r>
        <w:rPr>
          <w:rFonts w:ascii="Times New Roman" w:hAnsi="Times New Roman" w:cs="Times New Roman"/>
          <w:sz w:val="24"/>
          <w:szCs w:val="24"/>
          <w:shd w:val="clear" w:color="auto" w:fill="FFFFFF"/>
          <w:lang w:val="fi-FI"/>
        </w:rPr>
        <w:t>Kun Gadolin palasi asiaan kahdeksan vuotta myöhemmin 25. toukokuuta 1788, oli hautakappeli vielä rakentamatta ja hän valitti suuria hankaluuksia, joita hänellä oli ollut lunastamansa hautapaikan käyttämisessä. Hänen mielestään hautausmaata tuli laajentaa, sillä se oli aivan liian pieni tarkoitukseensa ja hänen rakennuksensa tullisi sitä kirkon pohjoispuolelta vieläkin enemmän. Ratkaisuksi löydettiin se, että perhehauta rakennettiin hautausmaan ulkopuolelle ja vain sen oviseinä oli linjassa hautausmaan aidan kanssa.</w:t>
      </w:r>
      <w:r w:rsidR="003C3A55">
        <w:rPr>
          <w:rFonts w:ascii="Times New Roman" w:hAnsi="Times New Roman" w:cs="Times New Roman"/>
          <w:sz w:val="24"/>
          <w:szCs w:val="24"/>
          <w:shd w:val="clear" w:color="auto" w:fill="FFFFFF"/>
          <w:lang w:val="fi-FI"/>
        </w:rPr>
        <w:t xml:space="preserve"> Hauta saatiin valmiiksi seuraavana vuonna.</w:t>
      </w:r>
    </w:p>
    <w:p w:rsidR="003C3A55" w:rsidRDefault="003C3A55" w:rsidP="00B11B69">
      <w:pPr>
        <w:spacing w:after="0" w:line="240" w:lineRule="auto"/>
        <w:jc w:val="both"/>
        <w:rPr>
          <w:rFonts w:ascii="Times New Roman" w:hAnsi="Times New Roman" w:cs="Times New Roman"/>
          <w:sz w:val="24"/>
          <w:szCs w:val="24"/>
          <w:shd w:val="clear" w:color="auto" w:fill="FFFFFF"/>
          <w:lang w:val="fi-FI"/>
        </w:rPr>
      </w:pPr>
    </w:p>
    <w:p w:rsidR="003C3A55" w:rsidRDefault="003C3A55" w:rsidP="00B11B69">
      <w:pPr>
        <w:spacing w:after="0" w:line="240" w:lineRule="auto"/>
        <w:jc w:val="both"/>
        <w:rPr>
          <w:rFonts w:ascii="Times New Roman" w:hAnsi="Times New Roman" w:cs="Times New Roman"/>
          <w:sz w:val="24"/>
          <w:szCs w:val="24"/>
          <w:shd w:val="clear" w:color="auto" w:fill="FFFFFF"/>
          <w:lang w:val="fi-FI"/>
        </w:rPr>
      </w:pPr>
      <w:r>
        <w:rPr>
          <w:rFonts w:ascii="Times New Roman" w:hAnsi="Times New Roman" w:cs="Times New Roman"/>
          <w:sz w:val="24"/>
          <w:szCs w:val="24"/>
          <w:shd w:val="clear" w:color="auto" w:fill="FFFFFF"/>
          <w:lang w:val="fi-FI"/>
        </w:rPr>
        <w:t>Isposten kartanon omistaja</w:t>
      </w:r>
      <w:r w:rsidRPr="00456A62">
        <w:rPr>
          <w:rFonts w:ascii="Times New Roman" w:hAnsi="Times New Roman" w:cs="Times New Roman"/>
          <w:sz w:val="24"/>
          <w:szCs w:val="24"/>
          <w:shd w:val="clear" w:color="auto" w:fill="FFFFFF"/>
          <w:lang w:val="fi-FI"/>
        </w:rPr>
        <w:t xml:space="preserve"> </w:t>
      </w:r>
      <w:r>
        <w:rPr>
          <w:rFonts w:ascii="Times New Roman" w:hAnsi="Times New Roman" w:cs="Times New Roman"/>
          <w:sz w:val="24"/>
          <w:szCs w:val="24"/>
          <w:shd w:val="clear" w:color="auto" w:fill="FFFFFF"/>
          <w:lang w:val="fi-FI"/>
        </w:rPr>
        <w:t xml:space="preserve">lääninkamreeri </w:t>
      </w:r>
      <w:r w:rsidRPr="00456A62">
        <w:rPr>
          <w:rFonts w:ascii="Times New Roman" w:hAnsi="Times New Roman" w:cs="Times New Roman"/>
          <w:sz w:val="24"/>
          <w:szCs w:val="24"/>
          <w:shd w:val="clear" w:color="auto" w:fill="FFFFFF"/>
          <w:lang w:val="fi-FI"/>
        </w:rPr>
        <w:t xml:space="preserve">Arndt </w:t>
      </w:r>
      <w:r>
        <w:rPr>
          <w:rFonts w:ascii="Times New Roman" w:hAnsi="Times New Roman" w:cs="Times New Roman"/>
          <w:sz w:val="24"/>
          <w:szCs w:val="24"/>
          <w:shd w:val="clear" w:color="auto" w:fill="FFFFFF"/>
          <w:lang w:val="fi-FI"/>
        </w:rPr>
        <w:t xml:space="preserve">Johan </w:t>
      </w:r>
      <w:r>
        <w:rPr>
          <w:rFonts w:ascii="Times New Roman" w:hAnsi="Times New Roman" w:cs="Times New Roman"/>
          <w:sz w:val="24"/>
          <w:szCs w:val="24"/>
          <w:shd w:val="clear" w:color="auto" w:fill="FFFFFF"/>
          <w:lang w:val="fi-FI"/>
        </w:rPr>
        <w:t xml:space="preserve">Winter kysyi syyskuussa 1789 Kaarinan kirkonkokouksen mielipidettä siitä, saisiko hänkin rakentaa perhehaudan kirkkomaan aidan viereen kuten piispa Gadolin. </w:t>
      </w:r>
      <w:r w:rsidR="00735858">
        <w:rPr>
          <w:rFonts w:ascii="Times New Roman" w:hAnsi="Times New Roman" w:cs="Times New Roman"/>
          <w:sz w:val="24"/>
          <w:szCs w:val="24"/>
          <w:shd w:val="clear" w:color="auto" w:fill="FFFFFF"/>
          <w:lang w:val="fi-FI"/>
        </w:rPr>
        <w:t>Lupa myönnettiin, mutta osa seurakuntaa huomautti, että vaikka rakennus tulisi koristamaan hautausmaata, ei se saisi olla liian lähellä kirkon päätyovea, sillä se saattaisi kasata talvella lumikinoksia ihmisten tielle. Sen sai sijoittaa tuolloiseen hautausmaan nurkkaan vastapäätä pohjoissivun nurkassa olevaa Gadolinin hautaa. Rakennus valmistui vuonna 1791.</w:t>
      </w:r>
    </w:p>
    <w:p w:rsidR="00D0572F" w:rsidRDefault="00D0572F" w:rsidP="00B11B69">
      <w:pPr>
        <w:spacing w:after="0" w:line="240" w:lineRule="auto"/>
        <w:jc w:val="both"/>
        <w:rPr>
          <w:rFonts w:ascii="Times New Roman" w:hAnsi="Times New Roman" w:cs="Times New Roman"/>
          <w:sz w:val="24"/>
          <w:szCs w:val="24"/>
          <w:shd w:val="clear" w:color="auto" w:fill="FFFFFF"/>
          <w:lang w:val="fi-FI"/>
        </w:rPr>
      </w:pPr>
    </w:p>
    <w:p w:rsidR="007D5728" w:rsidRDefault="005A5EEF"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shd w:val="clear" w:color="auto" w:fill="FFFFFF"/>
          <w:lang w:val="fi-FI"/>
        </w:rPr>
        <w:t xml:space="preserve">Myös </w:t>
      </w:r>
      <w:r w:rsidR="007D5728">
        <w:rPr>
          <w:rFonts w:ascii="Times New Roman" w:hAnsi="Times New Roman" w:cs="Times New Roman"/>
          <w:sz w:val="24"/>
          <w:szCs w:val="24"/>
          <w:lang w:val="fi-FI"/>
        </w:rPr>
        <w:t xml:space="preserve">Turun </w:t>
      </w:r>
      <w:r>
        <w:rPr>
          <w:rFonts w:ascii="Times New Roman" w:hAnsi="Times New Roman" w:cs="Times New Roman"/>
          <w:sz w:val="24"/>
          <w:szCs w:val="24"/>
          <w:lang w:val="fi-FI"/>
        </w:rPr>
        <w:t>akatemian kirjanpainaja</w:t>
      </w:r>
      <w:r w:rsidR="007D5728">
        <w:rPr>
          <w:rFonts w:ascii="Times New Roman" w:hAnsi="Times New Roman" w:cs="Times New Roman"/>
          <w:sz w:val="24"/>
          <w:szCs w:val="24"/>
          <w:lang w:val="fi-FI"/>
        </w:rPr>
        <w:t xml:space="preserve"> Johan Kristoffer Frenckell anoi 22. maaliskuuta 1818 Kaarinan kirkonkokoukselta, että hän saisi pystyttää perheelleen kivisen hautakammion. Keskustelun jälkeen paikaksi</w:t>
      </w:r>
      <w:r>
        <w:rPr>
          <w:rFonts w:ascii="Times New Roman" w:hAnsi="Times New Roman" w:cs="Times New Roman"/>
          <w:sz w:val="24"/>
          <w:szCs w:val="24"/>
          <w:lang w:val="fi-FI"/>
        </w:rPr>
        <w:t xml:space="preserve"> osoitettiin hautausmaan lounais</w:t>
      </w:r>
      <w:r w:rsidR="007D5728">
        <w:rPr>
          <w:rFonts w:ascii="Times New Roman" w:hAnsi="Times New Roman" w:cs="Times New Roman"/>
          <w:sz w:val="24"/>
          <w:szCs w:val="24"/>
          <w:lang w:val="fi-FI"/>
        </w:rPr>
        <w:t>kulma sillä ehdolla, ettei hauta tukkisi liiaksi hautausmaata, vaan olisi sen koristus.</w:t>
      </w:r>
      <w:r>
        <w:rPr>
          <w:rFonts w:ascii="Times New Roman" w:hAnsi="Times New Roman" w:cs="Times New Roman"/>
          <w:sz w:val="24"/>
          <w:szCs w:val="24"/>
          <w:lang w:val="fi-FI"/>
        </w:rPr>
        <w:t xml:space="preserve"> Loppuvuodesta voitiin todeta</w:t>
      </w:r>
      <w:r w:rsidR="007D5728">
        <w:rPr>
          <w:rFonts w:ascii="Times New Roman" w:hAnsi="Times New Roman" w:cs="Times New Roman"/>
          <w:sz w:val="24"/>
          <w:szCs w:val="24"/>
          <w:lang w:val="fi-FI"/>
        </w:rPr>
        <w:t>, että Frenckellin hautakammio oli valmistunut ja se oli vihitty haudaksi 8. marraskuuta 1818.</w:t>
      </w:r>
    </w:p>
    <w:p w:rsidR="007D5728" w:rsidRDefault="007D5728" w:rsidP="00B11B69">
      <w:pPr>
        <w:spacing w:after="0" w:line="240" w:lineRule="auto"/>
        <w:rPr>
          <w:lang w:val="fi-FI"/>
        </w:rPr>
      </w:pPr>
    </w:p>
    <w:p w:rsidR="005E225B" w:rsidRDefault="007D5728" w:rsidP="00B11B69">
      <w:pPr>
        <w:spacing w:after="0" w:line="240" w:lineRule="auto"/>
        <w:jc w:val="both"/>
        <w:rPr>
          <w:rFonts w:ascii="Times New Roman" w:hAnsi="Times New Roman" w:cs="Times New Roman"/>
          <w:sz w:val="24"/>
          <w:szCs w:val="24"/>
          <w:lang w:val="fi-FI"/>
        </w:rPr>
      </w:pPr>
      <w:r w:rsidRPr="00CB490E">
        <w:rPr>
          <w:rFonts w:ascii="Times New Roman" w:hAnsi="Times New Roman" w:cs="Times New Roman"/>
          <w:sz w:val="24"/>
          <w:szCs w:val="24"/>
          <w:lang w:val="fi-FI"/>
        </w:rPr>
        <w:t>Kaarinan kir</w:t>
      </w:r>
      <w:r w:rsidR="005A5EEF">
        <w:rPr>
          <w:rFonts w:ascii="Times New Roman" w:hAnsi="Times New Roman" w:cs="Times New Roman"/>
          <w:sz w:val="24"/>
          <w:szCs w:val="24"/>
          <w:lang w:val="fi-FI"/>
        </w:rPr>
        <w:t xml:space="preserve">konkokouksen puheenjohtaja kertoi </w:t>
      </w:r>
      <w:r w:rsidRPr="00CB490E">
        <w:rPr>
          <w:rFonts w:ascii="Times New Roman" w:hAnsi="Times New Roman" w:cs="Times New Roman"/>
          <w:sz w:val="24"/>
          <w:szCs w:val="24"/>
          <w:lang w:val="fi-FI"/>
        </w:rPr>
        <w:t xml:space="preserve">16. marraskuuta </w:t>
      </w:r>
      <w:r w:rsidR="005A5EEF">
        <w:rPr>
          <w:rFonts w:ascii="Times New Roman" w:hAnsi="Times New Roman" w:cs="Times New Roman"/>
          <w:sz w:val="24"/>
          <w:szCs w:val="24"/>
          <w:lang w:val="fi-FI"/>
        </w:rPr>
        <w:t>1817, että</w:t>
      </w:r>
      <w:r w:rsidRPr="00CB490E">
        <w:rPr>
          <w:rFonts w:ascii="Times New Roman" w:hAnsi="Times New Roman" w:cs="Times New Roman"/>
          <w:sz w:val="24"/>
          <w:szCs w:val="24"/>
          <w:lang w:val="fi-FI"/>
        </w:rPr>
        <w:t xml:space="preserve"> Kaarinan hautausmaalle oli haudattu yksi Suomen kuuluisimpia miehiä, todellinen valtioneuvos, </w:t>
      </w:r>
      <w:r w:rsidRPr="00CB490E">
        <w:rPr>
          <w:rFonts w:ascii="Times New Roman" w:hAnsi="Times New Roman" w:cs="Times New Roman"/>
          <w:sz w:val="24"/>
          <w:szCs w:val="24"/>
          <w:lang w:val="fi-FI"/>
        </w:rPr>
        <w:lastRenderedPageBreak/>
        <w:t>oikeustieteen professori ja ritari Matthias Calonius. Seurakunta sopi, että hänen hautansa jätettiin koskemattomaksi,</w:t>
      </w:r>
      <w:r>
        <w:rPr>
          <w:rFonts w:ascii="Times New Roman" w:hAnsi="Times New Roman" w:cs="Times New Roman"/>
          <w:sz w:val="24"/>
          <w:szCs w:val="24"/>
          <w:lang w:val="fi-FI"/>
        </w:rPr>
        <w:t xml:space="preserve"> sillä oli luultavaa, että sille tultaisiin pystyttämään hautamuistomerkki. Näin tehtiin kunnioituksesta ja rakkaudesta hänen tekemiään suuria palveluksia kohtaan. Hän saisi levätä rauhassa ylösnousemuksen päivään saakka. </w:t>
      </w:r>
    </w:p>
    <w:p w:rsidR="005E225B" w:rsidRDefault="005E225B" w:rsidP="00B11B69">
      <w:pPr>
        <w:spacing w:after="0" w:line="240" w:lineRule="auto"/>
        <w:jc w:val="both"/>
        <w:rPr>
          <w:rFonts w:ascii="Times New Roman" w:hAnsi="Times New Roman" w:cs="Times New Roman"/>
          <w:sz w:val="24"/>
          <w:szCs w:val="24"/>
          <w:lang w:val="fi-FI"/>
        </w:rPr>
      </w:pPr>
    </w:p>
    <w:p w:rsidR="007D5728" w:rsidRDefault="007D5728"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Professori Johan Bonsdorff ilmoitti Kaarinan kirkonkokouksessa 17. tammikuuta 1819, että hän oli jäsenenä siinä toimikunnassa, joka hankki hautamuistomerkkiä edesmenneen Matthias Caloniuksen haudalle. Hän halusi tietää, olivatko pitäjäläiset valmiita antamaan edellisenä kesänä valmistuneen hautausmaan laajennuksen alueelta paikan Caloniuksen tilaa vievälle hautamuistomerkille. Tämä siksi, että paikka, johon Calonius oli haudattu, oli tähän tarkoitukseen liian ahdas ja sopimaton.</w:t>
      </w:r>
    </w:p>
    <w:p w:rsidR="007D5728" w:rsidRDefault="007D5728" w:rsidP="00B11B69">
      <w:pPr>
        <w:spacing w:after="0" w:line="240" w:lineRule="auto"/>
        <w:jc w:val="both"/>
        <w:rPr>
          <w:rFonts w:ascii="Times New Roman" w:hAnsi="Times New Roman" w:cs="Times New Roman"/>
          <w:sz w:val="24"/>
          <w:szCs w:val="24"/>
          <w:lang w:val="fi-FI"/>
        </w:rPr>
      </w:pPr>
    </w:p>
    <w:p w:rsidR="007D5728" w:rsidRDefault="007D5728"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Professorilla oli mukanaan intendentti Arppe, joka esitti seurakunnalle hautamuistomerkin piirustukset. Hän halusi merkitä sen paikan hautausmaalle. </w:t>
      </w:r>
      <w:r w:rsidR="005E225B">
        <w:rPr>
          <w:rFonts w:ascii="Times New Roman" w:hAnsi="Times New Roman" w:cs="Times New Roman"/>
          <w:sz w:val="24"/>
          <w:szCs w:val="24"/>
          <w:lang w:val="fi-FI"/>
        </w:rPr>
        <w:t>Tästä pitäjäläiset</w:t>
      </w:r>
      <w:r>
        <w:rPr>
          <w:rFonts w:ascii="Times New Roman" w:hAnsi="Times New Roman" w:cs="Times New Roman"/>
          <w:sz w:val="24"/>
          <w:szCs w:val="24"/>
          <w:lang w:val="fi-FI"/>
        </w:rPr>
        <w:t xml:space="preserve"> olivat yksimielisiä, varsinkin, kun he olivat jo aiemmin sopineet, että Isänmaan palveluksessa uupuneen Caloniuksen ruumis saisi levätä ikuisesti rauhassa heidän kirkkomaallaan. Vaikka tämä muistomerkki veikin enemmän tilaa, kuin aiemmin oli ajateltu, olivat Caloniuksen opit edelleen hänen keisarillisen majesteettinsa virkamiesten käytössä ja hänen sijansa hautausmaalla siten ansaittu.</w:t>
      </w:r>
    </w:p>
    <w:p w:rsidR="00206380" w:rsidRDefault="00206380" w:rsidP="00B11B69">
      <w:pPr>
        <w:spacing w:after="0" w:line="240" w:lineRule="auto"/>
        <w:jc w:val="both"/>
        <w:rPr>
          <w:rFonts w:ascii="Times New Roman" w:hAnsi="Times New Roman" w:cs="Times New Roman"/>
          <w:sz w:val="24"/>
          <w:szCs w:val="24"/>
          <w:lang w:val="fi-FI"/>
        </w:rPr>
      </w:pPr>
    </w:p>
    <w:p w:rsidR="00206380" w:rsidRPr="00206380" w:rsidRDefault="00206380"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Myös seurakunta saattoi pystyttää kiitollisuutensa osoituksena hautamuistomerkin jäsenelleen. </w:t>
      </w:r>
      <w:r w:rsidR="00AC2ADD">
        <w:rPr>
          <w:rFonts w:ascii="Times New Roman" w:hAnsi="Times New Roman" w:cs="Times New Roman"/>
          <w:sz w:val="24"/>
          <w:szCs w:val="24"/>
          <w:lang w:val="fi-FI"/>
        </w:rPr>
        <w:t xml:space="preserve">Lapseton leski </w:t>
      </w:r>
      <w:r>
        <w:rPr>
          <w:rFonts w:ascii="Times New Roman" w:hAnsi="Times New Roman" w:cs="Times New Roman"/>
          <w:sz w:val="24"/>
          <w:szCs w:val="24"/>
          <w:lang w:val="fi-FI"/>
        </w:rPr>
        <w:t>Erik Paas</w:t>
      </w:r>
      <w:r w:rsidR="00AC2ADD">
        <w:rPr>
          <w:rFonts w:ascii="Times New Roman" w:hAnsi="Times New Roman" w:cs="Times New Roman"/>
          <w:sz w:val="24"/>
          <w:szCs w:val="24"/>
          <w:lang w:val="fi-FI"/>
        </w:rPr>
        <w:t>kunta testamenttasi seurakunnalle ja</w:t>
      </w:r>
      <w:r>
        <w:rPr>
          <w:rFonts w:ascii="Times New Roman" w:hAnsi="Times New Roman" w:cs="Times New Roman"/>
          <w:sz w:val="24"/>
          <w:szCs w:val="24"/>
          <w:lang w:val="fi-FI"/>
        </w:rPr>
        <w:t xml:space="preserve"> köyhille </w:t>
      </w:r>
      <w:r w:rsidR="00AC2ADD">
        <w:rPr>
          <w:rFonts w:ascii="Times New Roman" w:hAnsi="Times New Roman" w:cs="Times New Roman"/>
          <w:sz w:val="24"/>
          <w:szCs w:val="24"/>
          <w:lang w:val="fi-FI"/>
        </w:rPr>
        <w:t xml:space="preserve">rahaston </w:t>
      </w:r>
      <w:r>
        <w:rPr>
          <w:rFonts w:ascii="Times New Roman" w:hAnsi="Times New Roman" w:cs="Times New Roman"/>
          <w:sz w:val="24"/>
          <w:szCs w:val="24"/>
          <w:lang w:val="fi-FI"/>
        </w:rPr>
        <w:t>1828 ja hänelle pystytettiin muistokivi, johon kaiverrettiin: Kiitollisuuden muisto-patsas S</w:t>
      </w:r>
      <w:r>
        <w:rPr>
          <w:rFonts w:ascii="Times New Roman" w:hAnsi="Times New Roman" w:cs="Times New Roman"/>
          <w:sz w:val="24"/>
          <w:szCs w:val="24"/>
          <w:u w:val="single"/>
          <w:lang w:val="fi-FI"/>
        </w:rPr>
        <w:t>ta</w:t>
      </w:r>
      <w:r>
        <w:rPr>
          <w:rFonts w:ascii="Times New Roman" w:hAnsi="Times New Roman" w:cs="Times New Roman"/>
          <w:sz w:val="24"/>
          <w:szCs w:val="24"/>
          <w:lang w:val="fi-FI"/>
        </w:rPr>
        <w:t xml:space="preserve"> Kaarinan kirkon ja waivaisten hyvän-tekiälle rusthollari Erikki Erikinpojalle Paaskunta. Syntynyt 1789. Kuollut 1828. </w:t>
      </w:r>
      <w:r w:rsidR="00510FA2">
        <w:rPr>
          <w:rFonts w:ascii="Times New Roman" w:hAnsi="Times New Roman" w:cs="Times New Roman"/>
          <w:sz w:val="24"/>
          <w:szCs w:val="24"/>
          <w:lang w:val="fi-FI"/>
        </w:rPr>
        <w:t xml:space="preserve">(Ks. Ulla Paaskunta: Erikki Erikinpojan testamentti vuodelta 1828. Esivanhemmat 1990-1) </w:t>
      </w:r>
      <w:r>
        <w:rPr>
          <w:rFonts w:ascii="Times New Roman" w:hAnsi="Times New Roman" w:cs="Times New Roman"/>
          <w:sz w:val="24"/>
          <w:szCs w:val="24"/>
          <w:lang w:val="fi-FI"/>
        </w:rPr>
        <w:t>Myös kirkon korjauksiin osallistunut kirkonnikkari Johan Löfgren, joka kuoli vuonna 1880, sai vaimoineen oman kivensä seurakunnan kiitollisuuden osoituksena.</w:t>
      </w:r>
    </w:p>
    <w:p w:rsidR="007D5728" w:rsidRDefault="007D5728" w:rsidP="00B11B69">
      <w:pPr>
        <w:spacing w:after="0" w:line="240" w:lineRule="auto"/>
        <w:jc w:val="both"/>
        <w:rPr>
          <w:rFonts w:ascii="Times New Roman" w:hAnsi="Times New Roman" w:cs="Times New Roman"/>
          <w:sz w:val="24"/>
          <w:szCs w:val="24"/>
          <w:lang w:val="fi-FI"/>
        </w:rPr>
      </w:pPr>
    </w:p>
    <w:p w:rsidR="007D5728" w:rsidRDefault="007D5728" w:rsidP="00B11B69">
      <w:pPr>
        <w:spacing w:after="0" w:line="240" w:lineRule="auto"/>
        <w:jc w:val="both"/>
        <w:rPr>
          <w:rFonts w:ascii="Times New Roman" w:hAnsi="Times New Roman" w:cs="Times New Roman"/>
          <w:sz w:val="24"/>
          <w:szCs w:val="24"/>
          <w:lang w:val="fi-FI"/>
        </w:rPr>
      </w:pPr>
      <w:r w:rsidRPr="00193E77">
        <w:rPr>
          <w:rFonts w:ascii="Times New Roman" w:hAnsi="Times New Roman" w:cs="Times New Roman"/>
          <w:sz w:val="24"/>
          <w:szCs w:val="24"/>
          <w:lang w:val="fi-FI"/>
        </w:rPr>
        <w:t>Helmikuun 6. päivä 1848 pidetyssä kirkonkokouksessa pohdittiin perikunnan pyynnöstä sopivan hautamuistomerkin pystyttämistä 8. heinäkuuta 1847 edesmenneelle arkkipiispa Erik Gabriel Melartinille, joka oli ollut Kaarinan seurakunnan kirkkoherrana vuosina 1815−1830. Hänen hautansa sijaitsi Kaarinan kirkon pohjoispuolella. Keisari Nikolai I oli nimittänyt hänet vuonna 1833 ensimmäiseksi Suomen arkkipiispaksi. Hautamuistomerkin piirustuksen mukaan sen alaksi tarvittiin neljä neliökyynärää. Seurakunta keskusteli asiasta ja useat talolliset käyttivät puheenvuoron. Päätökseksi tuli antaa pystyttää muistomerkki tässä laajuudessa hautausmaalle.</w:t>
      </w:r>
    </w:p>
    <w:p w:rsidR="007D5728" w:rsidRDefault="007D5728" w:rsidP="00B11B69">
      <w:pPr>
        <w:spacing w:after="0" w:line="240" w:lineRule="auto"/>
        <w:jc w:val="both"/>
        <w:rPr>
          <w:rFonts w:ascii="Times New Roman" w:hAnsi="Times New Roman" w:cs="Times New Roman"/>
          <w:sz w:val="24"/>
          <w:szCs w:val="24"/>
          <w:lang w:val="fi-FI"/>
        </w:rPr>
      </w:pPr>
    </w:p>
    <w:p w:rsidR="007D5728" w:rsidRDefault="005E225B"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Tammikuussa 1848 kuolleen k</w:t>
      </w:r>
      <w:r w:rsidR="007D5728">
        <w:rPr>
          <w:rFonts w:ascii="Times New Roman" w:hAnsi="Times New Roman" w:cs="Times New Roman"/>
          <w:sz w:val="24"/>
          <w:szCs w:val="24"/>
          <w:lang w:val="fi-FI"/>
        </w:rPr>
        <w:t xml:space="preserve">ollegiasessori </w:t>
      </w:r>
      <w:r>
        <w:rPr>
          <w:rFonts w:ascii="Times New Roman" w:hAnsi="Times New Roman" w:cs="Times New Roman"/>
          <w:sz w:val="24"/>
          <w:szCs w:val="24"/>
          <w:lang w:val="fi-FI"/>
        </w:rPr>
        <w:t xml:space="preserve">Daniel </w:t>
      </w:r>
      <w:r w:rsidR="007D5728">
        <w:rPr>
          <w:rFonts w:ascii="Times New Roman" w:hAnsi="Times New Roman" w:cs="Times New Roman"/>
          <w:sz w:val="24"/>
          <w:szCs w:val="24"/>
          <w:lang w:val="fi-FI"/>
        </w:rPr>
        <w:t xml:space="preserve">Mestertonin leskirouva </w:t>
      </w:r>
      <w:r>
        <w:rPr>
          <w:rFonts w:ascii="Times New Roman" w:hAnsi="Times New Roman" w:cs="Times New Roman"/>
          <w:sz w:val="24"/>
          <w:szCs w:val="24"/>
          <w:lang w:val="fi-FI"/>
        </w:rPr>
        <w:t xml:space="preserve">Maria Lovisa Boisman </w:t>
      </w:r>
      <w:r w:rsidR="007D5728">
        <w:rPr>
          <w:rFonts w:ascii="Times New Roman" w:hAnsi="Times New Roman" w:cs="Times New Roman"/>
          <w:sz w:val="24"/>
          <w:szCs w:val="24"/>
          <w:lang w:val="fi-FI"/>
        </w:rPr>
        <w:t>valitti suruissaan elokuussa 1849 Kaarinan kirkkoherralle, että hän oli antanut äskettäin pystyttää miehensä haudan ympärille valurautaisen aidan. Edellisenä kesänä kirkon kattoa paanutettaessa ja tervatessa oli sattunut vahinko ja osa tästä aidasta oli murskautunut putoavan tavaran alle. Kirkonkokouksessa päätettiin korvata leskiasessorskalle korjaustöihin käytet</w:t>
      </w:r>
      <w:r>
        <w:rPr>
          <w:rFonts w:ascii="Times New Roman" w:hAnsi="Times New Roman" w:cs="Times New Roman"/>
          <w:sz w:val="24"/>
          <w:szCs w:val="24"/>
          <w:lang w:val="fi-FI"/>
        </w:rPr>
        <w:t>t</w:t>
      </w:r>
      <w:r w:rsidR="007D5728">
        <w:rPr>
          <w:rFonts w:ascii="Times New Roman" w:hAnsi="Times New Roman" w:cs="Times New Roman"/>
          <w:sz w:val="24"/>
          <w:szCs w:val="24"/>
          <w:lang w:val="fi-FI"/>
        </w:rPr>
        <w:t>y 18 ruplaa, jotta vahinko ei jäisi perikunnalle syyttä. Rahat otettiin Paaskunnan testamenttirahastosta, joka oli tarkoitettu pitäjän köyhille.</w:t>
      </w:r>
    </w:p>
    <w:p w:rsidR="007D5728" w:rsidRDefault="007D5728" w:rsidP="00B11B69">
      <w:pPr>
        <w:spacing w:after="0" w:line="240" w:lineRule="auto"/>
        <w:jc w:val="both"/>
        <w:rPr>
          <w:rFonts w:ascii="Times New Roman" w:hAnsi="Times New Roman" w:cs="Times New Roman"/>
          <w:sz w:val="24"/>
          <w:szCs w:val="24"/>
          <w:lang w:val="fi-FI"/>
        </w:rPr>
      </w:pPr>
    </w:p>
    <w:p w:rsidR="007D5728" w:rsidRDefault="007D5728"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Seurakuntalaiset eivät halunneet </w:t>
      </w:r>
      <w:r w:rsidR="001542B1">
        <w:rPr>
          <w:rFonts w:ascii="Times New Roman" w:hAnsi="Times New Roman" w:cs="Times New Roman"/>
          <w:sz w:val="24"/>
          <w:szCs w:val="24"/>
          <w:lang w:val="fi-FI"/>
        </w:rPr>
        <w:t xml:space="preserve">enää 1800-luvun puolimaissa </w:t>
      </w:r>
      <w:r>
        <w:rPr>
          <w:rFonts w:ascii="Times New Roman" w:hAnsi="Times New Roman" w:cs="Times New Roman"/>
          <w:sz w:val="24"/>
          <w:szCs w:val="24"/>
          <w:lang w:val="fi-FI"/>
        </w:rPr>
        <w:t xml:space="preserve">luovuttaa ahtaalta hautausmaaltaan hautapaikkoja pitäjän ulkopuolisille, sillä ne tarvittiin omaan käyttöön. Ja ainakaan niitä ei haluttu luovuttaa ilman kaksinkertaista maksua. Jos joku sitten halusi pystyttää haudalleen pysyvän kivisen hautakiven tai muistomerkin, tuli sen alle käytetty maa-ala lunastaa </w:t>
      </w:r>
      <w:r>
        <w:rPr>
          <w:rFonts w:ascii="Times New Roman" w:hAnsi="Times New Roman" w:cs="Times New Roman"/>
          <w:sz w:val="24"/>
          <w:szCs w:val="24"/>
          <w:lang w:val="fi-FI"/>
        </w:rPr>
        <w:lastRenderedPageBreak/>
        <w:t xml:space="preserve">kalliilla hinnalla, sillä se oli pois muutenkin vähäisestä hautausmaan tilasta. Kun pitäjän pastori erehtyi antamaan hautapaikan ilmaiseksi, eivät seurakuntalaiset nielleet tekoa pureskelematta. </w:t>
      </w:r>
    </w:p>
    <w:p w:rsidR="007D5728" w:rsidRDefault="007D5728" w:rsidP="00B11B69">
      <w:pPr>
        <w:spacing w:after="0" w:line="240" w:lineRule="auto"/>
        <w:jc w:val="both"/>
        <w:rPr>
          <w:rFonts w:ascii="Times New Roman" w:hAnsi="Times New Roman" w:cs="Times New Roman"/>
          <w:sz w:val="24"/>
          <w:szCs w:val="24"/>
          <w:lang w:val="fi-FI"/>
        </w:rPr>
      </w:pPr>
    </w:p>
    <w:p w:rsidR="007D5728" w:rsidRPr="00193E77" w:rsidRDefault="007D5728" w:rsidP="00B11B69">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Turkulaisen nahkurimestari Petter Andolinin vaimo oli</w:t>
      </w:r>
      <w:r w:rsidR="001542B1">
        <w:rPr>
          <w:rFonts w:ascii="Times New Roman" w:hAnsi="Times New Roman" w:cs="Times New Roman"/>
          <w:sz w:val="24"/>
          <w:szCs w:val="24"/>
          <w:lang w:val="fi-FI"/>
        </w:rPr>
        <w:t xml:space="preserve"> haudattu</w:t>
      </w:r>
      <w:r>
        <w:rPr>
          <w:rFonts w:ascii="Times New Roman" w:hAnsi="Times New Roman" w:cs="Times New Roman"/>
          <w:sz w:val="24"/>
          <w:szCs w:val="24"/>
          <w:lang w:val="fi-FI"/>
        </w:rPr>
        <w:t xml:space="preserve"> Kaarinan kirkkomaahan ja hänelle oli pystytetty kallis hautakivi. Kirkonkokous keskusteli helmikuussa 1852 siitä, mitä tuli tehdä sen suhteen, ett</w:t>
      </w:r>
      <w:r w:rsidR="001542B1">
        <w:rPr>
          <w:rFonts w:ascii="Times New Roman" w:hAnsi="Times New Roman" w:cs="Times New Roman"/>
          <w:sz w:val="24"/>
          <w:szCs w:val="24"/>
          <w:lang w:val="fi-FI"/>
        </w:rPr>
        <w:t>ä kirkkoherra oli antanut periku</w:t>
      </w:r>
      <w:r>
        <w:rPr>
          <w:rFonts w:ascii="Times New Roman" w:hAnsi="Times New Roman" w:cs="Times New Roman"/>
          <w:sz w:val="24"/>
          <w:szCs w:val="24"/>
          <w:lang w:val="fi-FI"/>
        </w:rPr>
        <w:t>nnalle luvan pystyttää myös myöhemmin kuolleen Andolinin itsensä haudalle hautakiven tämän vaimon kiven vieree</w:t>
      </w:r>
      <w:r w:rsidR="001542B1">
        <w:rPr>
          <w:rFonts w:ascii="Times New Roman" w:hAnsi="Times New Roman" w:cs="Times New Roman"/>
          <w:sz w:val="24"/>
          <w:szCs w:val="24"/>
          <w:lang w:val="fi-FI"/>
        </w:rPr>
        <w:t xml:space="preserve">n ilman korvausta. Pastori </w:t>
      </w:r>
      <w:r>
        <w:rPr>
          <w:rFonts w:ascii="Times New Roman" w:hAnsi="Times New Roman" w:cs="Times New Roman"/>
          <w:sz w:val="24"/>
          <w:szCs w:val="24"/>
          <w:lang w:val="fi-FI"/>
        </w:rPr>
        <w:t>katsoi, ettei seurakunnan sopinut oikein periä kivan paikasta maksua, sillä Andolin oli lahjoittanut kirkolle vuonna 1839 kallisarvoisen messukasukan ja itse hau</w:t>
      </w:r>
      <w:r w:rsidR="001542B1">
        <w:rPr>
          <w:rFonts w:ascii="Times New Roman" w:hAnsi="Times New Roman" w:cs="Times New Roman"/>
          <w:sz w:val="24"/>
          <w:szCs w:val="24"/>
          <w:lang w:val="fi-FI"/>
        </w:rPr>
        <w:t xml:space="preserve">tapaikasta oli maksettu </w:t>
      </w:r>
      <w:r>
        <w:rPr>
          <w:rFonts w:ascii="Times New Roman" w:hAnsi="Times New Roman" w:cs="Times New Roman"/>
          <w:sz w:val="24"/>
          <w:szCs w:val="24"/>
          <w:lang w:val="fi-FI"/>
        </w:rPr>
        <w:t xml:space="preserve">kaksinkertainen maksu normaaliin verrattuna. Andolin omisti sitä paitsi pitäjässä Voivalan ratsutilan. </w:t>
      </w:r>
      <w:r w:rsidR="001542B1">
        <w:rPr>
          <w:rFonts w:ascii="Times New Roman" w:hAnsi="Times New Roman" w:cs="Times New Roman"/>
          <w:sz w:val="24"/>
          <w:szCs w:val="24"/>
          <w:lang w:val="fi-FI"/>
        </w:rPr>
        <w:t>Kokouksen p</w:t>
      </w:r>
      <w:r>
        <w:rPr>
          <w:rFonts w:ascii="Times New Roman" w:hAnsi="Times New Roman" w:cs="Times New Roman"/>
          <w:sz w:val="24"/>
          <w:szCs w:val="24"/>
          <w:lang w:val="fi-FI"/>
        </w:rPr>
        <w:t>äätökseksi tuli</w:t>
      </w:r>
      <w:r w:rsidR="001542B1">
        <w:rPr>
          <w:rFonts w:ascii="Times New Roman" w:hAnsi="Times New Roman" w:cs="Times New Roman"/>
          <w:sz w:val="24"/>
          <w:szCs w:val="24"/>
          <w:lang w:val="fi-FI"/>
        </w:rPr>
        <w:t xml:space="preserve"> tiukan keskustelun jälkeen</w:t>
      </w:r>
      <w:r>
        <w:rPr>
          <w:rFonts w:ascii="Times New Roman" w:hAnsi="Times New Roman" w:cs="Times New Roman"/>
          <w:sz w:val="24"/>
          <w:szCs w:val="24"/>
          <w:lang w:val="fi-FI"/>
        </w:rPr>
        <w:t>, että perikunnan tuli lunastaa paikka seuraavan kymmenen vuoden kuluessa 50 hopearuplalla, tai kivi poistett</w:t>
      </w:r>
      <w:r w:rsidR="00017938">
        <w:rPr>
          <w:rFonts w:ascii="Times New Roman" w:hAnsi="Times New Roman" w:cs="Times New Roman"/>
          <w:sz w:val="24"/>
          <w:szCs w:val="24"/>
          <w:lang w:val="fi-FI"/>
        </w:rPr>
        <w:t>aisiin kymmenen vuoden kuluttua.</w:t>
      </w:r>
    </w:p>
    <w:p w:rsidR="007D5728" w:rsidRDefault="007D5728" w:rsidP="00B11B69">
      <w:pPr>
        <w:spacing w:after="0" w:line="240" w:lineRule="auto"/>
        <w:jc w:val="both"/>
        <w:rPr>
          <w:rFonts w:ascii="Times New Roman" w:hAnsi="Times New Roman" w:cs="Times New Roman"/>
          <w:sz w:val="24"/>
          <w:szCs w:val="24"/>
          <w:lang w:val="fi-FI"/>
        </w:rPr>
      </w:pPr>
    </w:p>
    <w:p w:rsidR="001542B1" w:rsidRDefault="00017938" w:rsidP="00B11B69">
      <w:pPr>
        <w:shd w:val="clear" w:color="auto" w:fill="FFFFFF"/>
        <w:spacing w:after="0" w:line="240" w:lineRule="auto"/>
        <w:rPr>
          <w:rFonts w:ascii="Times New Roman" w:eastAsia="Times New Roman" w:hAnsi="Times New Roman" w:cs="Times New Roman"/>
          <w:spacing w:val="8"/>
          <w:sz w:val="24"/>
          <w:szCs w:val="24"/>
          <w:lang w:val="fi-FI" w:eastAsia="fi-FI"/>
        </w:rPr>
      </w:pPr>
      <w:r w:rsidRPr="00017938">
        <w:rPr>
          <w:rFonts w:ascii="Times New Roman" w:eastAsia="Times New Roman" w:hAnsi="Times New Roman" w:cs="Times New Roman"/>
          <w:spacing w:val="8"/>
          <w:sz w:val="24"/>
          <w:szCs w:val="24"/>
          <w:lang w:val="fi-FI" w:eastAsia="fi-FI"/>
        </w:rPr>
        <w:t>Lähteet:</w:t>
      </w:r>
    </w:p>
    <w:p w:rsidR="00E83EF1" w:rsidRPr="00017938" w:rsidRDefault="00E83EF1" w:rsidP="00B11B69">
      <w:pPr>
        <w:shd w:val="clear" w:color="auto" w:fill="FFFFFF"/>
        <w:spacing w:after="0" w:line="240" w:lineRule="auto"/>
        <w:rPr>
          <w:rFonts w:ascii="Times New Roman" w:eastAsia="Times New Roman" w:hAnsi="Times New Roman" w:cs="Times New Roman"/>
          <w:spacing w:val="8"/>
          <w:sz w:val="24"/>
          <w:szCs w:val="24"/>
          <w:lang w:val="fi-FI" w:eastAsia="fi-FI"/>
        </w:rPr>
      </w:pPr>
    </w:p>
    <w:p w:rsidR="00017938" w:rsidRPr="001542B1" w:rsidRDefault="00017938" w:rsidP="00E83EF1">
      <w:pPr>
        <w:shd w:val="clear" w:color="auto" w:fill="FFFFFF"/>
        <w:spacing w:after="0" w:line="240" w:lineRule="auto"/>
        <w:jc w:val="both"/>
        <w:rPr>
          <w:rFonts w:ascii="Times New Roman" w:eastAsia="Times New Roman" w:hAnsi="Times New Roman" w:cs="Times New Roman"/>
          <w:spacing w:val="8"/>
          <w:sz w:val="24"/>
          <w:szCs w:val="24"/>
          <w:lang w:val="fi-FI" w:eastAsia="fi-FI"/>
        </w:rPr>
      </w:pPr>
      <w:r w:rsidRPr="00017938">
        <w:rPr>
          <w:rFonts w:ascii="Times New Roman" w:eastAsia="Times New Roman" w:hAnsi="Times New Roman" w:cs="Times New Roman"/>
          <w:spacing w:val="8"/>
          <w:sz w:val="24"/>
          <w:szCs w:val="24"/>
          <w:lang w:val="fi-FI" w:eastAsia="fi-FI"/>
        </w:rPr>
        <w:t xml:space="preserve">Kansallisarkisto, Kaarinan seurakunnan kirkonarkisto, </w:t>
      </w:r>
      <w:r w:rsidR="00BF1F88">
        <w:rPr>
          <w:rFonts w:ascii="Times New Roman" w:eastAsia="Times New Roman" w:hAnsi="Times New Roman" w:cs="Times New Roman"/>
          <w:spacing w:val="8"/>
          <w:sz w:val="24"/>
          <w:szCs w:val="24"/>
          <w:lang w:val="fi-FI" w:eastAsia="fi-FI"/>
        </w:rPr>
        <w:t>Kirkonkokousten pöytäkirjat 1780</w:t>
      </w:r>
      <w:r w:rsidRPr="00017938">
        <w:rPr>
          <w:rFonts w:ascii="Times New Roman" w:hAnsi="Times New Roman" w:cs="Times New Roman"/>
          <w:lang w:val="fi-FI"/>
        </w:rPr>
        <w:t>−</w:t>
      </w:r>
      <w:r>
        <w:rPr>
          <w:rFonts w:ascii="Times New Roman" w:hAnsi="Times New Roman" w:cs="Times New Roman"/>
          <w:lang w:val="fi-FI"/>
        </w:rPr>
        <w:t>1864.</w:t>
      </w:r>
    </w:p>
    <w:p w:rsidR="007D5728" w:rsidRPr="00017938" w:rsidRDefault="007D5728" w:rsidP="00B11B69">
      <w:pPr>
        <w:spacing w:after="0" w:line="240" w:lineRule="auto"/>
        <w:rPr>
          <w:rFonts w:ascii="Times New Roman" w:hAnsi="Times New Roman" w:cs="Times New Roman"/>
          <w:sz w:val="24"/>
          <w:szCs w:val="24"/>
          <w:lang w:val="fi-FI"/>
        </w:rPr>
      </w:pPr>
    </w:p>
    <w:p w:rsidR="001542B1" w:rsidRPr="00C36BCD" w:rsidRDefault="002535F8" w:rsidP="00B11B69">
      <w:pPr>
        <w:spacing w:after="0" w:line="240" w:lineRule="auto"/>
        <w:jc w:val="both"/>
        <w:rPr>
          <w:rFonts w:ascii="Times New Roman" w:hAnsi="Times New Roman" w:cs="Times New Roman"/>
          <w:sz w:val="24"/>
          <w:szCs w:val="24"/>
          <w:lang w:val="fi-FI" w:eastAsia="fi-FI"/>
        </w:rPr>
      </w:pPr>
      <w:r>
        <w:rPr>
          <w:rFonts w:ascii="Times New Roman" w:hAnsi="Times New Roman" w:cs="Times New Roman"/>
          <w:sz w:val="24"/>
          <w:szCs w:val="24"/>
          <w:lang w:val="fi-FI" w:eastAsia="fi-FI"/>
        </w:rPr>
        <w:t xml:space="preserve">Kuva: </w:t>
      </w:r>
      <w:r w:rsidR="001542B1">
        <w:rPr>
          <w:rFonts w:ascii="Times New Roman" w:hAnsi="Times New Roman" w:cs="Times New Roman"/>
          <w:sz w:val="24"/>
          <w:szCs w:val="24"/>
          <w:lang w:val="fi-FI" w:eastAsia="fi-FI"/>
        </w:rPr>
        <w:t>L</w:t>
      </w:r>
      <w:r w:rsidR="001542B1" w:rsidRPr="001542B1">
        <w:rPr>
          <w:rFonts w:ascii="Times New Roman" w:hAnsi="Times New Roman" w:cs="Times New Roman"/>
          <w:sz w:val="24"/>
          <w:szCs w:val="24"/>
          <w:lang w:val="fi-FI" w:eastAsia="fi-FI"/>
        </w:rPr>
        <w:t xml:space="preserve">ainopin professori, prokuraattori Matthias </w:t>
      </w:r>
      <w:r w:rsidR="001542B1">
        <w:rPr>
          <w:rFonts w:ascii="Times New Roman" w:hAnsi="Times New Roman" w:cs="Times New Roman"/>
          <w:sz w:val="24"/>
          <w:szCs w:val="24"/>
          <w:lang w:val="fi-FI" w:eastAsia="fi-FI"/>
        </w:rPr>
        <w:t>Caloniuksen hautamuistomerkki. M</w:t>
      </w:r>
      <w:r w:rsidR="001542B1" w:rsidRPr="001542B1">
        <w:rPr>
          <w:rFonts w:ascii="Times New Roman" w:hAnsi="Times New Roman" w:cs="Times New Roman"/>
          <w:sz w:val="24"/>
          <w:szCs w:val="24"/>
          <w:lang w:val="fi-FI" w:eastAsia="fi-FI"/>
        </w:rPr>
        <w:t>uistomerkin pystytti Helsingin yliopiston oikeustieteellinen tiedekunta</w:t>
      </w:r>
      <w:r w:rsidR="001542B1">
        <w:rPr>
          <w:rFonts w:ascii="Times New Roman" w:hAnsi="Times New Roman" w:cs="Times New Roman"/>
          <w:sz w:val="24"/>
          <w:szCs w:val="24"/>
          <w:lang w:val="fi-FI" w:eastAsia="fi-FI"/>
        </w:rPr>
        <w:t>.</w:t>
      </w:r>
      <w:r w:rsidR="00C36BCD">
        <w:rPr>
          <w:rFonts w:ascii="Times New Roman" w:hAnsi="Times New Roman" w:cs="Times New Roman"/>
          <w:sz w:val="24"/>
          <w:szCs w:val="24"/>
          <w:lang w:val="fi-FI" w:eastAsia="fi-FI"/>
        </w:rPr>
        <w:t xml:space="preserve"> </w:t>
      </w:r>
      <w:r w:rsidR="00C36BCD" w:rsidRPr="001542B1">
        <w:rPr>
          <w:rFonts w:ascii="Times New Roman" w:eastAsia="Times New Roman" w:hAnsi="Times New Roman" w:cs="Times New Roman"/>
          <w:spacing w:val="8"/>
          <w:sz w:val="24"/>
          <w:szCs w:val="24"/>
          <w:lang w:val="fi-FI" w:eastAsia="fi-FI"/>
        </w:rPr>
        <w:t>Åbo T</w:t>
      </w:r>
      <w:r w:rsidR="00C36BCD" w:rsidRPr="00C36BCD">
        <w:rPr>
          <w:rFonts w:ascii="Times New Roman" w:eastAsia="Times New Roman" w:hAnsi="Times New Roman" w:cs="Times New Roman"/>
          <w:spacing w:val="8"/>
          <w:sz w:val="24"/>
          <w:szCs w:val="24"/>
          <w:lang w:val="fi-FI" w:eastAsia="fi-FI"/>
        </w:rPr>
        <w:t xml:space="preserve">ryckeris Klichéanstalt </w:t>
      </w:r>
      <w:r w:rsidR="00C36BCD" w:rsidRPr="001542B1">
        <w:rPr>
          <w:rFonts w:ascii="Times New Roman" w:eastAsia="Times New Roman" w:hAnsi="Times New Roman" w:cs="Times New Roman"/>
          <w:spacing w:val="8"/>
          <w:sz w:val="24"/>
          <w:szCs w:val="24"/>
          <w:lang w:val="fi-FI" w:eastAsia="fi-FI"/>
        </w:rPr>
        <w:t>1920–1929</w:t>
      </w:r>
      <w:r w:rsidR="00C36BCD" w:rsidRPr="00C36BCD">
        <w:rPr>
          <w:rFonts w:ascii="Times New Roman" w:eastAsia="Times New Roman" w:hAnsi="Times New Roman" w:cs="Times New Roman"/>
          <w:spacing w:val="8"/>
          <w:sz w:val="24"/>
          <w:szCs w:val="24"/>
          <w:lang w:val="fi-FI" w:eastAsia="fi-FI"/>
        </w:rPr>
        <w:t xml:space="preserve">. </w:t>
      </w:r>
      <w:r w:rsidR="00C36BCD" w:rsidRPr="001542B1">
        <w:rPr>
          <w:rFonts w:ascii="Times New Roman" w:eastAsia="Times New Roman" w:hAnsi="Times New Roman" w:cs="Times New Roman"/>
          <w:spacing w:val="8"/>
          <w:sz w:val="24"/>
          <w:szCs w:val="24"/>
          <w:lang w:val="fi-FI" w:eastAsia="fi-FI"/>
        </w:rPr>
        <w:t xml:space="preserve">Museovirasto </w:t>
      </w:r>
      <w:r w:rsidR="00C36BCD" w:rsidRPr="00C36BCD">
        <w:rPr>
          <w:rFonts w:ascii="Times New Roman" w:eastAsia="Times New Roman" w:hAnsi="Times New Roman" w:cs="Times New Roman"/>
          <w:spacing w:val="8"/>
          <w:sz w:val="24"/>
          <w:szCs w:val="24"/>
          <w:lang w:val="fi-FI" w:eastAsia="fi-FI"/>
        </w:rPr>
        <w:t>–</w:t>
      </w:r>
      <w:r w:rsidR="00C36BCD" w:rsidRPr="001542B1">
        <w:rPr>
          <w:rFonts w:ascii="Times New Roman" w:eastAsia="Times New Roman" w:hAnsi="Times New Roman" w:cs="Times New Roman"/>
          <w:spacing w:val="8"/>
          <w:sz w:val="24"/>
          <w:szCs w:val="24"/>
          <w:lang w:val="fi-FI" w:eastAsia="fi-FI"/>
        </w:rPr>
        <w:t xml:space="preserve"> Musketti</w:t>
      </w:r>
      <w:r w:rsidR="00C36BCD" w:rsidRPr="00C36BCD">
        <w:rPr>
          <w:rFonts w:ascii="Times New Roman" w:eastAsia="Times New Roman" w:hAnsi="Times New Roman" w:cs="Times New Roman"/>
          <w:spacing w:val="8"/>
          <w:sz w:val="24"/>
          <w:szCs w:val="24"/>
          <w:lang w:val="fi-FI" w:eastAsia="fi-FI"/>
        </w:rPr>
        <w:t>.</w:t>
      </w:r>
    </w:p>
    <w:p w:rsidR="001542B1" w:rsidRDefault="001542B1" w:rsidP="00B11B69">
      <w:pPr>
        <w:spacing w:after="0" w:line="240" w:lineRule="auto"/>
        <w:rPr>
          <w:rFonts w:ascii="Times New Roman" w:hAnsi="Times New Roman" w:cs="Times New Roman"/>
          <w:sz w:val="24"/>
          <w:szCs w:val="24"/>
          <w:lang w:val="fi-FI"/>
        </w:rPr>
      </w:pPr>
    </w:p>
    <w:p w:rsidR="00735858" w:rsidRPr="001542B1" w:rsidRDefault="00735858" w:rsidP="00B11B69">
      <w:pPr>
        <w:spacing w:after="0" w:line="240" w:lineRule="auto"/>
        <w:rPr>
          <w:rFonts w:ascii="Times New Roman" w:hAnsi="Times New Roman" w:cs="Times New Roman"/>
          <w:sz w:val="24"/>
          <w:szCs w:val="24"/>
          <w:lang w:val="fi-FI"/>
        </w:rPr>
      </w:pPr>
      <w:r>
        <w:rPr>
          <w:rFonts w:ascii="Times New Roman" w:hAnsi="Times New Roman" w:cs="Times New Roman"/>
          <w:sz w:val="24"/>
          <w:szCs w:val="24"/>
          <w:lang w:val="fi-FI"/>
        </w:rPr>
        <w:t>Jos haluaa toisen kuvan, niin netistä löytyy piispa Johan Browallius tai Jakob Gadolin.</w:t>
      </w:r>
      <w:bookmarkStart w:id="0" w:name="_GoBack"/>
      <w:bookmarkEnd w:id="0"/>
    </w:p>
    <w:sectPr w:rsidR="00735858" w:rsidRPr="001542B1"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5214" w:rsidRDefault="00D55214" w:rsidP="007D5728">
      <w:pPr>
        <w:spacing w:after="0" w:line="240" w:lineRule="auto"/>
      </w:pPr>
      <w:r>
        <w:separator/>
      </w:r>
    </w:p>
  </w:endnote>
  <w:endnote w:type="continuationSeparator" w:id="0">
    <w:p w:rsidR="00D55214" w:rsidRDefault="00D55214" w:rsidP="007D57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5214" w:rsidRDefault="00D55214" w:rsidP="007D5728">
      <w:pPr>
        <w:spacing w:after="0" w:line="240" w:lineRule="auto"/>
      </w:pPr>
      <w:r>
        <w:separator/>
      </w:r>
    </w:p>
  </w:footnote>
  <w:footnote w:type="continuationSeparator" w:id="0">
    <w:p w:rsidR="00D55214" w:rsidRDefault="00D55214" w:rsidP="007D57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728"/>
    <w:rsid w:val="00017938"/>
    <w:rsid w:val="000D4FAA"/>
    <w:rsid w:val="00105285"/>
    <w:rsid w:val="001542B1"/>
    <w:rsid w:val="00206380"/>
    <w:rsid w:val="002445FC"/>
    <w:rsid w:val="002535F8"/>
    <w:rsid w:val="00296676"/>
    <w:rsid w:val="002C4207"/>
    <w:rsid w:val="0036698F"/>
    <w:rsid w:val="003C3A55"/>
    <w:rsid w:val="00456A62"/>
    <w:rsid w:val="00510FA2"/>
    <w:rsid w:val="005A5EEF"/>
    <w:rsid w:val="005E225B"/>
    <w:rsid w:val="006F5F77"/>
    <w:rsid w:val="00725518"/>
    <w:rsid w:val="00735858"/>
    <w:rsid w:val="007D5728"/>
    <w:rsid w:val="00887314"/>
    <w:rsid w:val="00951083"/>
    <w:rsid w:val="00AC2ADD"/>
    <w:rsid w:val="00AC6159"/>
    <w:rsid w:val="00AE4D6A"/>
    <w:rsid w:val="00B11B69"/>
    <w:rsid w:val="00BF1F88"/>
    <w:rsid w:val="00C36BCD"/>
    <w:rsid w:val="00D0572F"/>
    <w:rsid w:val="00D55214"/>
    <w:rsid w:val="00E46F9E"/>
    <w:rsid w:val="00E83E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E365D"/>
  <w15:chartTrackingRefBased/>
  <w15:docId w15:val="{4D534BDE-7362-4797-AFAF-EFB695D0F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1542B1"/>
    <w:pPr>
      <w:spacing w:before="100" w:beforeAutospacing="1" w:after="100" w:afterAutospacing="1" w:line="240" w:lineRule="auto"/>
      <w:outlineLvl w:val="2"/>
    </w:pPr>
    <w:rPr>
      <w:rFonts w:ascii="Times New Roman" w:eastAsia="Times New Roman" w:hAnsi="Times New Roman" w:cs="Times New Roman"/>
      <w:b/>
      <w:bCs/>
      <w:sz w:val="27"/>
      <w:szCs w:val="27"/>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D572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D5728"/>
    <w:rPr>
      <w:sz w:val="20"/>
      <w:szCs w:val="20"/>
    </w:rPr>
  </w:style>
  <w:style w:type="character" w:styleId="FootnoteReference">
    <w:name w:val="footnote reference"/>
    <w:basedOn w:val="DefaultParagraphFont"/>
    <w:uiPriority w:val="99"/>
    <w:semiHidden/>
    <w:unhideWhenUsed/>
    <w:rsid w:val="007D5728"/>
    <w:rPr>
      <w:vertAlign w:val="superscript"/>
    </w:rPr>
  </w:style>
  <w:style w:type="character" w:customStyle="1" w:styleId="Heading3Char">
    <w:name w:val="Heading 3 Char"/>
    <w:basedOn w:val="DefaultParagraphFont"/>
    <w:link w:val="Heading3"/>
    <w:uiPriority w:val="9"/>
    <w:rsid w:val="001542B1"/>
    <w:rPr>
      <w:rFonts w:ascii="Times New Roman" w:eastAsia="Times New Roman" w:hAnsi="Times New Roman" w:cs="Times New Roman"/>
      <w:b/>
      <w:bCs/>
      <w:sz w:val="27"/>
      <w:szCs w:val="27"/>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386204">
      <w:bodyDiv w:val="1"/>
      <w:marLeft w:val="0"/>
      <w:marRight w:val="0"/>
      <w:marTop w:val="0"/>
      <w:marBottom w:val="0"/>
      <w:divBdr>
        <w:top w:val="none" w:sz="0" w:space="0" w:color="auto"/>
        <w:left w:val="none" w:sz="0" w:space="0" w:color="auto"/>
        <w:bottom w:val="none" w:sz="0" w:space="0" w:color="auto"/>
        <w:right w:val="none" w:sz="0" w:space="0" w:color="auto"/>
      </w:divBdr>
      <w:divsChild>
        <w:div w:id="1899054256">
          <w:marLeft w:val="0"/>
          <w:marRight w:val="0"/>
          <w:marTop w:val="0"/>
          <w:marBottom w:val="0"/>
          <w:divBdr>
            <w:top w:val="none" w:sz="0" w:space="0" w:color="auto"/>
            <w:left w:val="none" w:sz="0" w:space="0" w:color="auto"/>
            <w:bottom w:val="none" w:sz="0" w:space="0" w:color="auto"/>
            <w:right w:val="none" w:sz="0" w:space="0" w:color="auto"/>
          </w:divBdr>
        </w:div>
      </w:divsChild>
    </w:div>
    <w:div w:id="1590457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3</Pages>
  <Words>954</Words>
  <Characters>7731</Characters>
  <Application>Microsoft Office Word</Application>
  <DocSecurity>0</DocSecurity>
  <Lines>64</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8668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17</cp:revision>
  <dcterms:created xsi:type="dcterms:W3CDTF">2020-04-11T13:12:00Z</dcterms:created>
  <dcterms:modified xsi:type="dcterms:W3CDTF">2020-08-11T15:06:00Z</dcterms:modified>
</cp:coreProperties>
</file>