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4BBDAAAF" w14:textId="6AA35EB8" w:rsidR="007251C3" w:rsidRPr="00D7402E" w:rsidRDefault="00D66E76" w:rsidP="00D7402E">
      <w:pPr>
        <w:pStyle w:val="ADartikkelinnimi"/>
      </w:pPr>
      <w:r>
        <w:t>Mitä on</w:t>
      </w:r>
      <w:r w:rsidR="00D7402E" w:rsidRPr="00D7402E">
        <w:t xml:space="preserve"> muotoilukasvatus muotoilupainotteisessa peruskoulussa?</w:t>
      </w:r>
    </w:p>
    <w:p w14:paraId="4649E00E" w14:textId="45E04B57" w:rsidR="007251C3" w:rsidRPr="00CA73C7" w:rsidRDefault="00CA73C7" w:rsidP="00CA73C7">
      <w:pPr>
        <w:pStyle w:val="ADkirjoittajat"/>
      </w:pPr>
      <w:r w:rsidRPr="00CA73C7">
        <w:t>PANU HATANPÄÄ</w:t>
      </w:r>
    </w:p>
    <w:p w14:paraId="13A372A1" w14:textId="77777777" w:rsidR="00D7402E" w:rsidRPr="00CA73C7" w:rsidRDefault="00D7402E" w:rsidP="00CA73C7">
      <w:pPr>
        <w:pStyle w:val="ADemail"/>
        <w:rPr>
          <w:rStyle w:val="ADemailChar"/>
        </w:rPr>
      </w:pPr>
      <w:r w:rsidRPr="00CA73C7">
        <w:rPr>
          <w:rStyle w:val="ADemailChar"/>
        </w:rPr>
        <w:t>panu.hatanpaa@utu.fi</w:t>
      </w:r>
    </w:p>
    <w:p w14:paraId="1B2542D1" w14:textId="61FF110D" w:rsidR="007251C3" w:rsidRPr="00CA73C7" w:rsidRDefault="00D7402E" w:rsidP="00CA73C7">
      <w:pPr>
        <w:pStyle w:val="ADlaitos"/>
        <w:rPr>
          <w:rStyle w:val="ADlaitosChar"/>
        </w:rPr>
      </w:pPr>
      <w:r w:rsidRPr="00CA73C7">
        <w:t>Turun yliopisto,</w:t>
      </w:r>
      <w:r w:rsidR="00734E3A">
        <w:t xml:space="preserve"> Kasvatustieteiden tiedekunta, O</w:t>
      </w:r>
      <w:r w:rsidRPr="00CA73C7">
        <w:t>pettajankoulutuslaitos</w:t>
      </w:r>
      <w:r w:rsidR="00EE0014">
        <w:t>.</w:t>
      </w:r>
      <w:r w:rsidR="00734E3A">
        <w:t xml:space="preserve"> </w:t>
      </w:r>
    </w:p>
    <w:p w14:paraId="7F811B92" w14:textId="77777777" w:rsidR="007251C3" w:rsidRPr="00FE3F31" w:rsidRDefault="007251C3" w:rsidP="00FE3F31">
      <w:pPr>
        <w:pStyle w:val="AD1otsikko"/>
      </w:pPr>
      <w:r w:rsidRPr="00FE3F31">
        <w:t>Tiivistelmä</w:t>
      </w:r>
      <w:r w:rsidR="007F3E76">
        <w:t xml:space="preserve"> </w:t>
      </w:r>
    </w:p>
    <w:p w14:paraId="1E3DBEAB" w14:textId="3FF5C4EF" w:rsidR="003E677E" w:rsidRPr="00E401DF" w:rsidRDefault="008C4746" w:rsidP="00210807">
      <w:pPr>
        <w:pStyle w:val="ADtiivistelm"/>
      </w:pPr>
      <w:r>
        <w:t xml:space="preserve">Muotoilutaidot ovat </w:t>
      </w:r>
      <w:r w:rsidR="002B3067" w:rsidRPr="002B3067">
        <w:t>yhteiskunnassa tarvittavia taitoja, joiden opettam</w:t>
      </w:r>
      <w:r w:rsidR="002B3067" w:rsidRPr="002B3067">
        <w:t>i</w:t>
      </w:r>
      <w:r w:rsidR="002B3067" w:rsidRPr="002B3067">
        <w:t>seen tulisi kiinnittää huomiota jo perusop</w:t>
      </w:r>
      <w:r w:rsidR="002B3067" w:rsidRPr="002B3067">
        <w:t>e</w:t>
      </w:r>
      <w:r w:rsidR="002B3067" w:rsidRPr="002B3067">
        <w:t>tuksessa. Helsinkiläisessä Arabian peruskoulussa vastataan tähän tarpeeseen aloittamalla mu</w:t>
      </w:r>
      <w:r w:rsidR="002B3067" w:rsidRPr="002B3067">
        <w:t>o</w:t>
      </w:r>
      <w:r w:rsidR="002B3067" w:rsidRPr="002B3067">
        <w:t>toilupainotteinen opetus syksyllä 2016. Tässä artikkelissa vastataan kyseisen koulun näkökulmasta</w:t>
      </w:r>
      <w:r w:rsidR="0031283B">
        <w:t xml:space="preserve"> kysymykseen;</w:t>
      </w:r>
      <w:r w:rsidR="002B3067" w:rsidRPr="002B3067">
        <w:t xml:space="preserve"> </w:t>
      </w:r>
      <w:r w:rsidR="002B3067" w:rsidRPr="00C02E34">
        <w:rPr>
          <w:color w:val="auto"/>
        </w:rPr>
        <w:t>Mitä muotoilukasvatu</w:t>
      </w:r>
      <w:r w:rsidR="002B3067" w:rsidRPr="00C02E34">
        <w:rPr>
          <w:color w:val="auto"/>
        </w:rPr>
        <w:t>k</w:t>
      </w:r>
      <w:r w:rsidR="002B3067" w:rsidRPr="00C02E34">
        <w:rPr>
          <w:color w:val="auto"/>
        </w:rPr>
        <w:t>sella tarkoitetaan</w:t>
      </w:r>
      <w:r w:rsidR="00C56B30" w:rsidRPr="00C02E34">
        <w:rPr>
          <w:color w:val="auto"/>
        </w:rPr>
        <w:t xml:space="preserve"> ja tavoitellaan</w:t>
      </w:r>
      <w:r w:rsidR="002B3067" w:rsidRPr="00C02E34">
        <w:rPr>
          <w:color w:val="auto"/>
        </w:rPr>
        <w:t xml:space="preserve"> muotoilupai</w:t>
      </w:r>
      <w:r w:rsidR="00C56B30" w:rsidRPr="00C02E34">
        <w:rPr>
          <w:color w:val="auto"/>
        </w:rPr>
        <w:t>notteisessa peruskoulu</w:t>
      </w:r>
      <w:r w:rsidR="00C56B30" w:rsidRPr="00C02E34">
        <w:rPr>
          <w:color w:val="auto"/>
        </w:rPr>
        <w:t>s</w:t>
      </w:r>
      <w:r w:rsidR="00C56B30" w:rsidRPr="00C02E34">
        <w:rPr>
          <w:color w:val="auto"/>
        </w:rPr>
        <w:t>sa</w:t>
      </w:r>
      <w:r w:rsidR="002B3067" w:rsidRPr="00C02E34">
        <w:rPr>
          <w:color w:val="auto"/>
        </w:rPr>
        <w:t xml:space="preserve">? </w:t>
      </w:r>
      <w:r w:rsidR="002B3067" w:rsidRPr="002B3067">
        <w:t>Aineisto</w:t>
      </w:r>
      <w:r w:rsidR="005B0398">
        <w:t>na on</w:t>
      </w:r>
      <w:r w:rsidR="00384B92">
        <w:t xml:space="preserve"> käytetty</w:t>
      </w:r>
      <w:r w:rsidR="00E401DF">
        <w:t xml:space="preserve"> </w:t>
      </w:r>
      <w:r w:rsidR="00210807">
        <w:t>ko</w:t>
      </w:r>
      <w:r w:rsidR="00210807">
        <w:t>u</w:t>
      </w:r>
      <w:r w:rsidR="00210807">
        <w:t xml:space="preserve">lun rehtorin </w:t>
      </w:r>
      <w:r w:rsidR="00C7370D">
        <w:t>teema</w:t>
      </w:r>
      <w:r w:rsidR="005B0398">
        <w:t>haastattelu</w:t>
      </w:r>
      <w:r w:rsidR="00384B92">
        <w:t>a</w:t>
      </w:r>
      <w:r w:rsidR="00E401DF">
        <w:t xml:space="preserve">, </w:t>
      </w:r>
      <w:r w:rsidR="00210807">
        <w:t xml:space="preserve">joka on </w:t>
      </w:r>
      <w:r w:rsidR="002B3067" w:rsidRPr="002B3067">
        <w:t>analysoi</w:t>
      </w:r>
      <w:r w:rsidR="00210807">
        <w:t xml:space="preserve">tu </w:t>
      </w:r>
      <w:r w:rsidR="002B3067" w:rsidRPr="002B3067">
        <w:t xml:space="preserve">teoriaohjaavalla sisällönanalyysillä. Analyysin perusteella </w:t>
      </w:r>
      <w:r w:rsidR="002B3067" w:rsidRPr="00E30270">
        <w:rPr>
          <w:color w:val="auto"/>
        </w:rPr>
        <w:t xml:space="preserve">Arabian peruskoulussa </w:t>
      </w:r>
      <w:r w:rsidR="002B3067" w:rsidRPr="002B3067">
        <w:t>muotoilu</w:t>
      </w:r>
      <w:r w:rsidR="008E1348">
        <w:t>kasvatus</w:t>
      </w:r>
      <w:r w:rsidR="002B3067" w:rsidRPr="002B3067">
        <w:t xml:space="preserve"> näh</w:t>
      </w:r>
      <w:r w:rsidR="008E1348">
        <w:t>dään</w:t>
      </w:r>
      <w:r w:rsidR="0011242C">
        <w:t xml:space="preserve"> </w:t>
      </w:r>
      <w:r w:rsidR="00C7370D">
        <w:t>yhteiskunna</w:t>
      </w:r>
      <w:r w:rsidR="00C7370D">
        <w:t>s</w:t>
      </w:r>
      <w:r w:rsidR="00C7370D">
        <w:t>sa tarvittavien</w:t>
      </w:r>
      <w:r w:rsidR="008E1348">
        <w:t xml:space="preserve"> luovuuden ja ajattelun tait</w:t>
      </w:r>
      <w:r w:rsidR="008E1348">
        <w:t>o</w:t>
      </w:r>
      <w:r w:rsidR="008E1348">
        <w:t>jen opettamise</w:t>
      </w:r>
      <w:r w:rsidR="00C46AF6">
        <w:t xml:space="preserve">n välineenä sekä </w:t>
      </w:r>
      <w:r w:rsidR="00210807">
        <w:t>opetuksen</w:t>
      </w:r>
      <w:r w:rsidR="00E30270">
        <w:t xml:space="preserve"> ja oppimisen</w:t>
      </w:r>
      <w:r w:rsidR="00210807">
        <w:t xml:space="preserve"> uudista</w:t>
      </w:r>
      <w:r w:rsidR="00C46AF6">
        <w:t>misen kei</w:t>
      </w:r>
      <w:r w:rsidR="00C7370D">
        <w:t>nona</w:t>
      </w:r>
      <w:r w:rsidR="00210807">
        <w:t xml:space="preserve">. </w:t>
      </w:r>
      <w:r w:rsidR="00C7370D">
        <w:t>Muotoilukasvatus</w:t>
      </w:r>
      <w:r w:rsidR="007C036A">
        <w:t xml:space="preserve"> nä</w:t>
      </w:r>
      <w:r w:rsidR="007C036A">
        <w:t>h</w:t>
      </w:r>
      <w:r w:rsidR="007C036A">
        <w:t>dään</w:t>
      </w:r>
      <w:r w:rsidR="00C02E34">
        <w:t xml:space="preserve"> myös</w:t>
      </w:r>
      <w:r w:rsidR="00C7370D">
        <w:t xml:space="preserve"> erityisesti</w:t>
      </w:r>
      <w:r w:rsidR="002B3067" w:rsidRPr="002B3067">
        <w:t xml:space="preserve"> käsityön ja kuvataiteen sisältö</w:t>
      </w:r>
      <w:r w:rsidR="008E1348">
        <w:t>alueena.</w:t>
      </w:r>
      <w:r w:rsidR="003E677E">
        <w:t xml:space="preserve"> </w:t>
      </w:r>
      <w:r w:rsidR="003E677E" w:rsidRPr="00E24B93">
        <w:rPr>
          <w:color w:val="auto"/>
        </w:rPr>
        <w:t>Arti</w:t>
      </w:r>
      <w:r w:rsidR="003E677E" w:rsidRPr="00E24B93">
        <w:rPr>
          <w:color w:val="auto"/>
        </w:rPr>
        <w:t>k</w:t>
      </w:r>
      <w:r w:rsidR="003E677E" w:rsidRPr="00E24B93">
        <w:rPr>
          <w:color w:val="auto"/>
        </w:rPr>
        <w:t xml:space="preserve">keli tuottaa </w:t>
      </w:r>
      <w:r w:rsidR="005B0398">
        <w:rPr>
          <w:color w:val="auto"/>
        </w:rPr>
        <w:t>muotoilukasvatuksen</w:t>
      </w:r>
      <w:r w:rsidR="002C6E0E">
        <w:rPr>
          <w:color w:val="auto"/>
        </w:rPr>
        <w:t xml:space="preserve"> alalle</w:t>
      </w:r>
      <w:r w:rsidR="003E677E" w:rsidRPr="00E24B93">
        <w:rPr>
          <w:color w:val="auto"/>
        </w:rPr>
        <w:t xml:space="preserve"> uutta tietoa muotoilukasvatu</w:t>
      </w:r>
      <w:r w:rsidR="003E677E" w:rsidRPr="00E24B93">
        <w:rPr>
          <w:color w:val="auto"/>
        </w:rPr>
        <w:t>k</w:t>
      </w:r>
      <w:r w:rsidR="003E677E" w:rsidRPr="00E24B93">
        <w:rPr>
          <w:color w:val="auto"/>
        </w:rPr>
        <w:t>sen määritelmän muodossa ja tuloksia voidaan käyttää apuna k</w:t>
      </w:r>
      <w:r w:rsidR="001454B4" w:rsidRPr="00E24B93">
        <w:rPr>
          <w:color w:val="auto"/>
        </w:rPr>
        <w:t xml:space="preserve">oulun </w:t>
      </w:r>
      <w:r w:rsidR="00240180" w:rsidRPr="00E24B93">
        <w:rPr>
          <w:color w:val="auto"/>
        </w:rPr>
        <w:t>mu</w:t>
      </w:r>
      <w:r w:rsidR="00240180" w:rsidRPr="00E24B93">
        <w:rPr>
          <w:color w:val="auto"/>
        </w:rPr>
        <w:t>o</w:t>
      </w:r>
      <w:r w:rsidR="00240180" w:rsidRPr="00E24B93">
        <w:rPr>
          <w:color w:val="auto"/>
        </w:rPr>
        <w:t>toilupainotuksen kehittämisessä</w:t>
      </w:r>
      <w:r w:rsidR="003E677E" w:rsidRPr="00E24B93">
        <w:rPr>
          <w:color w:val="auto"/>
        </w:rPr>
        <w:t>.</w:t>
      </w:r>
    </w:p>
    <w:p w14:paraId="371E41A0" w14:textId="77777777" w:rsidR="00357E2F" w:rsidRDefault="007251C3" w:rsidP="008C4746">
      <w:pPr>
        <w:pStyle w:val="AD1otsikko"/>
      </w:pPr>
      <w:r w:rsidRPr="000E28A7">
        <w:t>Avainsanat</w:t>
      </w:r>
    </w:p>
    <w:p w14:paraId="194B7EB5" w14:textId="4E656E5A" w:rsidR="000E28A7" w:rsidRDefault="0084179D" w:rsidP="000E28A7">
      <w:pPr>
        <w:pStyle w:val="ADavainsanat"/>
      </w:pPr>
      <w:r>
        <w:t>muotoilutaidot</w:t>
      </w:r>
      <w:r w:rsidR="00CA56B2">
        <w:t>,</w:t>
      </w:r>
      <w:r w:rsidR="009258AE" w:rsidRPr="000E28A7">
        <w:t xml:space="preserve"> </w:t>
      </w:r>
      <w:r w:rsidR="00D33F40" w:rsidRPr="000E28A7">
        <w:t>muotoilukasvatus</w:t>
      </w:r>
      <w:r w:rsidR="00937652" w:rsidRPr="000E28A7">
        <w:t>,</w:t>
      </w:r>
      <w:r w:rsidR="00D33F40" w:rsidRPr="000E28A7">
        <w:t xml:space="preserve"> </w:t>
      </w:r>
      <w:r w:rsidR="009258AE" w:rsidRPr="000E28A7">
        <w:t xml:space="preserve">muotoilupainotteinen peruskoulu </w:t>
      </w:r>
    </w:p>
    <w:p w14:paraId="6AC2D90E" w14:textId="0048B3C2" w:rsidR="008135E4" w:rsidRPr="00D33F40" w:rsidRDefault="00D2393C" w:rsidP="001822BB">
      <w:pPr>
        <w:pStyle w:val="AD1otsikko"/>
      </w:pPr>
      <w:r w:rsidRPr="00D33F40">
        <w:t>J</w:t>
      </w:r>
      <w:r w:rsidR="007251C3" w:rsidRPr="00D33F40">
        <w:t>ohdanto</w:t>
      </w:r>
    </w:p>
    <w:p w14:paraId="089D356C" w14:textId="48A38A04" w:rsidR="00207F48" w:rsidRDefault="008C4746" w:rsidP="00207F48">
      <w:pPr>
        <w:pStyle w:val="ADleipteksti"/>
      </w:pPr>
      <w:r>
        <w:t xml:space="preserve">Muotoilutaidot ovat </w:t>
      </w:r>
      <w:r w:rsidR="00D7402E" w:rsidRPr="00C635C5">
        <w:t>yhteiskunnassa tarvittavia taitoja, joiden tarpeellisuudesta käydään ke</w:t>
      </w:r>
      <w:r w:rsidR="00D7402E" w:rsidRPr="00C635C5">
        <w:t>s</w:t>
      </w:r>
      <w:r w:rsidR="00D7402E" w:rsidRPr="00C635C5">
        <w:t>kustelua niin kansall</w:t>
      </w:r>
      <w:r w:rsidR="00940116" w:rsidRPr="00C635C5">
        <w:t>isesti kuin kansainvälisestikin.</w:t>
      </w:r>
      <w:r w:rsidR="00B377B7">
        <w:t xml:space="preserve"> Suomessa</w:t>
      </w:r>
      <w:r w:rsidR="00F71A41">
        <w:t xml:space="preserve"> muotoilukasvatus ei</w:t>
      </w:r>
      <w:r w:rsidR="00B00BAF">
        <w:t xml:space="preserve"> kuitenkaan</w:t>
      </w:r>
      <w:r w:rsidR="00F71A41">
        <w:t xml:space="preserve"> </w:t>
      </w:r>
      <w:r w:rsidR="00AF656F">
        <w:t xml:space="preserve">ole peruskoulussa opetettava </w:t>
      </w:r>
      <w:r w:rsidR="000B27CE">
        <w:t>oppi</w:t>
      </w:r>
      <w:r w:rsidR="002265B7">
        <w:t xml:space="preserve">aine. </w:t>
      </w:r>
      <w:r w:rsidR="00960D83">
        <w:t>Arab</w:t>
      </w:r>
      <w:r w:rsidR="00960D83">
        <w:t>i</w:t>
      </w:r>
      <w:r w:rsidR="00F71A41">
        <w:t>a</w:t>
      </w:r>
      <w:r w:rsidR="002265B7">
        <w:t>n</w:t>
      </w:r>
      <w:r w:rsidR="00F71A41">
        <w:t xml:space="preserve"> peruskoulu</w:t>
      </w:r>
      <w:r w:rsidR="002265B7">
        <w:t>ssa Helsingissä pyritään</w:t>
      </w:r>
      <w:r w:rsidR="00F71A41">
        <w:t xml:space="preserve"> osaltaan vastaamaan </w:t>
      </w:r>
      <w:r w:rsidR="005A1A72">
        <w:t>yhteiskunna</w:t>
      </w:r>
      <w:r w:rsidR="005A1A72">
        <w:t>s</w:t>
      </w:r>
      <w:r w:rsidR="005A1A72">
        <w:t>sa tarvittavien muotoilutaitojen opett</w:t>
      </w:r>
      <w:r w:rsidR="00F71A41">
        <w:t xml:space="preserve">amisen haasteeseen </w:t>
      </w:r>
      <w:r w:rsidR="005A1A72">
        <w:t>kaikkia oppilaita ko</w:t>
      </w:r>
      <w:r w:rsidR="005A1A72">
        <w:t>s</w:t>
      </w:r>
      <w:r w:rsidR="00F71A41">
        <w:lastRenderedPageBreak/>
        <w:t>kevan muotoilupainotuksen avulla</w:t>
      </w:r>
      <w:r w:rsidR="005A1A72">
        <w:t xml:space="preserve">. </w:t>
      </w:r>
      <w:r w:rsidR="00207F48">
        <w:t>Arabian peruskoulu on Helsingin kaupu</w:t>
      </w:r>
      <w:r w:rsidR="00207F48">
        <w:t>n</w:t>
      </w:r>
      <w:r w:rsidR="008F2DEE">
        <w:t xml:space="preserve">gin </w:t>
      </w:r>
      <w:r w:rsidR="00AF656F">
        <w:t>noin 700 oppilaan</w:t>
      </w:r>
      <w:r w:rsidR="00F71A41">
        <w:t xml:space="preserve"> </w:t>
      </w:r>
      <w:r w:rsidR="008F2DEE">
        <w:t xml:space="preserve">yhtenäinen </w:t>
      </w:r>
      <w:r w:rsidR="00F71A41">
        <w:t xml:space="preserve">peruskoulu. </w:t>
      </w:r>
      <w:r w:rsidR="00870BD4">
        <w:t>K</w:t>
      </w:r>
      <w:r w:rsidR="00207F48">
        <w:t>eväällä 2015</w:t>
      </w:r>
      <w:r w:rsidR="00870BD4">
        <w:t xml:space="preserve"> koulussa</w:t>
      </w:r>
      <w:r w:rsidR="00207F48">
        <w:t xml:space="preserve"> pä</w:t>
      </w:r>
      <w:r w:rsidR="00870BD4">
        <w:t>äte</w:t>
      </w:r>
      <w:r w:rsidR="00870BD4">
        <w:t>t</w:t>
      </w:r>
      <w:r w:rsidR="00870BD4">
        <w:t>tiin</w:t>
      </w:r>
      <w:r w:rsidR="00207F48">
        <w:t xml:space="preserve"> </w:t>
      </w:r>
      <w:r w:rsidR="00865B01">
        <w:t xml:space="preserve">aloittaa muotoilupainotuksen suunnittelu ja </w:t>
      </w:r>
      <w:r w:rsidR="002143A6">
        <w:t>henkilökunnan koulu</w:t>
      </w:r>
      <w:r w:rsidR="002143A6">
        <w:t>t</w:t>
      </w:r>
      <w:r w:rsidR="002143A6">
        <w:t>tam</w:t>
      </w:r>
      <w:r w:rsidR="00865B01">
        <w:t>inen</w:t>
      </w:r>
      <w:r w:rsidR="002143A6">
        <w:t>.</w:t>
      </w:r>
      <w:r w:rsidR="00870BD4">
        <w:t xml:space="preserve"> Syksyllä 2016 koulussa </w:t>
      </w:r>
      <w:r w:rsidR="00207F48">
        <w:t>aloitetaan muotoilupainotteisen opetussuu</w:t>
      </w:r>
      <w:r w:rsidR="00207F48">
        <w:t>n</w:t>
      </w:r>
      <w:r w:rsidR="00207F48">
        <w:t>nitelman muka</w:t>
      </w:r>
      <w:r w:rsidR="00207F48">
        <w:t>i</w:t>
      </w:r>
      <w:r w:rsidR="00207F48">
        <w:t>nen opetus.</w:t>
      </w:r>
    </w:p>
    <w:p w14:paraId="57F3CB6C" w14:textId="1B02947A" w:rsidR="0087214E" w:rsidRPr="00AF656F" w:rsidRDefault="002143A6" w:rsidP="00256DED">
      <w:pPr>
        <w:pStyle w:val="ADleipteksti"/>
      </w:pPr>
      <w:r w:rsidRPr="002143A6">
        <w:rPr>
          <w:color w:val="auto"/>
        </w:rPr>
        <w:t xml:space="preserve">Tässä artikkelissa kuvataan </w:t>
      </w:r>
      <w:r w:rsidR="0011242C">
        <w:rPr>
          <w:color w:val="auto"/>
        </w:rPr>
        <w:t xml:space="preserve">muotoilutaitojen merkitystä </w:t>
      </w:r>
      <w:r w:rsidR="00870BD4">
        <w:rPr>
          <w:color w:val="auto"/>
        </w:rPr>
        <w:t xml:space="preserve">yhteiskunnassa, </w:t>
      </w:r>
      <w:r w:rsidRPr="002143A6">
        <w:rPr>
          <w:color w:val="auto"/>
        </w:rPr>
        <w:t>mu</w:t>
      </w:r>
      <w:r w:rsidRPr="002143A6">
        <w:rPr>
          <w:color w:val="auto"/>
        </w:rPr>
        <w:t>o</w:t>
      </w:r>
      <w:r w:rsidRPr="002143A6">
        <w:rPr>
          <w:color w:val="auto"/>
        </w:rPr>
        <w:t>toilukasvatuksen käyttömahdollisuuksia o</w:t>
      </w:r>
      <w:r w:rsidR="00870BD4">
        <w:rPr>
          <w:color w:val="auto"/>
        </w:rPr>
        <w:t>petuksen ja oppimisen väline</w:t>
      </w:r>
      <w:r w:rsidR="00870BD4">
        <w:rPr>
          <w:color w:val="auto"/>
        </w:rPr>
        <w:t>e</w:t>
      </w:r>
      <w:r w:rsidR="00870BD4">
        <w:rPr>
          <w:color w:val="auto"/>
        </w:rPr>
        <w:t>nä</w:t>
      </w:r>
      <w:r w:rsidR="004F7113">
        <w:rPr>
          <w:color w:val="auto"/>
        </w:rPr>
        <w:t>,</w:t>
      </w:r>
      <w:r w:rsidR="00870BD4">
        <w:rPr>
          <w:color w:val="auto"/>
        </w:rPr>
        <w:t xml:space="preserve"> sekä</w:t>
      </w:r>
      <w:r w:rsidR="00E161A5">
        <w:rPr>
          <w:color w:val="auto"/>
        </w:rPr>
        <w:t xml:space="preserve"> </w:t>
      </w:r>
      <w:r w:rsidR="00E73280">
        <w:rPr>
          <w:color w:val="auto"/>
        </w:rPr>
        <w:t>Arabian peruskoulun muotoilupainotuksen suhdetta yllä mainittuihin asioihin</w:t>
      </w:r>
      <w:r w:rsidR="00870BD4">
        <w:rPr>
          <w:color w:val="auto"/>
        </w:rPr>
        <w:t>.</w:t>
      </w:r>
      <w:r w:rsidRPr="002143A6">
        <w:rPr>
          <w:color w:val="auto"/>
        </w:rPr>
        <w:t xml:space="preserve"> </w:t>
      </w:r>
      <w:r w:rsidR="00207F48" w:rsidRPr="002143A6">
        <w:rPr>
          <w:color w:val="auto"/>
        </w:rPr>
        <w:t>Tutkimusaineisto</w:t>
      </w:r>
      <w:r w:rsidR="00AF656F">
        <w:rPr>
          <w:color w:val="auto"/>
        </w:rPr>
        <w:t>na käytettiin</w:t>
      </w:r>
      <w:r w:rsidR="00253011">
        <w:rPr>
          <w:color w:val="auto"/>
        </w:rPr>
        <w:t xml:space="preserve"> lok</w:t>
      </w:r>
      <w:r w:rsidR="00253011">
        <w:rPr>
          <w:color w:val="auto"/>
        </w:rPr>
        <w:t>a</w:t>
      </w:r>
      <w:r w:rsidR="00253011">
        <w:rPr>
          <w:color w:val="auto"/>
        </w:rPr>
        <w:t>kuussa 2015 toteutettua</w:t>
      </w:r>
      <w:r w:rsidR="00AF656F">
        <w:rPr>
          <w:color w:val="auto"/>
        </w:rPr>
        <w:t xml:space="preserve"> Arabian peruskoulun rehtorin teemahaastattelua. </w:t>
      </w:r>
      <w:r w:rsidR="00207F48">
        <w:t>Haastattelun teemat olivat 1) läht</w:t>
      </w:r>
      <w:r w:rsidR="00207F48">
        <w:t>ö</w:t>
      </w:r>
      <w:r w:rsidR="00207F48">
        <w:t>kohdat muotoilukasvatuspainotuksen suunnittelulle, 2) tähän mennessä tehty suunnittelutyö ja 3) muotoilukasvatuspainotuksen suunnittelu ja toteutus ja</w:t>
      </w:r>
      <w:r w:rsidR="00207F48">
        <w:t>t</w:t>
      </w:r>
      <w:r w:rsidR="00207F48">
        <w:t>kossa. Haastattelu analysoitiin käyttämällä teoriaohjaavaa sisällönanalyysia Tuomen ja Sarajär</w:t>
      </w:r>
      <w:r w:rsidR="00E73280">
        <w:t>ven (2009) esitt</w:t>
      </w:r>
      <w:r w:rsidR="00E73280">
        <w:t>ä</w:t>
      </w:r>
      <w:r w:rsidR="00E73280">
        <w:t>män</w:t>
      </w:r>
      <w:r w:rsidR="00207F48">
        <w:t xml:space="preserve"> mallin mukaisesti. Analyysimallin mukaisesti</w:t>
      </w:r>
      <w:r w:rsidR="00253011">
        <w:t xml:space="preserve"> redusointi vaiheessa</w:t>
      </w:r>
      <w:r w:rsidR="00207F48">
        <w:t xml:space="preserve"> aine</w:t>
      </w:r>
      <w:r>
        <w:t xml:space="preserve">istosta nostettiin </w:t>
      </w:r>
      <w:r w:rsidR="00207F48">
        <w:t>esille keskeisiä ilmaisuja ja l</w:t>
      </w:r>
      <w:r w:rsidR="00F71A41">
        <w:t>ausumia</w:t>
      </w:r>
      <w:r w:rsidR="00207F48">
        <w:t>. Esiin nostetuista ilmauksista muodostettiin pelkistettyjä ilmau</w:t>
      </w:r>
      <w:r w:rsidR="00207F48">
        <w:t>k</w:t>
      </w:r>
      <w:r w:rsidR="00207F48">
        <w:t xml:space="preserve">sia, jotka kuvaavat aineiston sisältöä. Pelkistetyt ilmaukset </w:t>
      </w:r>
      <w:proofErr w:type="spellStart"/>
      <w:r w:rsidR="00207F48">
        <w:t>klusteroitiin</w:t>
      </w:r>
      <w:proofErr w:type="spellEnd"/>
      <w:r w:rsidR="00207F48">
        <w:t xml:space="preserve"> s</w:t>
      </w:r>
      <w:r w:rsidR="00207F48">
        <w:t>a</w:t>
      </w:r>
      <w:r w:rsidR="00207F48">
        <w:t>mankaltaisuuksien mukaan ryh</w:t>
      </w:r>
      <w:r w:rsidR="00253011">
        <w:t>miin muodostaen</w:t>
      </w:r>
      <w:r w:rsidR="00207F48">
        <w:t xml:space="preserve"> alaluokat joiden nimet k</w:t>
      </w:r>
      <w:r w:rsidR="00207F48">
        <w:t>u</w:t>
      </w:r>
      <w:r w:rsidR="00207F48">
        <w:t>vaavat pelkistettyjen ilmauksien sisältöjä. Tämän jälkeen suoritettiin abstr</w:t>
      </w:r>
      <w:r w:rsidR="00207F48">
        <w:t>a</w:t>
      </w:r>
      <w:r w:rsidR="00207F48">
        <w:t>hointi, jossa</w:t>
      </w:r>
      <w:r w:rsidR="00AF656F">
        <w:t xml:space="preserve"> haastatteluaineistosta </w:t>
      </w:r>
      <w:r w:rsidR="00207F48">
        <w:t>muodostetut alaluokat ryhmiteltiin kirjall</w:t>
      </w:r>
      <w:r w:rsidR="00207F48">
        <w:t>i</w:t>
      </w:r>
      <w:r w:rsidR="00207F48">
        <w:t>suuden avulla muodostettujen yläluokk</w:t>
      </w:r>
      <w:r w:rsidR="00F71A41">
        <w:t xml:space="preserve">ien alle. Lopuksi </w:t>
      </w:r>
      <w:r w:rsidR="00207F48">
        <w:t>muodostettiin</w:t>
      </w:r>
      <w:r w:rsidR="00F71A41">
        <w:t xml:space="preserve"> koko</w:t>
      </w:r>
      <w:r w:rsidR="00F71A41">
        <w:t>a</w:t>
      </w:r>
      <w:r w:rsidR="00F71A41">
        <w:t xml:space="preserve">va käsite jonka avulla </w:t>
      </w:r>
      <w:r w:rsidR="00F71A41" w:rsidRPr="00865B01">
        <w:rPr>
          <w:color w:val="auto"/>
        </w:rPr>
        <w:t>vastataan tutkimuskysy</w:t>
      </w:r>
      <w:r w:rsidR="00AF656F" w:rsidRPr="00865B01">
        <w:rPr>
          <w:color w:val="auto"/>
        </w:rPr>
        <w:t>mykseen</w:t>
      </w:r>
      <w:r w:rsidR="006800E4" w:rsidRPr="00865B01">
        <w:rPr>
          <w:color w:val="auto"/>
        </w:rPr>
        <w:t>;</w:t>
      </w:r>
      <w:r w:rsidR="00C56B30" w:rsidRPr="00865B01">
        <w:rPr>
          <w:color w:val="auto"/>
        </w:rPr>
        <w:t xml:space="preserve"> </w:t>
      </w:r>
      <w:r w:rsidR="00C56B30" w:rsidRPr="00256DED">
        <w:t>Mitä muotoilukasv</w:t>
      </w:r>
      <w:r w:rsidR="00C56B30" w:rsidRPr="00256DED">
        <w:t>a</w:t>
      </w:r>
      <w:r w:rsidR="00C56B30" w:rsidRPr="00256DED">
        <w:t>tuksella ta</w:t>
      </w:r>
      <w:r w:rsidR="009F46A1" w:rsidRPr="00256DED">
        <w:t xml:space="preserve">rkoitetaan ja </w:t>
      </w:r>
      <w:r w:rsidR="00C56B30" w:rsidRPr="00256DED">
        <w:t>tavoitellaan muoto</w:t>
      </w:r>
      <w:r w:rsidR="009F46A1" w:rsidRPr="00256DED">
        <w:t>ilupainotteisessa peruskoulussa</w:t>
      </w:r>
      <w:r w:rsidR="00207F48">
        <w:t>?</w:t>
      </w:r>
      <w:r w:rsidR="00960D83" w:rsidRPr="00256DED">
        <w:t xml:space="preserve"> </w:t>
      </w:r>
    </w:p>
    <w:p w14:paraId="5F641194" w14:textId="57872CAB" w:rsidR="00A43B92" w:rsidRPr="00A43B92" w:rsidRDefault="00CA73C7" w:rsidP="00A43B92">
      <w:pPr>
        <w:pStyle w:val="AD2otsikko"/>
      </w:pPr>
      <w:r>
        <w:t>M</w:t>
      </w:r>
      <w:r w:rsidR="001A4F6D">
        <w:t>uotoil</w:t>
      </w:r>
      <w:r>
        <w:t>u ja muotoiluprosessi</w:t>
      </w:r>
    </w:p>
    <w:p w14:paraId="0989B4A7" w14:textId="0CDC6184" w:rsidR="000B0F41" w:rsidRDefault="006E388B" w:rsidP="001A4F6D">
      <w:pPr>
        <w:pStyle w:val="ADleipteksti"/>
      </w:pPr>
      <w:r w:rsidRPr="006E388B">
        <w:t xml:space="preserve">Perinteisesti muotoilu on mielletty ammattimuotoilijoiden toiminnaksi. </w:t>
      </w:r>
      <w:r w:rsidR="00E96488">
        <w:t>Y</w:t>
      </w:r>
      <w:r w:rsidR="00E96488">
        <w:t>k</w:t>
      </w:r>
      <w:r w:rsidR="00E96488">
        <w:t>sinkertaistettuna m</w:t>
      </w:r>
      <w:r w:rsidR="001A4F6D">
        <w:t>uotoilussa voidaan ajatella olevan kyse muodon antamise</w:t>
      </w:r>
      <w:r w:rsidR="001A4F6D">
        <w:t>s</w:t>
      </w:r>
      <w:r w:rsidR="001A4F6D">
        <w:t>ta</w:t>
      </w:r>
      <w:r w:rsidR="00E70657">
        <w:t xml:space="preserve"> esineelle tai tuotteelle</w:t>
      </w:r>
      <w:r w:rsidR="001A4F6D">
        <w:t xml:space="preserve"> erilaisia mat</w:t>
      </w:r>
      <w:r w:rsidR="001A4F6D">
        <w:t>e</w:t>
      </w:r>
      <w:r w:rsidR="001A4F6D">
        <w:t>riaaleja ja tekniikoita käyt</w:t>
      </w:r>
      <w:r w:rsidR="00E96488">
        <w:t>täen.</w:t>
      </w:r>
      <w:r w:rsidR="00E70657">
        <w:t xml:space="preserve"> </w:t>
      </w:r>
      <w:r w:rsidR="00E70657" w:rsidRPr="00E70657">
        <w:t>(Antti</w:t>
      </w:r>
      <w:r w:rsidR="006800E4">
        <w:t>la</w:t>
      </w:r>
      <w:r w:rsidR="002265B7">
        <w:t>,</w:t>
      </w:r>
      <w:r w:rsidR="006800E4">
        <w:t xml:space="preserve"> 1996.) N</w:t>
      </w:r>
      <w:r w:rsidR="0011242C">
        <w:t>ykypäivänä</w:t>
      </w:r>
      <w:r w:rsidR="006800E4">
        <w:t xml:space="preserve"> muotoilu on kuitenkin</w:t>
      </w:r>
      <w:r w:rsidR="00E70657" w:rsidRPr="00E70657">
        <w:t xml:space="preserve"> usein </w:t>
      </w:r>
      <w:proofErr w:type="spellStart"/>
      <w:r w:rsidR="00E70657" w:rsidRPr="00E70657">
        <w:t>osallistavaa</w:t>
      </w:r>
      <w:proofErr w:type="spellEnd"/>
      <w:r w:rsidR="00E70657" w:rsidRPr="00E70657">
        <w:t xml:space="preserve"> toimintaa, ei ainoastaan ammattimuotoilijoiden tekemää työtä. Käyttäjillä on aiempaa su</w:t>
      </w:r>
      <w:r w:rsidR="00E70657" w:rsidRPr="00E70657">
        <w:t>u</w:t>
      </w:r>
      <w:r w:rsidR="00E70657" w:rsidRPr="00E70657">
        <w:t>rempi rooli muotoiluprosesseissa. Muotoilu ei ole pelkästään tuotteiden mu</w:t>
      </w:r>
      <w:r w:rsidR="00E70657" w:rsidRPr="00E70657">
        <w:t>o</w:t>
      </w:r>
      <w:r w:rsidR="00E70657" w:rsidRPr="00E70657">
        <w:t>toilua, vaan myös kokemuksien muotoilua ihmisille, yhteisöille ja kulttuurei</w:t>
      </w:r>
      <w:r w:rsidR="00E70657" w:rsidRPr="00E70657">
        <w:t>l</w:t>
      </w:r>
      <w:r w:rsidR="00E70657" w:rsidRPr="00E70657">
        <w:t>le. (Kettunen, 2013.)</w:t>
      </w:r>
      <w:r w:rsidR="00193EE6">
        <w:t xml:space="preserve">  </w:t>
      </w:r>
      <w:r w:rsidR="006048B7">
        <w:t>Muotoilu voi olla</w:t>
      </w:r>
      <w:r w:rsidR="000B0F41">
        <w:t xml:space="preserve"> myös</w:t>
      </w:r>
      <w:r w:rsidR="006048B7">
        <w:t xml:space="preserve"> </w:t>
      </w:r>
      <w:r w:rsidR="00193EE6" w:rsidRPr="00193EE6">
        <w:t>aineetonta, kuten palvelumu</w:t>
      </w:r>
      <w:r w:rsidR="00193EE6" w:rsidRPr="00193EE6">
        <w:t>o</w:t>
      </w:r>
      <w:r w:rsidR="00193EE6" w:rsidRPr="00193EE6">
        <w:t>toilu</w:t>
      </w:r>
      <w:r w:rsidR="002265B7">
        <w:t>,</w:t>
      </w:r>
      <w:r w:rsidR="00193EE6" w:rsidRPr="00193EE6">
        <w:t xml:space="preserve"> jossa kehitetään palveluita tuotemuotoilulle ominaisen kehittämispr</w:t>
      </w:r>
      <w:r w:rsidR="00193EE6" w:rsidRPr="00193EE6">
        <w:t>o</w:t>
      </w:r>
      <w:r w:rsidR="00193EE6" w:rsidRPr="00193EE6">
        <w:t>sessin avulla (</w:t>
      </w:r>
      <w:proofErr w:type="spellStart"/>
      <w:r w:rsidR="00193EE6" w:rsidRPr="00193EE6">
        <w:t>Tuulaniemi</w:t>
      </w:r>
      <w:proofErr w:type="spellEnd"/>
      <w:r w:rsidR="00193EE6" w:rsidRPr="00193EE6">
        <w:t xml:space="preserve">, 2011). </w:t>
      </w:r>
      <w:r w:rsidR="00193EE6">
        <w:t xml:space="preserve">Yhteistyön merkitys muotoilutoiminnassa </w:t>
      </w:r>
      <w:r w:rsidR="00193EE6">
        <w:lastRenderedPageBreak/>
        <w:t>on ka</w:t>
      </w:r>
      <w:r w:rsidR="00193EE6">
        <w:t>s</w:t>
      </w:r>
      <w:r w:rsidR="00193EE6">
        <w:t xml:space="preserve">vanut, sillä modernissa suunnittelussa </w:t>
      </w:r>
      <w:r w:rsidR="00193EE6" w:rsidRPr="00193EE6">
        <w:t>tarvitaan moninaisia tietoja ja taitoja, jotka eivät ole ainoastaan yh</w:t>
      </w:r>
      <w:r w:rsidR="00193EE6">
        <w:t>den ammattiryhmän hallittavissa (</w:t>
      </w:r>
      <w:proofErr w:type="spellStart"/>
      <w:r w:rsidR="00193EE6">
        <w:t>Seit</w:t>
      </w:r>
      <w:r w:rsidR="00193EE6">
        <w:t>a</w:t>
      </w:r>
      <w:r w:rsidR="00193EE6">
        <w:t>maa-Hakkarainen</w:t>
      </w:r>
      <w:proofErr w:type="spellEnd"/>
      <w:r w:rsidR="00193EE6">
        <w:t>, 2006</w:t>
      </w:r>
      <w:r w:rsidR="00193EE6" w:rsidRPr="00193EE6">
        <w:t>)</w:t>
      </w:r>
      <w:r w:rsidR="00193EE6">
        <w:t>.</w:t>
      </w:r>
      <w:r w:rsidR="00C61908">
        <w:t xml:space="preserve"> </w:t>
      </w:r>
      <w:r w:rsidR="000B0F41">
        <w:t>Jatkuvasti monimuotoistuva muotoilu</w:t>
      </w:r>
      <w:r w:rsidR="00E9088B">
        <w:t>kulttuuri tekee</w:t>
      </w:r>
      <w:r w:rsidR="000B0F41">
        <w:t xml:space="preserve"> muotoilun ja mu</w:t>
      </w:r>
      <w:r w:rsidR="000B0F41">
        <w:t>o</w:t>
      </w:r>
      <w:r w:rsidR="000B0F41">
        <w:t>toilijan työn määrittelemisestä</w:t>
      </w:r>
      <w:r w:rsidR="00E9088B">
        <w:t xml:space="preserve"> vaikeaa</w:t>
      </w:r>
      <w:r w:rsidR="000B0F41">
        <w:t xml:space="preserve"> (Hohti</w:t>
      </w:r>
      <w:r w:rsidR="002265B7">
        <w:t>,</w:t>
      </w:r>
      <w:r w:rsidR="000B0F41">
        <w:t xml:space="preserve"> 2011).</w:t>
      </w:r>
    </w:p>
    <w:p w14:paraId="6789A285" w14:textId="4D592736" w:rsidR="00127787" w:rsidRPr="000B0F41" w:rsidRDefault="00127787" w:rsidP="001A4F6D">
      <w:pPr>
        <w:pStyle w:val="ADleipteksti"/>
      </w:pPr>
      <w:proofErr w:type="spellStart"/>
      <w:r w:rsidRPr="00127787">
        <w:t>Kojonkoski-Rännäli</w:t>
      </w:r>
      <w:proofErr w:type="spellEnd"/>
      <w:r w:rsidRPr="00127787">
        <w:t xml:space="preserve"> (1998) on pohtinut sanan muotoilu merkityksiä ja tode</w:t>
      </w:r>
      <w:r w:rsidRPr="00127787">
        <w:t>n</w:t>
      </w:r>
      <w:r w:rsidRPr="00127787">
        <w:t>nut, että jokaisella on oikeus ymmärtää muotoilu termin sisältö omista tau</w:t>
      </w:r>
      <w:r w:rsidRPr="00127787">
        <w:t>s</w:t>
      </w:r>
      <w:r w:rsidRPr="00127787">
        <w:t>toistaan ja lähtökohdistaan käsin. Tähän oikeuteen liittyy kuitenkin myös velvoll</w:t>
      </w:r>
      <w:r w:rsidRPr="00127787">
        <w:t>i</w:t>
      </w:r>
      <w:r w:rsidRPr="00127787">
        <w:t>suus selvittää omaa näkemystään. Suomen kielessä sanaa muotoilu käytetään usein sanan design synonyymina. S</w:t>
      </w:r>
      <w:r w:rsidRPr="00127787">
        <w:t>a</w:t>
      </w:r>
      <w:r w:rsidRPr="00127787">
        <w:t xml:space="preserve">nana muotoilu ei kuitenkaan välttämättä kata kaikkea termiin design kuuluvaa sisältöä. </w:t>
      </w:r>
      <w:proofErr w:type="spellStart"/>
      <w:r w:rsidRPr="00127787">
        <w:t>Kojonkoski-</w:t>
      </w:r>
      <w:r w:rsidR="00193EE6">
        <w:t>Rännäli</w:t>
      </w:r>
      <w:proofErr w:type="spellEnd"/>
      <w:r w:rsidR="00193EE6">
        <w:t xml:space="preserve"> ehdottaakin, että </w:t>
      </w:r>
      <w:r w:rsidRPr="00127787">
        <w:t>muotoilu yhdessä termien tuotesuunnittelu ja tuot</w:t>
      </w:r>
      <w:r w:rsidRPr="00127787">
        <w:t>e</w:t>
      </w:r>
      <w:r w:rsidRPr="00127787">
        <w:t>kehittely kanssa vastaa paremmin englanni</w:t>
      </w:r>
      <w:r w:rsidR="00962BB0">
        <w:t>nkielistä termiä design</w:t>
      </w:r>
      <w:r w:rsidRPr="00127787">
        <w:t xml:space="preserve"> kuin edellä esitetyt termit erikseen. Tällöin muotoilu vastaa termin design laajempaa merkitystä, joka sisältää suunnittelun kaikki visuaalisiin ja teknisiin ratkaisu</w:t>
      </w:r>
      <w:r w:rsidRPr="00127787">
        <w:t>i</w:t>
      </w:r>
      <w:r w:rsidRPr="00127787">
        <w:t>hin kuuluvat vaiheet ja valmistusprosessin. (</w:t>
      </w:r>
      <w:proofErr w:type="spellStart"/>
      <w:r w:rsidRPr="00127787">
        <w:t>Kojonkoski-Rännäli</w:t>
      </w:r>
      <w:proofErr w:type="spellEnd"/>
      <w:r w:rsidRPr="00127787">
        <w:t xml:space="preserve">, 1998.) </w:t>
      </w:r>
      <w:r w:rsidRPr="00193EE6">
        <w:rPr>
          <w:color w:val="auto"/>
        </w:rPr>
        <w:t>Tä</w:t>
      </w:r>
      <w:r w:rsidRPr="00193EE6">
        <w:rPr>
          <w:color w:val="auto"/>
        </w:rPr>
        <w:t>s</w:t>
      </w:r>
      <w:r w:rsidRPr="00193EE6">
        <w:rPr>
          <w:color w:val="auto"/>
        </w:rPr>
        <w:t>sä artikkelissa muotoilu ymmärretään</w:t>
      </w:r>
      <w:r w:rsidR="00193EE6" w:rsidRPr="00193EE6">
        <w:rPr>
          <w:color w:val="auto"/>
        </w:rPr>
        <w:t xml:space="preserve"> prosessina joka alkaa </w:t>
      </w:r>
      <w:r w:rsidRPr="00193EE6">
        <w:rPr>
          <w:color w:val="auto"/>
        </w:rPr>
        <w:t>havainnoin</w:t>
      </w:r>
      <w:r w:rsidR="00193EE6" w:rsidRPr="00193EE6">
        <w:rPr>
          <w:color w:val="auto"/>
        </w:rPr>
        <w:t>nista ja ideoinnista ja ja</w:t>
      </w:r>
      <w:r w:rsidR="00193EE6" w:rsidRPr="00193EE6">
        <w:rPr>
          <w:color w:val="auto"/>
        </w:rPr>
        <w:t>t</w:t>
      </w:r>
      <w:r w:rsidR="00193EE6" w:rsidRPr="00193EE6">
        <w:rPr>
          <w:color w:val="auto"/>
        </w:rPr>
        <w:t>kuu</w:t>
      </w:r>
      <w:r w:rsidRPr="00193EE6">
        <w:rPr>
          <w:color w:val="auto"/>
        </w:rPr>
        <w:t xml:space="preserve"> valmiin tuotteen</w:t>
      </w:r>
      <w:r w:rsidR="00BD7957">
        <w:rPr>
          <w:color w:val="auto"/>
        </w:rPr>
        <w:t xml:space="preserve"> tai palvelun</w:t>
      </w:r>
      <w:r w:rsidRPr="00193EE6">
        <w:rPr>
          <w:color w:val="auto"/>
        </w:rPr>
        <w:t xml:space="preserve"> koko elinkaaren ajan.</w:t>
      </w:r>
    </w:p>
    <w:p w14:paraId="2F397F7C" w14:textId="2259B2D1" w:rsidR="00FC71A2" w:rsidRDefault="00E70657" w:rsidP="001A4F6D">
      <w:pPr>
        <w:pStyle w:val="ADleipteksti"/>
        <w:rPr>
          <w:color w:val="FF0000"/>
        </w:rPr>
      </w:pPr>
      <w:r>
        <w:t>M</w:t>
      </w:r>
      <w:r w:rsidR="001A4F6D">
        <w:t>uotoiluun liittyy aina muotoiluprosessi joka voidaan m</w:t>
      </w:r>
      <w:r w:rsidR="006800E4">
        <w:t xml:space="preserve">ääritellä </w:t>
      </w:r>
      <w:r w:rsidR="001A4F6D">
        <w:t>eri tavoin prosessin tavoitteista ja taustafilosofiasta riip</w:t>
      </w:r>
      <w:r>
        <w:t>puen. Muotoiluprosessi voidaan käsittää esimerkiksi r</w:t>
      </w:r>
      <w:r w:rsidR="002265B7">
        <w:t>ationaalisest</w:t>
      </w:r>
      <w:r w:rsidR="001A4F6D">
        <w:t>a näkökulmas</w:t>
      </w:r>
      <w:r>
        <w:t xml:space="preserve">ta tarkasteltuna </w:t>
      </w:r>
      <w:r w:rsidR="001A4F6D">
        <w:t>lineaarisena tai iteratiivisena tapahtumaketjuna, joka päätyy ongelman ratkaisemiseen. Ko</w:t>
      </w:r>
      <w:r w:rsidR="001A4F6D">
        <w:t>n</w:t>
      </w:r>
      <w:r w:rsidR="001A4F6D">
        <w:t>struktivistisessa lähestymistavassa</w:t>
      </w:r>
      <w:r>
        <w:t xml:space="preserve"> taas</w:t>
      </w:r>
      <w:r w:rsidR="001A4F6D">
        <w:t xml:space="preserve"> hyväksytään, että</w:t>
      </w:r>
      <w:r>
        <w:t xml:space="preserve"> muotoiluprosessissa</w:t>
      </w:r>
      <w:r w:rsidR="001A4F6D">
        <w:t xml:space="preserve"> ei ole yhtä ainoaa totuutta vaan totuus näyttäytyy erilaisena riippuen siitä mistä näkökulmasta asiaa tarkastelee. (Kettunen, 2013.)</w:t>
      </w:r>
      <w:r w:rsidR="006048B7">
        <w:t xml:space="preserve"> </w:t>
      </w:r>
      <w:r w:rsidR="006048B7" w:rsidRPr="00E9088B">
        <w:rPr>
          <w:color w:val="auto"/>
        </w:rPr>
        <w:t>Nykyään muotoil</w:t>
      </w:r>
      <w:r w:rsidR="006048B7" w:rsidRPr="00E9088B">
        <w:rPr>
          <w:color w:val="auto"/>
        </w:rPr>
        <w:t>u</w:t>
      </w:r>
      <w:r w:rsidR="006048B7" w:rsidRPr="00E9088B">
        <w:rPr>
          <w:color w:val="auto"/>
        </w:rPr>
        <w:t>prosessin itsetarkoituksena nähdään</w:t>
      </w:r>
      <w:r w:rsidR="00E9088B">
        <w:rPr>
          <w:color w:val="auto"/>
        </w:rPr>
        <w:t xml:space="preserve"> yhä us</w:t>
      </w:r>
      <w:r w:rsidR="00E9088B">
        <w:rPr>
          <w:color w:val="auto"/>
        </w:rPr>
        <w:t>e</w:t>
      </w:r>
      <w:r w:rsidR="00E9088B">
        <w:rPr>
          <w:color w:val="auto"/>
        </w:rPr>
        <w:t>ammin</w:t>
      </w:r>
      <w:r w:rsidR="006048B7" w:rsidRPr="00E9088B">
        <w:rPr>
          <w:color w:val="auto"/>
        </w:rPr>
        <w:t xml:space="preserve"> ongelmien ratkaiseminen, ei esineen suunnittelu tai valmistaminen (Hohti</w:t>
      </w:r>
      <w:r w:rsidR="002265B7">
        <w:rPr>
          <w:color w:val="auto"/>
        </w:rPr>
        <w:t>,</w:t>
      </w:r>
      <w:r w:rsidR="006048B7" w:rsidRPr="00E9088B">
        <w:rPr>
          <w:color w:val="auto"/>
        </w:rPr>
        <w:t xml:space="preserve"> 2011).</w:t>
      </w:r>
      <w:r w:rsidR="001A4F6D" w:rsidRPr="00E9088B">
        <w:rPr>
          <w:color w:val="auto"/>
        </w:rPr>
        <w:t xml:space="preserve"> </w:t>
      </w:r>
      <w:r w:rsidRPr="00A24888">
        <w:rPr>
          <w:color w:val="auto"/>
        </w:rPr>
        <w:t>Tarkastellaan muoto</w:t>
      </w:r>
      <w:r w:rsidRPr="00A24888">
        <w:rPr>
          <w:color w:val="auto"/>
        </w:rPr>
        <w:t>i</w:t>
      </w:r>
      <w:r w:rsidRPr="00A24888">
        <w:rPr>
          <w:color w:val="auto"/>
        </w:rPr>
        <w:t>luprose</w:t>
      </w:r>
      <w:r w:rsidRPr="00A24888">
        <w:rPr>
          <w:color w:val="auto"/>
        </w:rPr>
        <w:t>s</w:t>
      </w:r>
      <w:r w:rsidRPr="00A24888">
        <w:rPr>
          <w:color w:val="auto"/>
        </w:rPr>
        <w:t>sia mistä näkökulmasta tahansa on näkemyksille yht</w:t>
      </w:r>
      <w:r w:rsidR="00FC71A2" w:rsidRPr="00A24888">
        <w:rPr>
          <w:color w:val="auto"/>
        </w:rPr>
        <w:t xml:space="preserve">eistä se, että </w:t>
      </w:r>
      <w:r w:rsidR="00766FBD" w:rsidRPr="00A24888">
        <w:rPr>
          <w:color w:val="auto"/>
        </w:rPr>
        <w:t>mu</w:t>
      </w:r>
      <w:r w:rsidR="00A24888" w:rsidRPr="00A24888">
        <w:rPr>
          <w:color w:val="auto"/>
        </w:rPr>
        <w:t>otoiluprosessi nähdään kehittämistyönä joka tähtää uuden luomiseen.</w:t>
      </w:r>
    </w:p>
    <w:p w14:paraId="0A80842B" w14:textId="58A11CDE" w:rsidR="002D2816" w:rsidRDefault="00993082" w:rsidP="002D2816">
      <w:pPr>
        <w:pStyle w:val="AD2otsikko"/>
      </w:pPr>
      <w:r>
        <w:t>M</w:t>
      </w:r>
      <w:r w:rsidR="00CA56B2">
        <w:t>uotoilun</w:t>
      </w:r>
      <w:r w:rsidR="00677FAF">
        <w:t xml:space="preserve"> </w:t>
      </w:r>
      <w:r w:rsidR="00434B75">
        <w:t>suhde taiteeseen ja käsityöhön</w:t>
      </w:r>
    </w:p>
    <w:p w14:paraId="7F5B16EC" w14:textId="4310FD94" w:rsidR="002D2816" w:rsidRDefault="002D2816" w:rsidP="002D2816">
      <w:pPr>
        <w:pStyle w:val="ADleipteksti"/>
      </w:pPr>
      <w:r>
        <w:t>Historiallisesti tarkasteltuna länsimaissa muotoilutaitoj</w:t>
      </w:r>
      <w:r w:rsidR="009F46A1">
        <w:t>en opettamiseen va</w:t>
      </w:r>
      <w:r w:rsidR="009F46A1">
        <w:t>i</w:t>
      </w:r>
      <w:r w:rsidR="009F46A1">
        <w:t>kuttavat</w:t>
      </w:r>
      <w:r w:rsidR="002103F1">
        <w:t xml:space="preserve"> </w:t>
      </w:r>
      <w:proofErr w:type="spellStart"/>
      <w:r>
        <w:t>Arts</w:t>
      </w:r>
      <w:proofErr w:type="spellEnd"/>
      <w:r>
        <w:t xml:space="preserve"> and </w:t>
      </w:r>
      <w:proofErr w:type="spellStart"/>
      <w:r>
        <w:t>Crafts</w:t>
      </w:r>
      <w:proofErr w:type="spellEnd"/>
      <w:r>
        <w:t xml:space="preserve"> – ja </w:t>
      </w:r>
      <w:proofErr w:type="spellStart"/>
      <w:r>
        <w:t>Bauhaus</w:t>
      </w:r>
      <w:proofErr w:type="spellEnd"/>
      <w:r>
        <w:t xml:space="preserve"> </w:t>
      </w:r>
      <w:proofErr w:type="gramStart"/>
      <w:r>
        <w:t>–liikkeet</w:t>
      </w:r>
      <w:proofErr w:type="gramEnd"/>
      <w:r>
        <w:t xml:space="preserve">. </w:t>
      </w:r>
      <w:proofErr w:type="spellStart"/>
      <w:r>
        <w:t>Art</w:t>
      </w:r>
      <w:r w:rsidR="00D115E8">
        <w:t>s</w:t>
      </w:r>
      <w:proofErr w:type="spellEnd"/>
      <w:r w:rsidR="00D115E8">
        <w:t xml:space="preserve"> and </w:t>
      </w:r>
      <w:proofErr w:type="spellStart"/>
      <w:r w:rsidR="00D115E8">
        <w:t>crafts</w:t>
      </w:r>
      <w:proofErr w:type="spellEnd"/>
      <w:r w:rsidR="00D115E8">
        <w:t xml:space="preserve"> </w:t>
      </w:r>
      <w:proofErr w:type="gramStart"/>
      <w:r w:rsidR="00D115E8">
        <w:t>–liike</w:t>
      </w:r>
      <w:proofErr w:type="gramEnd"/>
      <w:r w:rsidR="00D115E8">
        <w:t xml:space="preserve"> syntyi 1800</w:t>
      </w:r>
      <w:r>
        <w:t>–luvun lopussa Englannissa. Liikkeen syntyyn vaikutti huoli maun ja muoto</w:t>
      </w:r>
      <w:r>
        <w:t>i</w:t>
      </w:r>
      <w:r>
        <w:t xml:space="preserve">lun tason laskusta yleistyvästä halpatuotannosta johtuen. Liike korosti </w:t>
      </w:r>
      <w:r>
        <w:lastRenderedPageBreak/>
        <w:t xml:space="preserve">tuotannon taiteellista puolta ja näki käsityön tärkeänä osana tuotantoprosessia ja laadun takeena. </w:t>
      </w:r>
      <w:proofErr w:type="spellStart"/>
      <w:r>
        <w:t>Bauhaus</w:t>
      </w:r>
      <w:proofErr w:type="spellEnd"/>
      <w:r>
        <w:t xml:space="preserve"> </w:t>
      </w:r>
      <w:proofErr w:type="gramStart"/>
      <w:r>
        <w:t>–liike</w:t>
      </w:r>
      <w:proofErr w:type="gramEnd"/>
      <w:r>
        <w:t xml:space="preserve"> sen sijaan syntyi Saksassa 1919. Liikkeen tavoitteena oli yhdistää taide, käsityö ja teollisuus. Käsityötaitojen opettam</w:t>
      </w:r>
      <w:r>
        <w:t>i</w:t>
      </w:r>
      <w:r>
        <w:t>nen nähtiin taiteilijoiden koulutuksen perustana. Taiteilijan ja käsityöläisen välillä ei nähty olennaista eroa vaikka liikkeessä ajateltiinkin, että käsityöta</w:t>
      </w:r>
      <w:r>
        <w:t>i</w:t>
      </w:r>
      <w:r>
        <w:t>toja voidaan opettaa toisin kuin taiteen tekemistä. (Vihma, 2002.) Suomessa taideteollisuuteen ja muotoilukoulutukseen on vaiku</w:t>
      </w:r>
      <w:r>
        <w:t>t</w:t>
      </w:r>
      <w:r>
        <w:t xml:space="preserve">tanut edellä mainittujen liikkeiden lisäksi 1870 </w:t>
      </w:r>
      <w:proofErr w:type="gramStart"/>
      <w:r>
        <w:t>–luvulta</w:t>
      </w:r>
      <w:proofErr w:type="gramEnd"/>
      <w:r>
        <w:t xml:space="preserve"> alkaen Carl Gustaf </w:t>
      </w:r>
      <w:proofErr w:type="spellStart"/>
      <w:r>
        <w:t>Estlander</w:t>
      </w:r>
      <w:proofErr w:type="spellEnd"/>
      <w:r>
        <w:t xml:space="preserve"> ja Taideteollinen -liike. </w:t>
      </w:r>
      <w:proofErr w:type="spellStart"/>
      <w:r>
        <w:t>Estland</w:t>
      </w:r>
      <w:r>
        <w:t>e</w:t>
      </w:r>
      <w:r>
        <w:t>rin</w:t>
      </w:r>
      <w:proofErr w:type="spellEnd"/>
      <w:r>
        <w:t xml:space="preserve"> näkemyksen mukaan taiteiden ja käsityötaitojen tulisi olla taideteollisenkoulutuksen alkuvaiheessa kiinteässä yhteydessä ja vasta my</w:t>
      </w:r>
      <w:r>
        <w:t>ö</w:t>
      </w:r>
      <w:r>
        <w:t xml:space="preserve">hemmin eriydyttäisiin taiteeseen tai taideteollisuuteen. (Korvenmaa, 2009.) </w:t>
      </w:r>
    </w:p>
    <w:p w14:paraId="3A60012A" w14:textId="662DC9ED" w:rsidR="00A1473C" w:rsidRPr="005D5EC6" w:rsidRDefault="002D2816" w:rsidP="002D2816">
      <w:pPr>
        <w:pStyle w:val="ADleipteksti"/>
      </w:pPr>
      <w:r>
        <w:t xml:space="preserve">Länsimaisessa kulttuurissa </w:t>
      </w:r>
      <w:r w:rsidR="00DE5EA7">
        <w:t>taide ja käsityö ovat</w:t>
      </w:r>
      <w:r w:rsidR="00A47FDB">
        <w:t xml:space="preserve"> kuitenkin</w:t>
      </w:r>
      <w:r w:rsidR="00DE5EA7">
        <w:t xml:space="preserve"> </w:t>
      </w:r>
      <w:r>
        <w:t>monin paikoin aja</w:t>
      </w:r>
      <w:r>
        <w:t>u</w:t>
      </w:r>
      <w:r>
        <w:t>tuneet erilleen. Perinteisesti taiteessa on keskitytty visuaalisuuteen ja käsityö</w:t>
      </w:r>
      <w:r>
        <w:t>s</w:t>
      </w:r>
      <w:r>
        <w:t>sä tuotteen fyysisiin ominaisuuksiin. (</w:t>
      </w:r>
      <w:proofErr w:type="spellStart"/>
      <w:r>
        <w:t>Risatti</w:t>
      </w:r>
      <w:proofErr w:type="spellEnd"/>
      <w:r>
        <w:t>, 2007.)</w:t>
      </w:r>
      <w:r w:rsidR="0010494E">
        <w:t xml:space="preserve"> </w:t>
      </w:r>
      <w:r w:rsidR="00A47FDB">
        <w:t xml:space="preserve"> </w:t>
      </w:r>
      <w:r w:rsidR="0010494E" w:rsidRPr="0010494E">
        <w:t>Taiteen ja käsityön va</w:t>
      </w:r>
      <w:r w:rsidR="0010494E" w:rsidRPr="0010494E">
        <w:t>h</w:t>
      </w:r>
      <w:r w:rsidR="0010494E" w:rsidRPr="0010494E">
        <w:t>vat perinteet ovat pitäneet ne eril</w:t>
      </w:r>
      <w:r w:rsidR="0010494E">
        <w:t>lä toisistaan (Ihatsu, 2004).</w:t>
      </w:r>
      <w:r w:rsidR="001C352D">
        <w:t xml:space="preserve"> </w:t>
      </w:r>
      <w:r>
        <w:t>Käsityö ja taide on erotettu toisistaan esteettisyyden ja kä</w:t>
      </w:r>
      <w:r>
        <w:t>y</w:t>
      </w:r>
      <w:r>
        <w:t>tännöllisyyden vastakkainasettelun avulla (</w:t>
      </w:r>
      <w:proofErr w:type="spellStart"/>
      <w:r>
        <w:t>Shusterman</w:t>
      </w:r>
      <w:proofErr w:type="spellEnd"/>
      <w:r>
        <w:t>, 2000).</w:t>
      </w:r>
      <w:r w:rsidR="0010494E" w:rsidRPr="0010494E">
        <w:t xml:space="preserve"> </w:t>
      </w:r>
      <w:r w:rsidR="0010494E">
        <w:t>Käsityötä on jopa</w:t>
      </w:r>
      <w:r w:rsidR="00184543" w:rsidRPr="00184543">
        <w:t xml:space="preserve"> pidetty taidetta ja muotoilua alempiarvoisena (</w:t>
      </w:r>
      <w:proofErr w:type="spellStart"/>
      <w:r w:rsidR="00184543" w:rsidRPr="00184543">
        <w:t>Seitamaa-Hakkarainen</w:t>
      </w:r>
      <w:proofErr w:type="spellEnd"/>
      <w:r w:rsidR="00184543" w:rsidRPr="00184543">
        <w:t>, 2006).</w:t>
      </w:r>
      <w:r w:rsidR="005D5EC6">
        <w:t xml:space="preserve"> </w:t>
      </w:r>
      <w:r w:rsidR="005D5EC6" w:rsidRPr="00C83458">
        <w:rPr>
          <w:color w:val="auto"/>
        </w:rPr>
        <w:t>Taiteen, käsityön ja muoto</w:t>
      </w:r>
      <w:r w:rsidR="005D5EC6" w:rsidRPr="00C83458">
        <w:rPr>
          <w:color w:val="auto"/>
        </w:rPr>
        <w:t>i</w:t>
      </w:r>
      <w:r w:rsidR="005D5EC6" w:rsidRPr="00C83458">
        <w:rPr>
          <w:color w:val="auto"/>
        </w:rPr>
        <w:t xml:space="preserve">lun käsitteillä on myös kulttuurien välisiä eroja. Esimerkiksi Yhdysvalloissa käsityön mielletään </w:t>
      </w:r>
      <w:r w:rsidR="006B0179" w:rsidRPr="00C83458">
        <w:rPr>
          <w:color w:val="auto"/>
        </w:rPr>
        <w:t>olevan kokeilevampaa ja lähempänä taidetta kuin Brita</w:t>
      </w:r>
      <w:r w:rsidR="006B0179" w:rsidRPr="00C83458">
        <w:rPr>
          <w:color w:val="auto"/>
        </w:rPr>
        <w:t>n</w:t>
      </w:r>
      <w:r w:rsidR="006B0179" w:rsidRPr="00C83458">
        <w:rPr>
          <w:color w:val="auto"/>
        </w:rPr>
        <w:t xml:space="preserve">niassa tai Suomessa. Erityisesti Suomessa käsityön koetaan olevan lähempänä muotoilua ja sidoksissa perinteisiin. </w:t>
      </w:r>
      <w:r w:rsidR="005D5EC6" w:rsidRPr="00C83458">
        <w:rPr>
          <w:color w:val="auto"/>
        </w:rPr>
        <w:t>(Ihatsu</w:t>
      </w:r>
      <w:r w:rsidR="002265B7">
        <w:rPr>
          <w:color w:val="auto"/>
        </w:rPr>
        <w:t>,</w:t>
      </w:r>
      <w:r w:rsidR="005D5EC6" w:rsidRPr="00C83458">
        <w:rPr>
          <w:color w:val="auto"/>
        </w:rPr>
        <w:t xml:space="preserve"> 2002.)</w:t>
      </w:r>
      <w:r w:rsidR="00C83458" w:rsidRPr="00C83458">
        <w:rPr>
          <w:color w:val="auto"/>
        </w:rPr>
        <w:t xml:space="preserve"> </w:t>
      </w:r>
      <w:r w:rsidR="00C83458">
        <w:t>E</w:t>
      </w:r>
      <w:r w:rsidR="00A1473C">
        <w:t>ro</w:t>
      </w:r>
      <w:r w:rsidR="005D5EC6">
        <w:t>avaisuuksista</w:t>
      </w:r>
      <w:r w:rsidR="002103F1">
        <w:t xml:space="preserve"> huol</w:t>
      </w:r>
      <w:r w:rsidR="002103F1">
        <w:t>i</w:t>
      </w:r>
      <w:r w:rsidR="002103F1">
        <w:t>matta</w:t>
      </w:r>
      <w:r w:rsidR="000F093C">
        <w:t xml:space="preserve"> sekä</w:t>
      </w:r>
      <w:r w:rsidR="00A1473C">
        <w:t xml:space="preserve"> kuva</w:t>
      </w:r>
      <w:r w:rsidR="000F093C">
        <w:t xml:space="preserve">taiteella että </w:t>
      </w:r>
      <w:r w:rsidR="00A1473C">
        <w:t>käsityöllä on</w:t>
      </w:r>
      <w:r w:rsidR="00C83458">
        <w:t xml:space="preserve"> </w:t>
      </w:r>
      <w:r w:rsidR="00A1473C">
        <w:t>paljon yhteistä muotoi</w:t>
      </w:r>
      <w:r w:rsidR="00C83458">
        <w:t>lun kanssa, jossa tarv</w:t>
      </w:r>
      <w:r w:rsidR="00C83458">
        <w:t>i</w:t>
      </w:r>
      <w:r w:rsidR="00C83458">
        <w:t xml:space="preserve">taan </w:t>
      </w:r>
      <w:r w:rsidR="0010494E">
        <w:t>usein kuvataiteeseen ja käsityöhön kuuluvia</w:t>
      </w:r>
      <w:r w:rsidR="00A1473C">
        <w:t xml:space="preserve"> tietoja ja taitoja.</w:t>
      </w:r>
    </w:p>
    <w:p w14:paraId="072E921F" w14:textId="117D2D20" w:rsidR="00D2393C" w:rsidRPr="00D33F40" w:rsidRDefault="00940116" w:rsidP="00D33F40">
      <w:pPr>
        <w:pStyle w:val="AD2otsikko"/>
      </w:pPr>
      <w:r>
        <w:t>M</w:t>
      </w:r>
      <w:r w:rsidR="003E5025">
        <w:t>uotoilutaidot ja niiden</w:t>
      </w:r>
      <w:r w:rsidR="00B31050" w:rsidRPr="00D33F40">
        <w:t xml:space="preserve"> merkitys</w:t>
      </w:r>
      <w:r w:rsidR="0011242C">
        <w:t xml:space="preserve"> </w:t>
      </w:r>
      <w:r w:rsidR="00D7402E" w:rsidRPr="00D33F40">
        <w:t>yhteiskunnassa</w:t>
      </w:r>
    </w:p>
    <w:p w14:paraId="6F24B570" w14:textId="36307BEC" w:rsidR="00E628F5" w:rsidRDefault="00070FBE" w:rsidP="00D7402E">
      <w:pPr>
        <w:pStyle w:val="ADleipteksti"/>
      </w:pPr>
      <w:bookmarkStart w:id="0" w:name="_GoBack"/>
      <w:r>
        <w:t>Nyky</w:t>
      </w:r>
      <w:bookmarkEnd w:id="0"/>
      <w:r>
        <w:t>-yhteiskunta on</w:t>
      </w:r>
      <w:r w:rsidR="00D7402E" w:rsidRPr="00D7402E">
        <w:t xml:space="preserve"> tietoyhteiskun</w:t>
      </w:r>
      <w:r>
        <w:t>ta</w:t>
      </w:r>
      <w:r w:rsidR="00D7402E" w:rsidRPr="00D7402E">
        <w:t>, joss</w:t>
      </w:r>
      <w:r w:rsidR="00117D78">
        <w:t>a tarvitaan uudenlaisia tietoja ja</w:t>
      </w:r>
      <w:r w:rsidR="00D7402E" w:rsidRPr="00D7402E">
        <w:t xml:space="preserve"> taito</w:t>
      </w:r>
      <w:r>
        <w:t>ja</w:t>
      </w:r>
      <w:r w:rsidR="00D7402E" w:rsidRPr="00D7402E">
        <w:t>. Muotoilutaidot lukeu</w:t>
      </w:r>
      <w:r>
        <w:t>tuvat näihin uusien</w:t>
      </w:r>
      <w:r w:rsidR="00842423">
        <w:t xml:space="preserve"> tarvittavien</w:t>
      </w:r>
      <w:r w:rsidR="00D7402E" w:rsidRPr="00D7402E">
        <w:t xml:space="preserve"> t</w:t>
      </w:r>
      <w:r w:rsidR="002D2816">
        <w:t xml:space="preserve">aitojen joukkoon. </w:t>
      </w:r>
      <w:r w:rsidR="00D7402E" w:rsidRPr="00D7402E">
        <w:t>(Wright &amp; Davis</w:t>
      </w:r>
      <w:r w:rsidR="00BD486D">
        <w:t>,</w:t>
      </w:r>
      <w:r w:rsidR="00D7402E" w:rsidRPr="00D7402E">
        <w:t xml:space="preserve"> 2014</w:t>
      </w:r>
      <w:r w:rsidR="00842423">
        <w:t xml:space="preserve">.) </w:t>
      </w:r>
      <w:r w:rsidR="00117D78">
        <w:t>J</w:t>
      </w:r>
      <w:r w:rsidR="00E628F5">
        <w:t>okainen ihminen tulee osalliseks</w:t>
      </w:r>
      <w:r w:rsidR="00117D78">
        <w:t>i muotoiluprosess</w:t>
      </w:r>
      <w:r w:rsidR="00117D78">
        <w:t>e</w:t>
      </w:r>
      <w:r w:rsidR="00117D78">
        <w:t>ja</w:t>
      </w:r>
      <w:r w:rsidR="00E628F5">
        <w:t xml:space="preserve"> ainakin kuluttajan roolissa (Kangas</w:t>
      </w:r>
      <w:r w:rsidR="002265B7">
        <w:t>,</w:t>
      </w:r>
      <w:r w:rsidR="00E628F5">
        <w:t xml:space="preserve"> 2014).</w:t>
      </w:r>
      <w:r w:rsidR="00117D78">
        <w:t xml:space="preserve"> </w:t>
      </w:r>
      <w:r w:rsidR="0011242C">
        <w:t>Y</w:t>
      </w:r>
      <w:r w:rsidR="00117D78" w:rsidRPr="00117D78">
        <w:t>hteiskunnassa tarvitaan työ</w:t>
      </w:r>
      <w:r w:rsidR="00117D78" w:rsidRPr="00117D78">
        <w:t>n</w:t>
      </w:r>
      <w:r w:rsidR="00117D78" w:rsidRPr="00117D78">
        <w:t>tekijöitä ja kansalaisia, jotka osaavat luovasti ratkoa erilaisia ongelmia. Inn</w:t>
      </w:r>
      <w:r w:rsidR="00117D78" w:rsidRPr="00117D78">
        <w:t>o</w:t>
      </w:r>
      <w:r w:rsidR="00117D78" w:rsidRPr="00117D78">
        <w:t>vatiivisuus, luovuus, kriittinen ajattelu, sekä keskustelu</w:t>
      </w:r>
      <w:r w:rsidR="00117D78">
        <w:t>n</w:t>
      </w:r>
      <w:r w:rsidR="00117D78" w:rsidRPr="00117D78">
        <w:t xml:space="preserve"> ja yhteistyö</w:t>
      </w:r>
      <w:r w:rsidR="00117D78">
        <w:t>n</w:t>
      </w:r>
      <w:r w:rsidR="00117D78" w:rsidRPr="00117D78">
        <w:t>ta</w:t>
      </w:r>
      <w:r w:rsidR="00117D78" w:rsidRPr="00117D78">
        <w:t>i</w:t>
      </w:r>
      <w:r w:rsidR="00117D78" w:rsidRPr="00117D78">
        <w:t>dot auttavat luovassa ongelmanratkaisussa. (</w:t>
      </w:r>
      <w:proofErr w:type="spellStart"/>
      <w:r w:rsidR="00117D78" w:rsidRPr="00117D78">
        <w:t>Carrol</w:t>
      </w:r>
      <w:proofErr w:type="spellEnd"/>
      <w:r w:rsidR="00117D78" w:rsidRPr="00117D78">
        <w:t xml:space="preserve">, Goldman, </w:t>
      </w:r>
      <w:proofErr w:type="spellStart"/>
      <w:r w:rsidR="00117D78" w:rsidRPr="00117D78">
        <w:t>Britos</w:t>
      </w:r>
      <w:proofErr w:type="spellEnd"/>
      <w:r w:rsidR="00117D78" w:rsidRPr="00117D78">
        <w:t xml:space="preserve">, </w:t>
      </w:r>
      <w:proofErr w:type="spellStart"/>
      <w:r w:rsidR="00117D78" w:rsidRPr="00117D78">
        <w:t>Koh</w:t>
      </w:r>
      <w:proofErr w:type="spellEnd"/>
      <w:r w:rsidR="00117D78" w:rsidRPr="00117D78">
        <w:t>, Roya</w:t>
      </w:r>
      <w:r w:rsidR="00117D78" w:rsidRPr="00117D78">
        <w:t>l</w:t>
      </w:r>
      <w:r w:rsidR="00117D78" w:rsidRPr="00117D78">
        <w:t xml:space="preserve">ty &amp; </w:t>
      </w:r>
      <w:proofErr w:type="spellStart"/>
      <w:r w:rsidR="00117D78" w:rsidRPr="00117D78">
        <w:t>Hornstein</w:t>
      </w:r>
      <w:proofErr w:type="spellEnd"/>
      <w:r w:rsidR="00117D78" w:rsidRPr="00117D78">
        <w:t>, 2010.) Luovuuteen liittyviin taitoihin liittyy kyky uuden lu</w:t>
      </w:r>
      <w:r w:rsidR="00117D78" w:rsidRPr="00117D78">
        <w:t>o</w:t>
      </w:r>
      <w:r w:rsidR="00117D78" w:rsidRPr="00117D78">
        <w:t>miseen ja</w:t>
      </w:r>
      <w:r w:rsidR="00117D78">
        <w:t xml:space="preserve"> sitä kautta</w:t>
      </w:r>
      <w:r w:rsidR="00117D78" w:rsidRPr="00117D78">
        <w:t xml:space="preserve"> ongelmien ratkaisuun. Ongelmien rajat voivat kuite</w:t>
      </w:r>
      <w:r w:rsidR="00117D78" w:rsidRPr="00117D78">
        <w:t>n</w:t>
      </w:r>
      <w:r w:rsidR="00117D78" w:rsidRPr="00117D78">
        <w:t xml:space="preserve">kin </w:t>
      </w:r>
      <w:r w:rsidR="00117D78" w:rsidRPr="00117D78">
        <w:lastRenderedPageBreak/>
        <w:t>olla epäselviä ja luovalle prosessille on tyypillistä eräänlainen epämäärä</w:t>
      </w:r>
      <w:r w:rsidR="00117D78" w:rsidRPr="00117D78">
        <w:t>i</w:t>
      </w:r>
      <w:r w:rsidR="00117D78" w:rsidRPr="00117D78">
        <w:t>syys. (Uusikylä, 2012.)</w:t>
      </w:r>
    </w:p>
    <w:p w14:paraId="2ED15811" w14:textId="04AA518C" w:rsidR="001435F7" w:rsidRDefault="00070FBE" w:rsidP="006A5C44">
      <w:pPr>
        <w:pStyle w:val="ADleipteksti"/>
      </w:pPr>
      <w:r w:rsidRPr="00070FBE">
        <w:t>Muotoilutaidot liittyvät luovuuteen ja ajattelun taito</w:t>
      </w:r>
      <w:r w:rsidR="00EA656E">
        <w:t xml:space="preserve">ihin. </w:t>
      </w:r>
      <w:r w:rsidR="00D7402E" w:rsidRPr="00D7402E">
        <w:t xml:space="preserve">Muotoilutaitoihin liittyvät luovan ja innovatiivisen ajattelun </w:t>
      </w:r>
      <w:r w:rsidR="0011242C">
        <w:t xml:space="preserve">taidot ovat nykypäivänä </w:t>
      </w:r>
      <w:r w:rsidR="00D7402E" w:rsidRPr="00D7402E">
        <w:t>tärkeämpiä taitoja kuin koskaan aiemmin, sekä taloudellisesti että kulttuurillisesti tarka</w:t>
      </w:r>
      <w:r w:rsidR="00D7402E" w:rsidRPr="00D7402E">
        <w:t>s</w:t>
      </w:r>
      <w:r w:rsidR="00D7402E" w:rsidRPr="00D7402E">
        <w:t>teltuna. Muotoilutaidot eivät liity ainoastaan mu</w:t>
      </w:r>
      <w:r w:rsidR="00D7402E" w:rsidRPr="00D7402E">
        <w:t>o</w:t>
      </w:r>
      <w:r w:rsidR="00D7402E" w:rsidRPr="00D7402E">
        <w:t xml:space="preserve">toilijan työhön vaan ovat osa monen alan opetusta ja toimintatapoja. (Lee &amp; </w:t>
      </w:r>
      <w:proofErr w:type="spellStart"/>
      <w:r w:rsidR="00D7402E" w:rsidRPr="00D7402E">
        <w:t>Breite</w:t>
      </w:r>
      <w:r w:rsidR="00D7402E" w:rsidRPr="00D7402E">
        <w:t>n</w:t>
      </w:r>
      <w:r w:rsidR="00D7402E" w:rsidRPr="00D7402E">
        <w:t>berg</w:t>
      </w:r>
      <w:proofErr w:type="spellEnd"/>
      <w:r w:rsidR="00BD486D">
        <w:t>,</w:t>
      </w:r>
      <w:r w:rsidR="00D7402E" w:rsidRPr="00D7402E">
        <w:t xml:space="preserve"> 2010.) </w:t>
      </w:r>
      <w:r w:rsidR="00842423">
        <w:t>Luovilla aloilla</w:t>
      </w:r>
      <w:r w:rsidR="00D7402E" w:rsidRPr="00D7402E">
        <w:t xml:space="preserve"> on iso merkitys monen maan taloudelle ja mu</w:t>
      </w:r>
      <w:r w:rsidR="00D7402E" w:rsidRPr="00D7402E">
        <w:t>o</w:t>
      </w:r>
      <w:r w:rsidR="00D7402E" w:rsidRPr="00D7402E">
        <w:t>toilutaitojen opettamisen merkitys tulisi huomio</w:t>
      </w:r>
      <w:r w:rsidR="00842423">
        <w:t>ida jo perusopetu</w:t>
      </w:r>
      <w:r w:rsidR="004A45A3">
        <w:t>ksessa</w:t>
      </w:r>
      <w:r w:rsidR="00B35479">
        <w:t xml:space="preserve"> (</w:t>
      </w:r>
      <w:proofErr w:type="spellStart"/>
      <w:r w:rsidR="00B35479">
        <w:t>Steers</w:t>
      </w:r>
      <w:proofErr w:type="spellEnd"/>
      <w:r w:rsidR="00BD486D">
        <w:t>,</w:t>
      </w:r>
      <w:r w:rsidR="004A45A3">
        <w:t xml:space="preserve"> </w:t>
      </w:r>
      <w:r w:rsidR="004A45A3" w:rsidRPr="00DA72BA">
        <w:rPr>
          <w:color w:val="auto"/>
        </w:rPr>
        <w:t>2009</w:t>
      </w:r>
      <w:r w:rsidR="00B35479" w:rsidRPr="00DA72BA">
        <w:rPr>
          <w:color w:val="auto"/>
        </w:rPr>
        <w:t>)</w:t>
      </w:r>
      <w:r w:rsidR="004A45A3" w:rsidRPr="00DA72BA">
        <w:rPr>
          <w:color w:val="auto"/>
        </w:rPr>
        <w:t>.</w:t>
      </w:r>
      <w:r>
        <w:rPr>
          <w:color w:val="auto"/>
        </w:rPr>
        <w:t xml:space="preserve"> Suomessa</w:t>
      </w:r>
      <w:r w:rsidR="00E628F5">
        <w:rPr>
          <w:color w:val="auto"/>
        </w:rPr>
        <w:t>kin tämä on huomioitu sillä</w:t>
      </w:r>
      <w:r>
        <w:rPr>
          <w:color w:val="auto"/>
        </w:rPr>
        <w:t xml:space="preserve"> </w:t>
      </w:r>
      <w:r w:rsidR="004A45A3" w:rsidRPr="004A45A3">
        <w:t>Työ ja elinkeinoministeriö</w:t>
      </w:r>
      <w:r w:rsidR="00CA73C7">
        <w:t>n</w:t>
      </w:r>
      <w:r w:rsidR="004A45A3" w:rsidRPr="004A45A3">
        <w:t xml:space="preserve"> &amp; Opetus- ja kulttuur</w:t>
      </w:r>
      <w:r w:rsidR="004A45A3" w:rsidRPr="004A45A3">
        <w:t>i</w:t>
      </w:r>
      <w:r w:rsidR="004A45A3" w:rsidRPr="004A45A3">
        <w:t>ministeriö</w:t>
      </w:r>
      <w:r w:rsidR="004A45A3">
        <w:t>n (2013) julkaisemassa kansallisessa Muotoi</w:t>
      </w:r>
      <w:r w:rsidR="00450D70">
        <w:t xml:space="preserve">le Suomi </w:t>
      </w:r>
      <w:r w:rsidR="004A45A3">
        <w:t>muotoiluo</w:t>
      </w:r>
      <w:r w:rsidR="004A45A3">
        <w:t>h</w:t>
      </w:r>
      <w:r w:rsidR="004A45A3">
        <w:t xml:space="preserve">jelmassa </w:t>
      </w:r>
      <w:r w:rsidR="00CA73C7">
        <w:t>yhtenä keskeisenä tavoit</w:t>
      </w:r>
      <w:r w:rsidR="00450D70">
        <w:t>teena o</w:t>
      </w:r>
      <w:r w:rsidR="0093012F">
        <w:t>n</w:t>
      </w:r>
      <w:r w:rsidR="00450D70">
        <w:t xml:space="preserve"> </w:t>
      </w:r>
      <w:r w:rsidR="00117D78">
        <w:t>lisätä s</w:t>
      </w:r>
      <w:r w:rsidR="00D7402E" w:rsidRPr="00D7402E">
        <w:t>uomalaisten muotoiluy</w:t>
      </w:r>
      <w:r w:rsidR="00D7402E" w:rsidRPr="00D7402E">
        <w:t>m</w:t>
      </w:r>
      <w:r w:rsidR="00D7402E" w:rsidRPr="00D7402E">
        <w:t>märrystä jo varhaiskasvatuksesta ja perusope</w:t>
      </w:r>
      <w:r w:rsidR="00CA73C7">
        <w:t>tukse</w:t>
      </w:r>
      <w:r w:rsidR="00CA73C7">
        <w:t>s</w:t>
      </w:r>
      <w:r w:rsidR="00CA73C7">
        <w:t>ta lähtien</w:t>
      </w:r>
      <w:r w:rsidR="00D7402E" w:rsidRPr="00D7402E">
        <w:t xml:space="preserve">. </w:t>
      </w:r>
    </w:p>
    <w:p w14:paraId="5BD45958" w14:textId="36874934" w:rsidR="00314B02" w:rsidRPr="00CD263D" w:rsidRDefault="00751788" w:rsidP="006A5C44">
      <w:pPr>
        <w:pStyle w:val="ADleipteksti"/>
        <w:rPr>
          <w:color w:val="auto"/>
        </w:rPr>
      </w:pPr>
      <w:r>
        <w:rPr>
          <w:color w:val="auto"/>
        </w:rPr>
        <w:t>Muotoilutaitojen ja muotoiluymmärryksen opettamista voidaan kutsua mu</w:t>
      </w:r>
      <w:r>
        <w:rPr>
          <w:color w:val="auto"/>
        </w:rPr>
        <w:t>o</w:t>
      </w:r>
      <w:r>
        <w:rPr>
          <w:color w:val="auto"/>
        </w:rPr>
        <w:t>toilukasvatukse</w:t>
      </w:r>
      <w:r w:rsidR="004F7113">
        <w:rPr>
          <w:color w:val="auto"/>
        </w:rPr>
        <w:t>ksi. Muotoilukasvatus voidaan nähdä</w:t>
      </w:r>
      <w:r w:rsidR="0011242C">
        <w:rPr>
          <w:color w:val="auto"/>
        </w:rPr>
        <w:t xml:space="preserve"> </w:t>
      </w:r>
      <w:r w:rsidR="00314B02" w:rsidRPr="00F076BD">
        <w:rPr>
          <w:color w:val="auto"/>
        </w:rPr>
        <w:t>yhteiskunnassa tarvitt</w:t>
      </w:r>
      <w:r w:rsidR="00314B02" w:rsidRPr="00F076BD">
        <w:rPr>
          <w:color w:val="auto"/>
        </w:rPr>
        <w:t>a</w:t>
      </w:r>
      <w:r w:rsidR="00314B02" w:rsidRPr="00F076BD">
        <w:rPr>
          <w:color w:val="auto"/>
        </w:rPr>
        <w:t>vien luovuuden ja ajattelun taitojen opettamisen välineenä</w:t>
      </w:r>
      <w:proofErr w:type="gramStart"/>
      <w:r w:rsidR="00314B02" w:rsidRPr="00F076BD">
        <w:rPr>
          <w:color w:val="auto"/>
        </w:rPr>
        <w:t xml:space="preserve"> (</w:t>
      </w:r>
      <w:proofErr w:type="spellStart"/>
      <w:r w:rsidR="00314B02" w:rsidRPr="00F076BD">
        <w:rPr>
          <w:color w:val="auto"/>
        </w:rPr>
        <w:t>Carrol</w:t>
      </w:r>
      <w:proofErr w:type="spellEnd"/>
      <w:r w:rsidR="00314B02" w:rsidRPr="00F076BD">
        <w:rPr>
          <w:color w:val="auto"/>
        </w:rPr>
        <w:t xml:space="preserve"> ym.</w:t>
      </w:r>
      <w:proofErr w:type="gramEnd"/>
      <w:r w:rsidR="00314B02" w:rsidRPr="00F076BD">
        <w:rPr>
          <w:color w:val="auto"/>
        </w:rPr>
        <w:t xml:space="preserve">, 2010; Kangas, 2014; </w:t>
      </w:r>
      <w:proofErr w:type="spellStart"/>
      <w:r w:rsidR="00314B02" w:rsidRPr="00F076BD">
        <w:rPr>
          <w:color w:val="auto"/>
        </w:rPr>
        <w:t>Steers</w:t>
      </w:r>
      <w:proofErr w:type="spellEnd"/>
      <w:r w:rsidR="00314B02" w:rsidRPr="00F076BD">
        <w:rPr>
          <w:color w:val="auto"/>
        </w:rPr>
        <w:t>, 2009; Työ ja elinkeinoministeriö &amp; Opetus- ja kulttu</w:t>
      </w:r>
      <w:r w:rsidR="00314B02" w:rsidRPr="00F076BD">
        <w:rPr>
          <w:color w:val="auto"/>
        </w:rPr>
        <w:t>u</w:t>
      </w:r>
      <w:r w:rsidR="00314B02" w:rsidRPr="00F076BD">
        <w:rPr>
          <w:color w:val="auto"/>
        </w:rPr>
        <w:t>riministeriö</w:t>
      </w:r>
      <w:r w:rsidR="002265B7">
        <w:rPr>
          <w:color w:val="auto"/>
        </w:rPr>
        <w:t>,</w:t>
      </w:r>
      <w:r w:rsidR="00314B02" w:rsidRPr="00F076BD">
        <w:rPr>
          <w:color w:val="auto"/>
        </w:rPr>
        <w:t xml:space="preserve"> 2013 &amp; Wright &amp; Davis, 2014).</w:t>
      </w:r>
      <w:r w:rsidR="00DC230D" w:rsidRPr="00F076BD">
        <w:rPr>
          <w:color w:val="auto"/>
        </w:rPr>
        <w:t xml:space="preserve"> </w:t>
      </w:r>
      <w:r w:rsidR="00DC230D" w:rsidRPr="00CD263D">
        <w:rPr>
          <w:color w:val="auto"/>
        </w:rPr>
        <w:t>Myös tutkim</w:t>
      </w:r>
      <w:r w:rsidR="00451EB8" w:rsidRPr="00CD263D">
        <w:rPr>
          <w:color w:val="auto"/>
        </w:rPr>
        <w:t>usaineistosta nousi esiin</w:t>
      </w:r>
      <w:r w:rsidR="0011242C">
        <w:rPr>
          <w:color w:val="auto"/>
        </w:rPr>
        <w:t xml:space="preserve"> muotoilukasvatuksen rooli </w:t>
      </w:r>
      <w:r w:rsidR="00451EB8" w:rsidRPr="00CD263D">
        <w:rPr>
          <w:color w:val="auto"/>
        </w:rPr>
        <w:t>yhteiskunnassa tarvittavien taitojen opettam</w:t>
      </w:r>
      <w:r w:rsidR="00451EB8" w:rsidRPr="00CD263D">
        <w:rPr>
          <w:color w:val="auto"/>
        </w:rPr>
        <w:t>i</w:t>
      </w:r>
      <w:r w:rsidR="00451EB8" w:rsidRPr="00CD263D">
        <w:rPr>
          <w:color w:val="auto"/>
        </w:rPr>
        <w:t>sen välineenä.</w:t>
      </w:r>
    </w:p>
    <w:p w14:paraId="177891B4" w14:textId="63C4B46B" w:rsidR="00DC230D" w:rsidRDefault="0039558E" w:rsidP="00DC230D">
      <w:pPr>
        <w:pStyle w:val="ADlaina"/>
      </w:pPr>
      <w:r w:rsidRPr="0039558E">
        <w:t xml:space="preserve"> –</w:t>
      </w:r>
      <w:r>
        <w:t xml:space="preserve"> </w:t>
      </w:r>
      <w:r w:rsidRPr="0039558E">
        <w:t>–</w:t>
      </w:r>
      <w:r w:rsidR="00451EB8">
        <w:t xml:space="preserve"> </w:t>
      </w:r>
      <w:proofErr w:type="gramStart"/>
      <w:r w:rsidR="00F9587A" w:rsidRPr="00F9587A">
        <w:t>muotoiluntyökalut auttaa</w:t>
      </w:r>
      <w:proofErr w:type="gramEnd"/>
      <w:r w:rsidR="00F9587A" w:rsidRPr="00F9587A">
        <w:t xml:space="preserve"> kaikessa kehittämisessä ja oppimisessa e</w:t>
      </w:r>
      <w:r w:rsidR="00F9587A" w:rsidRPr="00F9587A">
        <w:t>i</w:t>
      </w:r>
      <w:r w:rsidR="00F9587A" w:rsidRPr="00F9587A">
        <w:t>kä ole sellaista ammattia var</w:t>
      </w:r>
      <w:r w:rsidR="00D066C3">
        <w:t xml:space="preserve">maankaan missä </w:t>
      </w:r>
      <w:r w:rsidR="00F9587A" w:rsidRPr="00F9587A">
        <w:t>näistä ei olisi</w:t>
      </w:r>
      <w:r w:rsidR="00D066C3">
        <w:t xml:space="preserve"> hyötyä. Eli tämä ei ole </w:t>
      </w:r>
      <w:r w:rsidR="00F9587A" w:rsidRPr="00F9587A">
        <w:t>tällainen suora linkki että oppilaista tulee vaikka teollisia muotoilijo</w:t>
      </w:r>
      <w:r w:rsidR="00F9587A" w:rsidRPr="00F9587A">
        <w:t>i</w:t>
      </w:r>
      <w:r w:rsidR="00F9587A" w:rsidRPr="00F9587A">
        <w:t>ta t</w:t>
      </w:r>
      <w:r w:rsidR="00D066C3">
        <w:t xml:space="preserve">ai muita vaan se on </w:t>
      </w:r>
      <w:proofErr w:type="gramStart"/>
      <w:r w:rsidR="00D066C3">
        <w:t xml:space="preserve">laajemmasta </w:t>
      </w:r>
      <w:r w:rsidR="008C4746">
        <w:t>kysymys</w:t>
      </w:r>
      <w:proofErr w:type="gramEnd"/>
      <w:r w:rsidR="008C4746">
        <w:t>.</w:t>
      </w:r>
    </w:p>
    <w:p w14:paraId="18961EC3" w14:textId="06E1DE6C" w:rsidR="006C0CF0" w:rsidRPr="00CD263D" w:rsidRDefault="00CD263D" w:rsidP="00DC230D">
      <w:pPr>
        <w:pStyle w:val="ADleipteksti"/>
        <w:rPr>
          <w:color w:val="auto"/>
        </w:rPr>
      </w:pPr>
      <w:r w:rsidRPr="00CD263D">
        <w:rPr>
          <w:color w:val="auto"/>
        </w:rPr>
        <w:t xml:space="preserve">Laajasti ajateltuna muotoilukasvatus nähdään </w:t>
      </w:r>
      <w:r w:rsidR="00DC230D" w:rsidRPr="00CD263D">
        <w:rPr>
          <w:color w:val="auto"/>
        </w:rPr>
        <w:t>Arabian peruskoulussa</w:t>
      </w:r>
      <w:r w:rsidRPr="00CD263D">
        <w:rPr>
          <w:color w:val="auto"/>
        </w:rPr>
        <w:t xml:space="preserve"> mahdo</w:t>
      </w:r>
      <w:r w:rsidRPr="00CD263D">
        <w:rPr>
          <w:color w:val="auto"/>
        </w:rPr>
        <w:t>l</w:t>
      </w:r>
      <w:r w:rsidRPr="00CD263D">
        <w:rPr>
          <w:color w:val="auto"/>
        </w:rPr>
        <w:t xml:space="preserve">lisuutena opettaa </w:t>
      </w:r>
      <w:r w:rsidR="006C0CF0" w:rsidRPr="00CD263D">
        <w:rPr>
          <w:color w:val="auto"/>
        </w:rPr>
        <w:t>oppilaille</w:t>
      </w:r>
      <w:r w:rsidRPr="00CD263D">
        <w:rPr>
          <w:color w:val="auto"/>
        </w:rPr>
        <w:t xml:space="preserve"> tietoja ja</w:t>
      </w:r>
      <w:r w:rsidR="006C0CF0" w:rsidRPr="00CD263D">
        <w:rPr>
          <w:color w:val="auto"/>
        </w:rPr>
        <w:t xml:space="preserve"> taitoja joita he tulevat tulevaisuudessa tarvitsemaan ammatinvalinnasta tai kiinnostuksen kohteista riippumatta.</w:t>
      </w:r>
    </w:p>
    <w:p w14:paraId="4C45ED57" w14:textId="438404B3" w:rsidR="00B47C1A" w:rsidRDefault="00506A4B" w:rsidP="00B47C1A">
      <w:pPr>
        <w:pStyle w:val="AD2otsikko"/>
      </w:pPr>
      <w:r>
        <w:t>M</w:t>
      </w:r>
      <w:r w:rsidR="00331CFD">
        <w:t>uotoilukasvatus perusopetuksessa</w:t>
      </w:r>
    </w:p>
    <w:p w14:paraId="6479F99B" w14:textId="7B860863" w:rsidR="00631B55" w:rsidRDefault="00596756" w:rsidP="00331CFD">
      <w:pPr>
        <w:pStyle w:val="ADleipteksti"/>
      </w:pPr>
      <w:r>
        <w:t>Kun</w:t>
      </w:r>
      <w:r w:rsidR="006B2BB8">
        <w:t xml:space="preserve"> muotoiluprosessia käytetään </w:t>
      </w:r>
      <w:r w:rsidR="00D47DAC">
        <w:t xml:space="preserve">oppimisen ja opetuksen </w:t>
      </w:r>
      <w:r w:rsidR="0082205F" w:rsidRPr="0082205F">
        <w:t>välinee</w:t>
      </w:r>
      <w:r w:rsidR="006B2BB8">
        <w:t>nä</w:t>
      </w:r>
      <w:r w:rsidR="00CE622E">
        <w:t xml:space="preserve"> </w:t>
      </w:r>
      <w:r w:rsidR="0082205F" w:rsidRPr="0082205F">
        <w:t>voidaan</w:t>
      </w:r>
      <w:r w:rsidR="00735820">
        <w:t xml:space="preserve"> </w:t>
      </w:r>
      <w:r w:rsidR="0082205F" w:rsidRPr="0082205F">
        <w:t>puhua muotoilukasvatuksesta.</w:t>
      </w:r>
      <w:r w:rsidR="00631B55" w:rsidRPr="00631B55">
        <w:t xml:space="preserve"> Muoto</w:t>
      </w:r>
      <w:r w:rsidR="00631B55" w:rsidRPr="00631B55">
        <w:t>i</w:t>
      </w:r>
      <w:r w:rsidR="00631B55" w:rsidRPr="00631B55">
        <w:t>lukasvatuksen määritelmä ja opetuksen sisältö</w:t>
      </w:r>
      <w:r w:rsidR="00631B55">
        <w:t xml:space="preserve"> kuitenkin</w:t>
      </w:r>
      <w:r w:rsidR="00631B55" w:rsidRPr="00631B55">
        <w:t xml:space="preserve"> vaihtelevat opetuksen toteuttajan mukaan (Nuutinen, </w:t>
      </w:r>
      <w:proofErr w:type="spellStart"/>
      <w:r w:rsidR="00631B55" w:rsidRPr="00631B55">
        <w:t>Soini-Salomaa</w:t>
      </w:r>
      <w:proofErr w:type="spellEnd"/>
      <w:r w:rsidR="00631B55" w:rsidRPr="00631B55">
        <w:t xml:space="preserve"> &amp; Kangas, 2014). Muotoilutaitojen opettaminen perusopetuksessa on</w:t>
      </w:r>
      <w:r w:rsidR="00631B55">
        <w:t xml:space="preserve"> historiallisesti tarkasteltuna</w:t>
      </w:r>
      <w:r w:rsidR="00631B55" w:rsidRPr="00631B55">
        <w:t xml:space="preserve"> uusi asia ja opetuksen tavat, sisällöt ja tavoitteet </w:t>
      </w:r>
      <w:r w:rsidR="00631B55" w:rsidRPr="00631B55">
        <w:lastRenderedPageBreak/>
        <w:t>vaihtelevat mai</w:t>
      </w:r>
      <w:r w:rsidR="00631B55">
        <w:t>ttain. Muotoilutaitoja voidaan opettaa</w:t>
      </w:r>
      <w:r w:rsidR="00631B55" w:rsidRPr="00631B55">
        <w:t xml:space="preserve"> joko omana kouluaine</w:t>
      </w:r>
      <w:r w:rsidR="00631B55" w:rsidRPr="00631B55">
        <w:t>e</w:t>
      </w:r>
      <w:r w:rsidR="00631B55" w:rsidRPr="00631B55">
        <w:t>naan, oppiainerajoja rikkovana aineena tai esimerkiksi tiedeaineisiin, teknol</w:t>
      </w:r>
      <w:r w:rsidR="00631B55" w:rsidRPr="00631B55">
        <w:t>o</w:t>
      </w:r>
      <w:r w:rsidR="00631B55" w:rsidRPr="00631B55">
        <w:t>giaan, taiteeseen, kotitalouteen tai yhtei</w:t>
      </w:r>
      <w:r w:rsidR="00631B55" w:rsidRPr="00631B55">
        <w:t>s</w:t>
      </w:r>
      <w:r w:rsidR="00631B55" w:rsidRPr="00631B55">
        <w:t>kuntaoppiin liittyvänä sisältönä. (Kangas, 2014.)</w:t>
      </w:r>
      <w:r w:rsidR="00631B55">
        <w:t xml:space="preserve"> </w:t>
      </w:r>
      <w:r w:rsidR="00631B55" w:rsidRPr="00631B55">
        <w:t>Muotoilukasvatuksen avulla voidaan käsitellä esimerkiksi taidetta, historiaa, tiedeaineita, harjoittaa kielellisiä taitoja tai lisätä ymmärry</w:t>
      </w:r>
      <w:r w:rsidR="00631B55" w:rsidRPr="00631B55">
        <w:t>s</w:t>
      </w:r>
      <w:r w:rsidR="00631B55" w:rsidRPr="00631B55">
        <w:t>tä teknologiasta. Muotoilukasvatuksen avulla voi</w:t>
      </w:r>
      <w:r w:rsidR="00631B55">
        <w:t>daan</w:t>
      </w:r>
      <w:r w:rsidR="00631B55" w:rsidRPr="00631B55">
        <w:t xml:space="preserve"> kytkeä opetussuunn</w:t>
      </w:r>
      <w:r w:rsidR="00631B55" w:rsidRPr="00631B55">
        <w:t>i</w:t>
      </w:r>
      <w:r w:rsidR="00631B55" w:rsidRPr="00631B55">
        <w:t xml:space="preserve">telman tavoitteita ympärillä olevaan maailmaan ja yhteiskuntaan. (Lee &amp; </w:t>
      </w:r>
      <w:proofErr w:type="spellStart"/>
      <w:r w:rsidR="00631B55" w:rsidRPr="00631B55">
        <w:t>Breitenberg</w:t>
      </w:r>
      <w:proofErr w:type="spellEnd"/>
      <w:r w:rsidR="00631B55" w:rsidRPr="00631B55">
        <w:t>, 2010.)</w:t>
      </w:r>
      <w:r w:rsidR="00631B55">
        <w:t xml:space="preserve"> </w:t>
      </w:r>
      <w:r w:rsidR="00631B55" w:rsidRPr="00631B55">
        <w:t xml:space="preserve">Käyttämällä muotoiluprosessia opetuksen ja oppimisen välineenä oppilaat joutuvat ottamaan itse enemmän vastuuta </w:t>
      </w:r>
      <w:r w:rsidR="00117D78">
        <w:t>oppimisestaa</w:t>
      </w:r>
      <w:r w:rsidR="000C365C">
        <w:t>n</w:t>
      </w:r>
      <w:proofErr w:type="gramStart"/>
      <w:r w:rsidR="000C365C">
        <w:t xml:space="preserve"> (</w:t>
      </w:r>
      <w:proofErr w:type="spellStart"/>
      <w:r w:rsidR="000C365C">
        <w:t>Carrol</w:t>
      </w:r>
      <w:proofErr w:type="spellEnd"/>
      <w:r w:rsidR="000C365C">
        <w:t xml:space="preserve"> </w:t>
      </w:r>
      <w:r w:rsidR="00117D78">
        <w:t>ym.</w:t>
      </w:r>
      <w:proofErr w:type="gramEnd"/>
      <w:r w:rsidR="00631B55" w:rsidRPr="00631B55">
        <w:t>, 2010).</w:t>
      </w:r>
      <w:r w:rsidR="00631B55">
        <w:t xml:space="preserve"> </w:t>
      </w:r>
      <w:r w:rsidR="00631B55" w:rsidRPr="00631B55">
        <w:t>Oppilaat kuitenkin tarvitsevat tukea</w:t>
      </w:r>
      <w:r w:rsidR="00631B55">
        <w:t xml:space="preserve"> muotoiluprosessi</w:t>
      </w:r>
      <w:r w:rsidR="00631B55">
        <w:t>s</w:t>
      </w:r>
      <w:r w:rsidR="00631B55">
        <w:t>saan ja</w:t>
      </w:r>
      <w:r w:rsidR="00631B55" w:rsidRPr="00631B55">
        <w:t xml:space="preserve"> ideoi</w:t>
      </w:r>
      <w:r w:rsidR="00631B55">
        <w:t xml:space="preserve">den sekä </w:t>
      </w:r>
      <w:r w:rsidR="00631B55" w:rsidRPr="00631B55">
        <w:t>suunnitel</w:t>
      </w:r>
      <w:r w:rsidR="00631B55">
        <w:t>mien muuttamisessa</w:t>
      </w:r>
      <w:r w:rsidR="00631B55" w:rsidRPr="00631B55">
        <w:t xml:space="preserve"> konkreettiseen muotoon. Muotoilu- ja suunnittelutaitojen ope</w:t>
      </w:r>
      <w:r w:rsidR="00117D78">
        <w:t xml:space="preserve">tus on </w:t>
      </w:r>
      <w:r w:rsidR="00631B55">
        <w:t>monissa maissa</w:t>
      </w:r>
      <w:r w:rsidR="00631B55" w:rsidRPr="00631B55">
        <w:t xml:space="preserve"> perusopetuksen piiris</w:t>
      </w:r>
      <w:r w:rsidR="00631B55">
        <w:t>sä melko uusi asia ja opettajat eivät välttämättä omassa koulutuksessaan saa riittäviä muotoilutaitoja,</w:t>
      </w:r>
      <w:r w:rsidR="00117D78">
        <w:t xml:space="preserve"> jotta he osaisivat ohjata </w:t>
      </w:r>
      <w:r w:rsidR="00631B55">
        <w:t>oppi</w:t>
      </w:r>
      <w:r w:rsidR="001472AB">
        <w:t>laiden muotoilupr</w:t>
      </w:r>
      <w:r w:rsidR="001472AB">
        <w:t>o</w:t>
      </w:r>
      <w:r w:rsidR="001472AB">
        <w:t>sesseja tarkoituksenmukaisella tavalla</w:t>
      </w:r>
      <w:r w:rsidR="00631B55">
        <w:t xml:space="preserve">. </w:t>
      </w:r>
      <w:r w:rsidR="00631B55" w:rsidRPr="00631B55">
        <w:t>(Hill</w:t>
      </w:r>
      <w:r w:rsidR="002265B7">
        <w:t>,</w:t>
      </w:r>
      <w:r w:rsidR="00631B55" w:rsidRPr="00631B55">
        <w:t xml:space="preserve"> 2001; Hill &amp; </w:t>
      </w:r>
      <w:proofErr w:type="spellStart"/>
      <w:r w:rsidR="00631B55" w:rsidRPr="00631B55">
        <w:t>A</w:t>
      </w:r>
      <w:r w:rsidR="00631B55" w:rsidRPr="00631B55">
        <w:t>n</w:t>
      </w:r>
      <w:r w:rsidR="00631B55" w:rsidRPr="00631B55">
        <w:t>ning</w:t>
      </w:r>
      <w:proofErr w:type="spellEnd"/>
      <w:r w:rsidR="00631B55" w:rsidRPr="00631B55">
        <w:t xml:space="preserve">, 2001.) </w:t>
      </w:r>
    </w:p>
    <w:p w14:paraId="42DA209B" w14:textId="2E23DC80" w:rsidR="0093012F" w:rsidRDefault="00117D78" w:rsidP="00331CFD">
      <w:pPr>
        <w:pStyle w:val="ADleipteksti"/>
      </w:pPr>
      <w:r>
        <w:t xml:space="preserve">Muotoilukasvatus on myös tutkimusalana uusi. </w:t>
      </w:r>
      <w:r w:rsidR="00DA72BA" w:rsidRPr="00DA72BA">
        <w:t>Esimerkiksi Iso-Britanniassa muotoilukasvatuksen merkitys luovuuden ja kriittisen ajattelun kehittäjänä on tunnistettu jo pitkään, mutta tutkittua tietoa muotoilukasvatukse</w:t>
      </w:r>
      <w:r w:rsidR="00631B55">
        <w:t>n toteutukse</w:t>
      </w:r>
      <w:r w:rsidR="00631B55">
        <w:t>s</w:t>
      </w:r>
      <w:r w:rsidR="00631B55">
        <w:t>ta</w:t>
      </w:r>
      <w:r w:rsidR="00DA72BA" w:rsidRPr="00DA72BA">
        <w:t xml:space="preserve"> on vain vähän (Wright &amp; Davis, 2014). Suomessa muotoilukasvatusta on toteutettu vasta vajaan kahdenkymmenen vuoden ajan lähinnä erilaisten k</w:t>
      </w:r>
      <w:r w:rsidR="00DA72BA" w:rsidRPr="00DA72BA">
        <w:t>o</w:t>
      </w:r>
      <w:r w:rsidR="006B2BB8">
        <w:t>keilujen muodossa</w:t>
      </w:r>
      <w:r w:rsidR="00DA72BA" w:rsidRPr="00DA72BA">
        <w:t>. Muotoilukasvatus on Suomessa muotoutumassa oleva asia ja käsitt</w:t>
      </w:r>
      <w:r w:rsidR="0053682F">
        <w:t>een määritelmät pohjautuvat lähinnä käytännön kokeiluihin tutkitun tiedon sijaan</w:t>
      </w:r>
      <w:r w:rsidR="00DA72BA" w:rsidRPr="00DA72BA">
        <w:t xml:space="preserve">. (Kenttälä, </w:t>
      </w:r>
      <w:proofErr w:type="spellStart"/>
      <w:r w:rsidR="00DA72BA" w:rsidRPr="00DA72BA">
        <w:t>Nurro</w:t>
      </w:r>
      <w:proofErr w:type="spellEnd"/>
      <w:r w:rsidR="00DA72BA" w:rsidRPr="00DA72BA">
        <w:t xml:space="preserve"> &amp; Sortti, 2009.)</w:t>
      </w:r>
      <w:r w:rsidR="00100B46">
        <w:t xml:space="preserve"> </w:t>
      </w:r>
      <w:r w:rsidR="0024061D">
        <w:t>Tutkimusta aiheesta on tehnyt</w:t>
      </w:r>
      <w:r w:rsidR="00735820">
        <w:t xml:space="preserve"> esimerkiksi</w:t>
      </w:r>
      <w:r w:rsidR="004D7FB8">
        <w:t xml:space="preserve"> Kan</w:t>
      </w:r>
      <w:r w:rsidR="0024061D">
        <w:t>gas (2014)</w:t>
      </w:r>
      <w:r w:rsidR="00735820">
        <w:t xml:space="preserve"> väitöskirjassaan</w:t>
      </w:r>
      <w:r w:rsidR="004D7FB8">
        <w:t>.</w:t>
      </w:r>
      <w:r w:rsidR="0024061D">
        <w:t xml:space="preserve"> </w:t>
      </w:r>
      <w:r w:rsidR="004D7FB8" w:rsidRPr="004D7FB8">
        <w:rPr>
          <w:color w:val="auto"/>
        </w:rPr>
        <w:t>Muita</w:t>
      </w:r>
      <w:r w:rsidR="004D7FB8">
        <w:rPr>
          <w:color w:val="FF0000"/>
        </w:rPr>
        <w:t xml:space="preserve"> </w:t>
      </w:r>
      <w:r w:rsidR="0093012F">
        <w:t>Suomessa toteutettuja mu</w:t>
      </w:r>
      <w:r w:rsidR="0093012F">
        <w:t>o</w:t>
      </w:r>
      <w:r w:rsidR="0093012F">
        <w:t>toilukasvatus projekteja</w:t>
      </w:r>
      <w:r w:rsidR="0024061D">
        <w:t xml:space="preserve"> ja määritelmiä</w:t>
      </w:r>
      <w:r w:rsidR="0093012F">
        <w:t xml:space="preserve"> on esitelt</w:t>
      </w:r>
      <w:r w:rsidR="00B85560">
        <w:t>y esimerkiksi E</w:t>
      </w:r>
      <w:r w:rsidR="0093012F">
        <w:t xml:space="preserve">sineet esiin! </w:t>
      </w:r>
      <w:proofErr w:type="gramStart"/>
      <w:r w:rsidR="0093012F">
        <w:t>–artikkelikokoelmassa</w:t>
      </w:r>
      <w:proofErr w:type="gramEnd"/>
      <w:r w:rsidR="0053682F">
        <w:t>, Muotoiloa! -teoksessa</w:t>
      </w:r>
      <w:r w:rsidR="0093012F">
        <w:t xml:space="preserve"> </w:t>
      </w:r>
      <w:r w:rsidR="00B85560">
        <w:t xml:space="preserve">ja </w:t>
      </w:r>
      <w:proofErr w:type="spellStart"/>
      <w:r w:rsidR="00B85560">
        <w:t>SuoMu</w:t>
      </w:r>
      <w:proofErr w:type="spellEnd"/>
      <w:r w:rsidR="00B85560">
        <w:t xml:space="preserve"> ry:n www-</w:t>
      </w:r>
      <w:r w:rsidR="0093012F">
        <w:t xml:space="preserve">sivuilla. </w:t>
      </w:r>
      <w:r w:rsidR="00B85560">
        <w:t>(</w:t>
      </w:r>
      <w:proofErr w:type="spellStart"/>
      <w:r w:rsidR="00B85560">
        <w:t>Vira</w:t>
      </w:r>
      <w:proofErr w:type="spellEnd"/>
      <w:r w:rsidR="00B85560">
        <w:t xml:space="preserve"> &amp; Ikonen</w:t>
      </w:r>
      <w:r w:rsidR="005D3ABF">
        <w:t>,</w:t>
      </w:r>
      <w:r w:rsidR="00B85560">
        <w:t xml:space="preserve"> 2004;</w:t>
      </w:r>
      <w:r w:rsidR="0053682F">
        <w:t>Kenttälä</w:t>
      </w:r>
      <w:r w:rsidR="005D3ABF">
        <w:t>,</w:t>
      </w:r>
      <w:r w:rsidR="0053682F">
        <w:t xml:space="preserve"> 2009;</w:t>
      </w:r>
      <w:r w:rsidR="00B85560">
        <w:t>Suomu ry</w:t>
      </w:r>
      <w:r w:rsidR="005D3ABF">
        <w:t>,</w:t>
      </w:r>
      <w:r w:rsidR="00B85560">
        <w:t xml:space="preserve"> 2015.)</w:t>
      </w:r>
    </w:p>
    <w:p w14:paraId="6C2FCD95" w14:textId="44A87CC8" w:rsidR="00EC7584" w:rsidRDefault="002A161B" w:rsidP="00331CFD">
      <w:pPr>
        <w:pStyle w:val="ADleipteksti"/>
        <w:rPr>
          <w:color w:val="auto"/>
        </w:rPr>
      </w:pPr>
      <w:r>
        <w:rPr>
          <w:color w:val="auto"/>
        </w:rPr>
        <w:t>Alan kirjallisuuden perusteella m</w:t>
      </w:r>
      <w:r w:rsidR="0049447E" w:rsidRPr="00F076BD">
        <w:rPr>
          <w:color w:val="auto"/>
        </w:rPr>
        <w:t>uo</w:t>
      </w:r>
      <w:r w:rsidR="00F076BD">
        <w:rPr>
          <w:color w:val="auto"/>
        </w:rPr>
        <w:t>toilukasvatus voidaan</w:t>
      </w:r>
      <w:r w:rsidR="003A763E">
        <w:rPr>
          <w:color w:val="auto"/>
        </w:rPr>
        <w:t xml:space="preserve"> nähdä</w:t>
      </w:r>
      <w:r>
        <w:rPr>
          <w:color w:val="auto"/>
        </w:rPr>
        <w:t xml:space="preserve"> </w:t>
      </w:r>
      <w:r w:rsidR="00314B02" w:rsidRPr="00F076BD">
        <w:rPr>
          <w:color w:val="auto"/>
        </w:rPr>
        <w:t>opetuksen uudistami</w:t>
      </w:r>
      <w:r w:rsidR="00F076BD" w:rsidRPr="00F076BD">
        <w:rPr>
          <w:color w:val="auto"/>
        </w:rPr>
        <w:t>sen keinona</w:t>
      </w:r>
      <w:r w:rsidR="00314B02" w:rsidRPr="00F076BD">
        <w:rPr>
          <w:color w:val="auto"/>
        </w:rPr>
        <w:t xml:space="preserve"> ja oppiainerajojen rikkojana</w:t>
      </w:r>
      <w:proofErr w:type="gramStart"/>
      <w:r w:rsidR="00314B02" w:rsidRPr="00F076BD">
        <w:rPr>
          <w:color w:val="auto"/>
        </w:rPr>
        <w:t xml:space="preserve"> (</w:t>
      </w:r>
      <w:proofErr w:type="spellStart"/>
      <w:r w:rsidR="00314B02" w:rsidRPr="00F076BD">
        <w:rPr>
          <w:color w:val="auto"/>
        </w:rPr>
        <w:t>Barlex</w:t>
      </w:r>
      <w:proofErr w:type="spellEnd"/>
      <w:r w:rsidR="00314B02" w:rsidRPr="00F076BD">
        <w:rPr>
          <w:color w:val="auto"/>
        </w:rPr>
        <w:t xml:space="preserve"> &amp; Trebell,2008; </w:t>
      </w:r>
      <w:proofErr w:type="spellStart"/>
      <w:r w:rsidR="00314B02" w:rsidRPr="00F076BD">
        <w:rPr>
          <w:color w:val="auto"/>
        </w:rPr>
        <w:t>Carrol</w:t>
      </w:r>
      <w:proofErr w:type="spellEnd"/>
      <w:r w:rsidR="00314B02" w:rsidRPr="00F076BD">
        <w:rPr>
          <w:color w:val="auto"/>
        </w:rPr>
        <w:t xml:space="preserve"> ym.</w:t>
      </w:r>
      <w:proofErr w:type="gramEnd"/>
      <w:r w:rsidR="00314B02" w:rsidRPr="00F076BD">
        <w:rPr>
          <w:color w:val="auto"/>
        </w:rPr>
        <w:t xml:space="preserve">, 2010; Lee &amp; </w:t>
      </w:r>
      <w:proofErr w:type="spellStart"/>
      <w:r w:rsidR="00314B02" w:rsidRPr="00F076BD">
        <w:rPr>
          <w:color w:val="auto"/>
        </w:rPr>
        <w:t>Breitenberg</w:t>
      </w:r>
      <w:proofErr w:type="spellEnd"/>
      <w:r w:rsidR="00314B02" w:rsidRPr="00F076BD">
        <w:rPr>
          <w:color w:val="auto"/>
        </w:rPr>
        <w:t>, 2010 &amp; Nuutinen ym., 2014).</w:t>
      </w:r>
      <w:r w:rsidR="00DC230D" w:rsidRPr="00F076BD">
        <w:rPr>
          <w:color w:val="auto"/>
        </w:rPr>
        <w:t xml:space="preserve"> </w:t>
      </w:r>
      <w:r w:rsidR="00EC7584">
        <w:rPr>
          <w:color w:val="auto"/>
        </w:rPr>
        <w:t>Tämä näkökulma nousi vahvasti esiin myös tutkimusaineistosta. Arabian perusko</w:t>
      </w:r>
      <w:r w:rsidR="00EC7584">
        <w:rPr>
          <w:color w:val="auto"/>
        </w:rPr>
        <w:t>u</w:t>
      </w:r>
      <w:r w:rsidR="00EC7584">
        <w:rPr>
          <w:color w:val="auto"/>
        </w:rPr>
        <w:t>lussa muotoilukasvatus nähdään kei</w:t>
      </w:r>
      <w:r w:rsidR="00293F0A">
        <w:rPr>
          <w:color w:val="auto"/>
        </w:rPr>
        <w:t>nona kehittää koulua ja oppimisen tapoja</w:t>
      </w:r>
      <w:r w:rsidR="00EC7584">
        <w:rPr>
          <w:color w:val="auto"/>
        </w:rPr>
        <w:t>.</w:t>
      </w:r>
    </w:p>
    <w:p w14:paraId="5F939DBD" w14:textId="11D5494D" w:rsidR="00EC7584" w:rsidRDefault="00EC7584" w:rsidP="00EC7584">
      <w:pPr>
        <w:pStyle w:val="ADlaina"/>
      </w:pPr>
      <w:r w:rsidRPr="00EC7584">
        <w:t>Muotoiluoppimisen työkaluja kehitetään koulun kehittämisen työkaluksi ja koulussa ta</w:t>
      </w:r>
      <w:r w:rsidR="008C4746">
        <w:t>pahtuvan oppimisen työk</w:t>
      </w:r>
      <w:r w:rsidR="008C4746">
        <w:t>a</w:t>
      </w:r>
      <w:r w:rsidR="008C4746">
        <w:t>luiksi.</w:t>
      </w:r>
    </w:p>
    <w:p w14:paraId="4341871A" w14:textId="4FEE1958" w:rsidR="00285B7D" w:rsidRPr="00293F0A" w:rsidRDefault="00285B7D" w:rsidP="00331CFD">
      <w:pPr>
        <w:pStyle w:val="ADleipteksti"/>
        <w:rPr>
          <w:color w:val="auto"/>
        </w:rPr>
      </w:pPr>
      <w:r w:rsidRPr="00293F0A">
        <w:rPr>
          <w:color w:val="auto"/>
        </w:rPr>
        <w:lastRenderedPageBreak/>
        <w:t>Tarkoituksena</w:t>
      </w:r>
      <w:r w:rsidR="00F076BD" w:rsidRPr="00293F0A">
        <w:rPr>
          <w:color w:val="auto"/>
        </w:rPr>
        <w:t xml:space="preserve"> on,</w:t>
      </w:r>
      <w:r w:rsidR="00293F0A" w:rsidRPr="00293F0A">
        <w:rPr>
          <w:color w:val="auto"/>
        </w:rPr>
        <w:t xml:space="preserve"> että </w:t>
      </w:r>
      <w:r w:rsidR="00367330" w:rsidRPr="00293F0A">
        <w:rPr>
          <w:color w:val="auto"/>
        </w:rPr>
        <w:t xml:space="preserve">koulun </w:t>
      </w:r>
      <w:r w:rsidR="00F076BD" w:rsidRPr="00293F0A">
        <w:rPr>
          <w:color w:val="auto"/>
        </w:rPr>
        <w:t>opettajat osaavat käyttää muotoilupro</w:t>
      </w:r>
      <w:r w:rsidR="00293F0A" w:rsidRPr="00293F0A">
        <w:rPr>
          <w:color w:val="auto"/>
        </w:rPr>
        <w:t xml:space="preserve">sessia osana opetustaan </w:t>
      </w:r>
      <w:r w:rsidR="00F076BD" w:rsidRPr="00293F0A">
        <w:rPr>
          <w:color w:val="auto"/>
        </w:rPr>
        <w:t>ja</w:t>
      </w:r>
      <w:r w:rsidR="00293F0A" w:rsidRPr="00293F0A">
        <w:rPr>
          <w:color w:val="auto"/>
        </w:rPr>
        <w:t xml:space="preserve"> että sen käytöstä tulee </w:t>
      </w:r>
      <w:r w:rsidRPr="00293F0A">
        <w:rPr>
          <w:color w:val="auto"/>
        </w:rPr>
        <w:t>luonteva osa</w:t>
      </w:r>
      <w:r w:rsidR="00367330" w:rsidRPr="00293F0A">
        <w:rPr>
          <w:color w:val="auto"/>
        </w:rPr>
        <w:t xml:space="preserve"> oppilaiden</w:t>
      </w:r>
      <w:r w:rsidRPr="00293F0A">
        <w:rPr>
          <w:color w:val="auto"/>
        </w:rPr>
        <w:t xml:space="preserve"> opiskelua</w:t>
      </w:r>
      <w:r w:rsidR="00293F0A" w:rsidRPr="00293F0A">
        <w:rPr>
          <w:color w:val="auto"/>
        </w:rPr>
        <w:t xml:space="preserve">. </w:t>
      </w:r>
    </w:p>
    <w:p w14:paraId="7071D7A6" w14:textId="0E64B2B7" w:rsidR="009B6E53" w:rsidRDefault="009B6E53" w:rsidP="00285B7D">
      <w:pPr>
        <w:pStyle w:val="ADlaina"/>
      </w:pPr>
      <w:r w:rsidRPr="00285B7D">
        <w:t>Ajatuksena on se, että kaikki meidä</w:t>
      </w:r>
      <w:r w:rsidR="00B06EB5">
        <w:t>n oppilaat</w:t>
      </w:r>
      <w:r w:rsidR="00F076BD">
        <w:t xml:space="preserve"> ykkösestä ysiin,</w:t>
      </w:r>
      <w:r w:rsidRPr="00285B7D">
        <w:t xml:space="preserve"> kun </w:t>
      </w:r>
      <w:proofErr w:type="gramStart"/>
      <w:r w:rsidRPr="00285B7D">
        <w:t>he käy</w:t>
      </w:r>
      <w:proofErr w:type="gramEnd"/>
      <w:r w:rsidRPr="00285B7D">
        <w:t xml:space="preserve"> Arabian peruskoulua niin heillä tietyt muotoiluoppimisen työtavat ja -prosessit kuuluu se</w:t>
      </w:r>
      <w:r w:rsidR="000A721A">
        <w:t>llaiseen arjen koulun käyntiin.</w:t>
      </w:r>
      <w:r w:rsidR="00B06EB5">
        <w:t xml:space="preserve"> </w:t>
      </w:r>
      <w:r w:rsidR="000A721A">
        <w:t xml:space="preserve"> </w:t>
      </w:r>
      <w:r w:rsidR="00B06EB5" w:rsidRPr="00B06EB5">
        <w:t xml:space="preserve">– – </w:t>
      </w:r>
      <w:proofErr w:type="spellStart"/>
      <w:r w:rsidRPr="009B6E53">
        <w:t>Mä</w:t>
      </w:r>
      <w:proofErr w:type="spellEnd"/>
      <w:r w:rsidRPr="009B6E53">
        <w:t xml:space="preserve"> itse toivon, e</w:t>
      </w:r>
      <w:r w:rsidRPr="009B6E53">
        <w:t>t</w:t>
      </w:r>
      <w:r w:rsidRPr="009B6E53">
        <w:t xml:space="preserve">tä tästä muotoiluoppimisen nimenomaan tästä prosessista, että se </w:t>
      </w:r>
      <w:proofErr w:type="spellStart"/>
      <w:r w:rsidRPr="009B6E53">
        <w:t>menis</w:t>
      </w:r>
      <w:proofErr w:type="spellEnd"/>
      <w:r w:rsidRPr="009B6E53">
        <w:t xml:space="preserve"> siihen koulun arkeen sillä tavalla, että siitä muodostuisi oppilaille sella</w:t>
      </w:r>
      <w:r w:rsidRPr="009B6E53">
        <w:t>i</w:t>
      </w:r>
      <w:r w:rsidRPr="009B6E53">
        <w:t>nen perustapa ke</w:t>
      </w:r>
      <w:r w:rsidR="008C4746">
        <w:t>hittää asioita ja oppia asioita</w:t>
      </w:r>
    </w:p>
    <w:p w14:paraId="2284DF07" w14:textId="5CFFBCA4" w:rsidR="00337112" w:rsidRPr="00337112" w:rsidRDefault="000050ED" w:rsidP="00EC7584">
      <w:pPr>
        <w:pStyle w:val="ADleipteksti"/>
        <w:rPr>
          <w:color w:val="auto"/>
        </w:rPr>
      </w:pPr>
      <w:r>
        <w:rPr>
          <w:color w:val="auto"/>
        </w:rPr>
        <w:t xml:space="preserve">Muotoilukasvatus koetaan myös hyvänä keinona kehittää ja toteuttaa opetusta </w:t>
      </w:r>
      <w:r w:rsidR="00337112" w:rsidRPr="00337112">
        <w:rPr>
          <w:color w:val="auto"/>
        </w:rPr>
        <w:t>uusi</w:t>
      </w:r>
      <w:r>
        <w:rPr>
          <w:color w:val="auto"/>
        </w:rPr>
        <w:t>en perusopetuksen</w:t>
      </w:r>
      <w:r w:rsidR="00337112" w:rsidRPr="00337112">
        <w:rPr>
          <w:color w:val="auto"/>
        </w:rPr>
        <w:t xml:space="preserve"> opetu</w:t>
      </w:r>
      <w:r>
        <w:rPr>
          <w:color w:val="auto"/>
        </w:rPr>
        <w:t>ssuunn</w:t>
      </w:r>
      <w:r>
        <w:rPr>
          <w:color w:val="auto"/>
        </w:rPr>
        <w:t>i</w:t>
      </w:r>
      <w:r>
        <w:rPr>
          <w:color w:val="auto"/>
        </w:rPr>
        <w:t>telman perusteiden suuntaisesti.</w:t>
      </w:r>
    </w:p>
    <w:p w14:paraId="6500EE89" w14:textId="25BDD0BC" w:rsidR="00B92C88" w:rsidRDefault="00EC7584" w:rsidP="00EC7584">
      <w:pPr>
        <w:pStyle w:val="ADlaina"/>
      </w:pPr>
      <w:r>
        <w:t>Muotoiluoppimisen tavoitteet ja muotoiluoppimisen keinot menevät hyvin yksi yhteen uuden opetussuunnitelman laaja-alaisten tavoitteiden ja o</w:t>
      </w:r>
      <w:r>
        <w:t>p</w:t>
      </w:r>
      <w:r w:rsidR="008C4746">
        <w:t>pimiskäsityksen kanssa.</w:t>
      </w:r>
    </w:p>
    <w:p w14:paraId="07020257" w14:textId="1D27F367" w:rsidR="00ED3CC7" w:rsidRDefault="009D3360" w:rsidP="005E4F5A">
      <w:pPr>
        <w:pStyle w:val="AD2otsikko"/>
      </w:pPr>
      <w:r>
        <w:t>Muotoilu</w:t>
      </w:r>
      <w:r w:rsidR="000B6845">
        <w:t xml:space="preserve"> peruskoulun käsityön ja kuvataiteen sisältönä</w:t>
      </w:r>
    </w:p>
    <w:p w14:paraId="1D50BB40" w14:textId="6B1F6CCA" w:rsidR="004E57DE" w:rsidRDefault="00084DB3" w:rsidP="005E4F5A">
      <w:pPr>
        <w:pStyle w:val="ADleipteksti"/>
        <w:rPr>
          <w:color w:val="auto"/>
        </w:rPr>
      </w:pPr>
      <w:r>
        <w:t>M</w:t>
      </w:r>
      <w:r w:rsidR="005E4F5A">
        <w:t>uotoilutaidot ja niiden opettaminen liittyvät</w:t>
      </w:r>
      <w:r w:rsidR="006764D9">
        <w:t xml:space="preserve"> </w:t>
      </w:r>
      <w:r w:rsidR="00117D78">
        <w:t>kiinteästi peruskoulun oppia</w:t>
      </w:r>
      <w:r w:rsidR="00117D78">
        <w:t>i</w:t>
      </w:r>
      <w:r w:rsidR="00117D78">
        <w:t>neisiin käsityö ja kuvataide</w:t>
      </w:r>
      <w:r w:rsidR="005E4F5A">
        <w:t>.</w:t>
      </w:r>
      <w:r w:rsidR="00117D78">
        <w:t xml:space="preserve"> K</w:t>
      </w:r>
      <w:r w:rsidR="00843F49">
        <w:t>äsityön ja kuvataiteen lakkauttamista omina oppiainei</w:t>
      </w:r>
      <w:r w:rsidR="00E2577C">
        <w:t>naan</w:t>
      </w:r>
      <w:r w:rsidR="000C365C">
        <w:t xml:space="preserve"> on aiemmin ehdotettu</w:t>
      </w:r>
      <w:r w:rsidR="00E2577C">
        <w:t xml:space="preserve"> ja tilalle on ehdotettu</w:t>
      </w:r>
      <w:r w:rsidR="000C365C">
        <w:t xml:space="preserve"> integroitua taito- ja ta</w:t>
      </w:r>
      <w:r w:rsidR="000C365C">
        <w:t>i</w:t>
      </w:r>
      <w:r w:rsidR="000C365C">
        <w:t xml:space="preserve">deainetta </w:t>
      </w:r>
      <w:r w:rsidR="00843F49">
        <w:t xml:space="preserve">nimeltä </w:t>
      </w:r>
      <w:r w:rsidR="00ED3274">
        <w:t>muotoilu</w:t>
      </w:r>
      <w:r w:rsidR="00843F49">
        <w:t>kasvatus tai</w:t>
      </w:r>
      <w:r w:rsidR="00ED3274">
        <w:t xml:space="preserve"> muotoaminen </w:t>
      </w:r>
      <w:r w:rsidR="002265B7">
        <w:t>(</w:t>
      </w:r>
      <w:r w:rsidR="0056567C">
        <w:t>Pohjakallio, 2005</w:t>
      </w:r>
      <w:r w:rsidR="002265B7">
        <w:t>;Seitamaa-Hakkarainen, 2009</w:t>
      </w:r>
      <w:r w:rsidR="005E4F5A">
        <w:t xml:space="preserve">). </w:t>
      </w:r>
      <w:r w:rsidR="00ED3274">
        <w:t>Käsityö ja kuvataide ovat kuiten</w:t>
      </w:r>
      <w:r w:rsidR="00E2577C">
        <w:t>kin sä</w:t>
      </w:r>
      <w:r w:rsidR="00E2577C">
        <w:t>i</w:t>
      </w:r>
      <w:r w:rsidR="00E2577C">
        <w:t>lyneet</w:t>
      </w:r>
      <w:r w:rsidR="00ED3274">
        <w:t xml:space="preserve"> omina oppiaineinaan</w:t>
      </w:r>
      <w:r w:rsidR="00814A0C">
        <w:t xml:space="preserve"> joiden sisällöt ja pedagogiset tavoitteet ovat pys</w:t>
      </w:r>
      <w:r w:rsidR="00814A0C">
        <w:t>y</w:t>
      </w:r>
      <w:r w:rsidR="00814A0C">
        <w:t xml:space="preserve">neet </w:t>
      </w:r>
      <w:r w:rsidR="003C5914">
        <w:t xml:space="preserve">monelta osin </w:t>
      </w:r>
      <w:r w:rsidR="00814A0C">
        <w:t>toisistaan erillisinä (Pöllänen, 2011).</w:t>
      </w:r>
      <w:r w:rsidR="00AF55AB">
        <w:t xml:space="preserve"> </w:t>
      </w:r>
      <w:r w:rsidR="003C5914">
        <w:t>Taidekasvatuk</w:t>
      </w:r>
      <w:r w:rsidR="00E2577C">
        <w:t>sessa keskiössä on ilmaisulliset arvot ja kantaa ottavuus</w:t>
      </w:r>
      <w:r w:rsidR="002265B7">
        <w:t>,</w:t>
      </w:r>
      <w:r w:rsidR="00E2577C">
        <w:t xml:space="preserve"> kun taas käsityössä </w:t>
      </w:r>
      <w:r w:rsidR="003C5914">
        <w:t>on perinteisesti arvotettu taito</w:t>
      </w:r>
      <w:r w:rsidR="00E2577C">
        <w:t>j</w:t>
      </w:r>
      <w:r w:rsidR="003C5914">
        <w:t>a ja materiaalien hallintaa.</w:t>
      </w:r>
      <w:r w:rsidR="00AF55AB" w:rsidRPr="003C5914">
        <w:rPr>
          <w:color w:val="auto"/>
        </w:rPr>
        <w:t xml:space="preserve"> (</w:t>
      </w:r>
      <w:proofErr w:type="spellStart"/>
      <w:r w:rsidR="00AF55AB" w:rsidRPr="003C5914">
        <w:rPr>
          <w:color w:val="auto"/>
        </w:rPr>
        <w:t>Collanus</w:t>
      </w:r>
      <w:proofErr w:type="spellEnd"/>
      <w:r w:rsidR="00AF55AB" w:rsidRPr="003C5914">
        <w:rPr>
          <w:color w:val="auto"/>
        </w:rPr>
        <w:t xml:space="preserve">, </w:t>
      </w:r>
      <w:proofErr w:type="spellStart"/>
      <w:r w:rsidR="00AF55AB" w:rsidRPr="003C5914">
        <w:rPr>
          <w:color w:val="auto"/>
        </w:rPr>
        <w:t>Guttorm</w:t>
      </w:r>
      <w:proofErr w:type="spellEnd"/>
      <w:r w:rsidR="00AF55AB" w:rsidRPr="003C5914">
        <w:rPr>
          <w:color w:val="auto"/>
        </w:rPr>
        <w:t xml:space="preserve">, Jokela &amp; </w:t>
      </w:r>
      <w:proofErr w:type="spellStart"/>
      <w:r w:rsidR="00AF55AB" w:rsidRPr="003C5914">
        <w:rPr>
          <w:color w:val="auto"/>
        </w:rPr>
        <w:t>Kärnä-Behm</w:t>
      </w:r>
      <w:proofErr w:type="spellEnd"/>
      <w:r w:rsidR="00AF55AB" w:rsidRPr="003C5914">
        <w:rPr>
          <w:color w:val="auto"/>
        </w:rPr>
        <w:t>, 2006).</w:t>
      </w:r>
      <w:r w:rsidR="004E57DE">
        <w:rPr>
          <w:color w:val="auto"/>
        </w:rPr>
        <w:t xml:space="preserve"> </w:t>
      </w:r>
      <w:r w:rsidR="004E57DE" w:rsidRPr="000C365C">
        <w:rPr>
          <w:color w:val="auto"/>
        </w:rPr>
        <w:t>Tämän päivän peruskoulussa molempien opp</w:t>
      </w:r>
      <w:r w:rsidR="004E57DE" w:rsidRPr="000C365C">
        <w:rPr>
          <w:color w:val="auto"/>
        </w:rPr>
        <w:t>i</w:t>
      </w:r>
      <w:r w:rsidR="004E57DE" w:rsidRPr="000C365C">
        <w:rPr>
          <w:color w:val="auto"/>
        </w:rPr>
        <w:t>aineiden sisältöihin ja tavoitteisiin lii</w:t>
      </w:r>
      <w:r w:rsidR="00EE0014" w:rsidRPr="000C365C">
        <w:rPr>
          <w:color w:val="auto"/>
        </w:rPr>
        <w:t>ttyy muo</w:t>
      </w:r>
      <w:r w:rsidR="000C365C" w:rsidRPr="000C365C">
        <w:rPr>
          <w:color w:val="auto"/>
        </w:rPr>
        <w:t>toilusisältöjä,</w:t>
      </w:r>
      <w:r w:rsidR="00EE0014" w:rsidRPr="000C365C">
        <w:rPr>
          <w:color w:val="auto"/>
        </w:rPr>
        <w:t xml:space="preserve"> joten muotoil</w:t>
      </w:r>
      <w:r w:rsidR="00EE0014" w:rsidRPr="000C365C">
        <w:rPr>
          <w:color w:val="auto"/>
        </w:rPr>
        <w:t>u</w:t>
      </w:r>
      <w:r w:rsidR="00EE0014" w:rsidRPr="000C365C">
        <w:rPr>
          <w:color w:val="auto"/>
        </w:rPr>
        <w:t>kasva</w:t>
      </w:r>
      <w:r w:rsidR="000C365C" w:rsidRPr="000C365C">
        <w:rPr>
          <w:color w:val="auto"/>
        </w:rPr>
        <w:t>tus on luontevasti liitettävissä molempiin oppiaineisiin.</w:t>
      </w:r>
    </w:p>
    <w:p w14:paraId="225B7182" w14:textId="48B7C6B5" w:rsidR="005E4F5A" w:rsidRDefault="005E4F5A" w:rsidP="005E4F5A">
      <w:pPr>
        <w:pStyle w:val="ADleipteksti"/>
      </w:pPr>
      <w:r>
        <w:t>Käsityöoppiaineen päätavoite</w:t>
      </w:r>
      <w:r w:rsidR="00427180">
        <w:t xml:space="preserve"> on</w:t>
      </w:r>
      <w:r w:rsidR="00843F49">
        <w:t xml:space="preserve"> historian saatossa</w:t>
      </w:r>
      <w:r w:rsidR="00427180">
        <w:t xml:space="preserve"> </w:t>
      </w:r>
      <w:r w:rsidR="001547FA">
        <w:t>mu</w:t>
      </w:r>
      <w:r w:rsidR="00963B54">
        <w:t>uttunut arkielämässä ja ammatissa tarvittavien taitojen</w:t>
      </w:r>
      <w:r w:rsidR="001547FA">
        <w:t xml:space="preserve"> opettelusta ja esineiden valmistamisesta </w:t>
      </w:r>
      <w:r>
        <w:t>opp</w:t>
      </w:r>
      <w:r>
        <w:t>i</w:t>
      </w:r>
      <w:r>
        <w:t>laiden ko</w:t>
      </w:r>
      <w:r w:rsidR="001547FA">
        <w:t>konaisvaltaisen kasvun tukemiseen</w:t>
      </w:r>
      <w:r>
        <w:t xml:space="preserve"> ja oman käsityöprossin ymmä</w:t>
      </w:r>
      <w:r w:rsidR="001547FA">
        <w:t>r</w:t>
      </w:r>
      <w:r w:rsidR="001547FA">
        <w:t>tämisen kehittymis</w:t>
      </w:r>
      <w:r>
        <w:t>en</w:t>
      </w:r>
      <w:r w:rsidR="001547FA">
        <w:t xml:space="preserve"> tukemiseen</w:t>
      </w:r>
      <w:r>
        <w:t xml:space="preserve"> (Metsärinne</w:t>
      </w:r>
      <w:r w:rsidR="00720364">
        <w:t>,</w:t>
      </w:r>
      <w:r w:rsidR="000155CB">
        <w:t xml:space="preserve"> 2008</w:t>
      </w:r>
      <w:r>
        <w:t>)</w:t>
      </w:r>
      <w:r w:rsidR="000155CB">
        <w:t>.</w:t>
      </w:r>
      <w:r>
        <w:t xml:space="preserve"> Nykyistä käsityöo</w:t>
      </w:r>
      <w:r>
        <w:t>p</w:t>
      </w:r>
      <w:r>
        <w:t>piainetta voidaan k</w:t>
      </w:r>
      <w:r w:rsidR="000155CB">
        <w:t>utsua monipuoliseksi käsityöksi</w:t>
      </w:r>
      <w:r w:rsidR="002265B7">
        <w:t>,</w:t>
      </w:r>
      <w:r w:rsidR="000155CB">
        <w:t xml:space="preserve"> jossa </w:t>
      </w:r>
      <w:r>
        <w:t>oppilas omilla v</w:t>
      </w:r>
      <w:r>
        <w:t>a</w:t>
      </w:r>
      <w:r>
        <w:t>linnoillaan ja toiminnallaan toteuttaa käsityötä monipuolises</w:t>
      </w:r>
      <w:r w:rsidR="000155CB">
        <w:t>ti</w:t>
      </w:r>
      <w:r w:rsidR="00843F49">
        <w:t xml:space="preserve"> tarjolla o</w:t>
      </w:r>
      <w:r w:rsidR="00993082">
        <w:t>levia materiaal</w:t>
      </w:r>
      <w:r w:rsidR="00993082">
        <w:t>e</w:t>
      </w:r>
      <w:r w:rsidR="00993082">
        <w:t xml:space="preserve">ja ja </w:t>
      </w:r>
      <w:r w:rsidR="00843F49">
        <w:t>menetelmiä käyttäen</w:t>
      </w:r>
      <w:r w:rsidR="000155CB">
        <w:t xml:space="preserve"> </w:t>
      </w:r>
      <w:r>
        <w:t>(Lepistö, Rönkkö &amp; Tuikkanen</w:t>
      </w:r>
      <w:r w:rsidR="00720364">
        <w:t>,</w:t>
      </w:r>
      <w:r w:rsidR="000155CB">
        <w:t xml:space="preserve"> 2013</w:t>
      </w:r>
      <w:r w:rsidR="00ED7E2C">
        <w:t>)</w:t>
      </w:r>
      <w:r w:rsidR="000155CB">
        <w:t>.</w:t>
      </w:r>
      <w:r w:rsidR="00843F49">
        <w:t xml:space="preserve"> </w:t>
      </w:r>
      <w:r w:rsidR="00843F49">
        <w:lastRenderedPageBreak/>
        <w:t>Käsityön opetusta voidaan toteuttaa erilaisista n</w:t>
      </w:r>
      <w:r w:rsidR="00843F49">
        <w:t>ä</w:t>
      </w:r>
      <w:r w:rsidR="00843F49">
        <w:t xml:space="preserve">kökulmista. </w:t>
      </w:r>
      <w:r>
        <w:t>Eräs tapa on ajatella käsi</w:t>
      </w:r>
      <w:r w:rsidR="00843F49">
        <w:t>työ</w:t>
      </w:r>
      <w:r>
        <w:t xml:space="preserve"> muotoiluongelmien ratkaisemisena. </w:t>
      </w:r>
      <w:r w:rsidR="000155CB">
        <w:t xml:space="preserve">Tällöin ongelma pyritään ratkaisemaan sekä esteettisestä että teknisestä näkökulmasta ja </w:t>
      </w:r>
      <w:r>
        <w:t>oppilaiden työskentely sisältää tiedonhankintaa, suunnittelua, suu</w:t>
      </w:r>
      <w:r>
        <w:t>n</w:t>
      </w:r>
      <w:r>
        <w:t>nitelmien analysointia ja tarvittaessa uudelleen suunnittelua ennen tuotteen valmis</w:t>
      </w:r>
      <w:r w:rsidR="001547FA">
        <w:t>tamista. Työske</w:t>
      </w:r>
      <w:r w:rsidR="001547FA">
        <w:t>n</w:t>
      </w:r>
      <w:r w:rsidR="001547FA">
        <w:t>telyn</w:t>
      </w:r>
      <w:r>
        <w:t xml:space="preserve"> keskiössä on ongelmanratkaisu ja monipuolinen työskentelyn arviointi. (Pöllänen</w:t>
      </w:r>
      <w:r w:rsidR="00720364">
        <w:t>,</w:t>
      </w:r>
      <w:r>
        <w:t xml:space="preserve"> 2009.) Tulevaisuuden</w:t>
      </w:r>
      <w:r w:rsidR="00B65DD5">
        <w:t xml:space="preserve"> </w:t>
      </w:r>
      <w:r>
        <w:t>käsityönopetuksessa avoimet ja monimutka</w:t>
      </w:r>
      <w:r>
        <w:t>i</w:t>
      </w:r>
      <w:r>
        <w:t>set ongelmat opetuksen lähtökohtana korostuva</w:t>
      </w:r>
      <w:r w:rsidR="00993082">
        <w:t>t</w:t>
      </w:r>
      <w:r w:rsidR="00C75868">
        <w:t>.</w:t>
      </w:r>
      <w:r w:rsidR="000155CB">
        <w:t xml:space="preserve"> Muutokseen </w:t>
      </w:r>
      <w:r>
        <w:t>ei voida vastata ainoastaan vanhoja toimintatapoja kehittämällä</w:t>
      </w:r>
      <w:r w:rsidR="002265B7">
        <w:t>,</w:t>
      </w:r>
      <w:r>
        <w:t xml:space="preserve"> vaan pitää kehittä</w:t>
      </w:r>
      <w:r w:rsidR="00993082">
        <w:t>ä myös uusia tapoja</w:t>
      </w:r>
      <w:r>
        <w:t xml:space="preserve">. </w:t>
      </w:r>
      <w:r w:rsidR="00720364" w:rsidRPr="00720364">
        <w:t>(Nuutinen</w:t>
      </w:r>
      <w:r w:rsidR="000C365C">
        <w:t xml:space="preserve"> ym.</w:t>
      </w:r>
      <w:r w:rsidR="00720364">
        <w:t>, 2014.)</w:t>
      </w:r>
    </w:p>
    <w:p w14:paraId="0BFE6ADD" w14:textId="26E20C19" w:rsidR="005E4F5A" w:rsidRDefault="005E4F5A" w:rsidP="005E4F5A">
      <w:pPr>
        <w:pStyle w:val="ADleipteksti"/>
      </w:pPr>
      <w:r>
        <w:t>Uusia keinoja on kehittänyt muun muassa Sjöberg</w:t>
      </w:r>
      <w:r w:rsidR="0074288D">
        <w:t xml:space="preserve"> (2009)</w:t>
      </w:r>
      <w:r>
        <w:t xml:space="preserve"> luomalla mallin muotoilu- ja suunnittelutaitojen opettam</w:t>
      </w:r>
      <w:r>
        <w:t>i</w:t>
      </w:r>
      <w:r>
        <w:t>seks</w:t>
      </w:r>
      <w:r w:rsidR="0074288D">
        <w:t>i käsityön aineenopettajille</w:t>
      </w:r>
      <w:r>
        <w:t xml:space="preserve">, sekä </w:t>
      </w:r>
      <w:proofErr w:type="spellStart"/>
      <w:r>
        <w:t>Seitamaa-Hakkarainen</w:t>
      </w:r>
      <w:proofErr w:type="spellEnd"/>
      <w:r>
        <w:t xml:space="preserve"> kollegoineen luomalla LCD- mallin (Learning </w:t>
      </w:r>
      <w:proofErr w:type="spellStart"/>
      <w:r>
        <w:t>by</w:t>
      </w:r>
      <w:proofErr w:type="spellEnd"/>
      <w:r>
        <w:t xml:space="preserve"> </w:t>
      </w:r>
      <w:proofErr w:type="spellStart"/>
      <w:r>
        <w:t>collab</w:t>
      </w:r>
      <w:r>
        <w:t>o</w:t>
      </w:r>
      <w:r>
        <w:t>rative</w:t>
      </w:r>
      <w:proofErr w:type="spellEnd"/>
      <w:r>
        <w:t xml:space="preserve"> design) jonka avulla tuetaan oppilaiden omaan suunnitteluun liittyviä oppimisprosesseja ja oppilaiden suunnitt</w:t>
      </w:r>
      <w:r>
        <w:t>e</w:t>
      </w:r>
      <w:r>
        <w:t>luajattelua</w:t>
      </w:r>
      <w:r w:rsidR="002265B7">
        <w:t>.</w:t>
      </w:r>
      <w:r>
        <w:t xml:space="preserve"> (</w:t>
      </w:r>
      <w:r w:rsidR="002768DA">
        <w:t xml:space="preserve">esim. </w:t>
      </w:r>
      <w:proofErr w:type="spellStart"/>
      <w:r>
        <w:t>Seitamaa-Hakkarainen</w:t>
      </w:r>
      <w:proofErr w:type="spellEnd"/>
      <w:r>
        <w:t xml:space="preserve">, </w:t>
      </w:r>
      <w:proofErr w:type="spellStart"/>
      <w:r>
        <w:t>Viilo</w:t>
      </w:r>
      <w:proofErr w:type="spellEnd"/>
      <w:r>
        <w:t xml:space="preserve"> &amp; Hakkarainen</w:t>
      </w:r>
      <w:r w:rsidR="00720364">
        <w:t>,</w:t>
      </w:r>
      <w:r>
        <w:t xml:space="preserve"> 2010; </w:t>
      </w:r>
      <w:proofErr w:type="spellStart"/>
      <w:r>
        <w:t>Seitamaa-Hakkarainen</w:t>
      </w:r>
      <w:proofErr w:type="spellEnd"/>
      <w:r>
        <w:t>, Kanga</w:t>
      </w:r>
      <w:r w:rsidR="008057AF">
        <w:t>s</w:t>
      </w:r>
      <w:r>
        <w:t>, Raunio &amp; Hakkarainen</w:t>
      </w:r>
      <w:r w:rsidR="00720364">
        <w:t>,</w:t>
      </w:r>
      <w:r w:rsidR="002265B7">
        <w:t xml:space="preserve"> 2012.)</w:t>
      </w:r>
      <w:r>
        <w:t xml:space="preserve"> Muotoilukasvatus ja muotoilutaitojen opett</w:t>
      </w:r>
      <w:r>
        <w:t>a</w:t>
      </w:r>
      <w:r>
        <w:t>minen tulee osaksi käsityöoppiaineen sisältöjä myös uusien Perusopetuksen opetussuunnitelman perusteiden myötä. Uusissa perusteissa käsityön määrite</w:t>
      </w:r>
      <w:r>
        <w:t>l</w:t>
      </w:r>
      <w:r>
        <w:t xml:space="preserve">lään olevan </w:t>
      </w:r>
      <w:proofErr w:type="spellStart"/>
      <w:r>
        <w:t>m</w:t>
      </w:r>
      <w:r>
        <w:t>o</w:t>
      </w:r>
      <w:r>
        <w:t>nimateriaalinen</w:t>
      </w:r>
      <w:proofErr w:type="spellEnd"/>
      <w:r>
        <w:t xml:space="preserve"> oppiaine, jonka opetuksessa tulee toteuttaa käsityöilmaisuun, muotoiluun ja teknologiaan perustuvaa toimintaa käyttäen teknisen työn ja tekstiilityön tapoja. </w:t>
      </w:r>
      <w:r w:rsidR="00C75868">
        <w:t>(Opetushallitus</w:t>
      </w:r>
      <w:r w:rsidR="00720364">
        <w:t>,</w:t>
      </w:r>
      <w:r w:rsidR="00825D7A">
        <w:t xml:space="preserve"> 2014.)</w:t>
      </w:r>
      <w:r>
        <w:t xml:space="preserve"> </w:t>
      </w:r>
    </w:p>
    <w:p w14:paraId="49405522" w14:textId="7AB5E9E8" w:rsidR="00000CA4" w:rsidRPr="00AA18DA" w:rsidRDefault="005E4F5A" w:rsidP="005E4F5A">
      <w:pPr>
        <w:pStyle w:val="ADleipteksti"/>
        <w:rPr>
          <w:color w:val="FF0000"/>
        </w:rPr>
      </w:pPr>
      <w:r>
        <w:t>Myös kuvataiteen nimi ja sisäll</w:t>
      </w:r>
      <w:r w:rsidR="000C365C">
        <w:t xml:space="preserve">öt ovat muuttuneet </w:t>
      </w:r>
      <w:r w:rsidR="00427180">
        <w:t>historian saatossa. M</w:t>
      </w:r>
      <w:r>
        <w:t>alli</w:t>
      </w:r>
      <w:r>
        <w:t>n</w:t>
      </w:r>
      <w:r>
        <w:t>tavasta piirustuksen opetuksesta on siirry</w:t>
      </w:r>
      <w:r>
        <w:t>t</w:t>
      </w:r>
      <w:r>
        <w:t>ty taidekasvatuk</w:t>
      </w:r>
      <w:r w:rsidR="006801EA">
        <w:t xml:space="preserve">seen. </w:t>
      </w:r>
      <w:r>
        <w:t>Oppiaineen tavoitteet ovat muuttuneet teknisten</w:t>
      </w:r>
      <w:r w:rsidR="00000CA4">
        <w:t xml:space="preserve"> </w:t>
      </w:r>
      <w:r>
        <w:t>taitojen oppimisesta oppilaan persoonall</w:t>
      </w:r>
      <w:r>
        <w:t>i</w:t>
      </w:r>
      <w:r>
        <w:t>suuden kehittymistä koskeviin tavoitteisiin</w:t>
      </w:r>
      <w:r w:rsidR="006801EA">
        <w:t>.</w:t>
      </w:r>
      <w:r>
        <w:t xml:space="preserve"> (Pohjakallio</w:t>
      </w:r>
      <w:r w:rsidR="00720364">
        <w:t>,</w:t>
      </w:r>
      <w:r>
        <w:t xml:space="preserve"> 1996</w:t>
      </w:r>
      <w:r w:rsidR="005D3ABF">
        <w:t>;</w:t>
      </w:r>
      <w:r w:rsidR="006801EA">
        <w:t>2005.)</w:t>
      </w:r>
      <w:r>
        <w:t xml:space="preserve"> Kuv</w:t>
      </w:r>
      <w:r>
        <w:t>a</w:t>
      </w:r>
      <w:r>
        <w:t xml:space="preserve">taidekasvatuksen keskeisenä tehtävänä </w:t>
      </w:r>
      <w:r w:rsidR="0074288D">
        <w:t>vo</w:t>
      </w:r>
      <w:r w:rsidR="0074288D">
        <w:t>i</w:t>
      </w:r>
      <w:r w:rsidR="0074288D">
        <w:t>daan</w:t>
      </w:r>
      <w:r w:rsidR="00843F49">
        <w:t xml:space="preserve"> nykyisin</w:t>
      </w:r>
      <w:r w:rsidR="0074288D">
        <w:t xml:space="preserve"> </w:t>
      </w:r>
      <w:r>
        <w:t>näh</w:t>
      </w:r>
      <w:r w:rsidR="0074288D">
        <w:t xml:space="preserve">dä </w:t>
      </w:r>
      <w:r>
        <w:t>ajattelun, keskinäisen ymmärtämisen ja arvostamisen edistäminen tait</w:t>
      </w:r>
      <w:r w:rsidR="004C5EFB">
        <w:t>een moninaisten keinojen avulla</w:t>
      </w:r>
      <w:r>
        <w:t xml:space="preserve"> (</w:t>
      </w:r>
      <w:proofErr w:type="spellStart"/>
      <w:r>
        <w:t>Varto</w:t>
      </w:r>
      <w:proofErr w:type="spellEnd"/>
      <w:r w:rsidR="00720364">
        <w:t>,</w:t>
      </w:r>
      <w:r w:rsidR="004C5EFB">
        <w:t xml:space="preserve"> 2006</w:t>
      </w:r>
      <w:r>
        <w:t>)</w:t>
      </w:r>
      <w:r w:rsidR="004C5EFB">
        <w:t>.</w:t>
      </w:r>
      <w:r>
        <w:t xml:space="preserve"> </w:t>
      </w:r>
      <w:r w:rsidR="006801EA">
        <w:t>Kuvataidekasvatuksen kes</w:t>
      </w:r>
      <w:r w:rsidR="00843F49">
        <w:t>kiössä ei tule olla teknii</w:t>
      </w:r>
      <w:r w:rsidR="004C5EFB">
        <w:t>kkakeskeinen tekemis</w:t>
      </w:r>
      <w:r w:rsidR="006801EA">
        <w:t xml:space="preserve">en jossa </w:t>
      </w:r>
      <w:r w:rsidR="0074288D">
        <w:t xml:space="preserve">havaitsija ja havainnot </w:t>
      </w:r>
      <w:r>
        <w:t>jäävät toissijaise</w:t>
      </w:r>
      <w:r>
        <w:t>k</w:t>
      </w:r>
      <w:r w:rsidR="004C5EFB">
        <w:t>si</w:t>
      </w:r>
      <w:r>
        <w:t xml:space="preserve"> (Sederholm</w:t>
      </w:r>
      <w:r w:rsidR="00720364">
        <w:t>,</w:t>
      </w:r>
      <w:r w:rsidR="004C5EFB">
        <w:t xml:space="preserve"> 2006</w:t>
      </w:r>
      <w:r>
        <w:t>)</w:t>
      </w:r>
      <w:r w:rsidR="004C5EFB">
        <w:t>.</w:t>
      </w:r>
      <w:r>
        <w:t xml:space="preserve"> Kuvataidekasvatuksessa on nykyään yhtä tärkeässä osassa erilaisten kuvien ja visuaalisen materiaalin vastaan ottaminen ja tulki</w:t>
      </w:r>
      <w:r>
        <w:t>t</w:t>
      </w:r>
      <w:r>
        <w:t>seminen kuin kuvallinen tuottamin</w:t>
      </w:r>
      <w:r w:rsidR="006C646D">
        <w:t>en. Näiden</w:t>
      </w:r>
      <w:r>
        <w:t xml:space="preserve"> osa-alueiden opiskelu voi olla toisistaan erillistä tai ne voivat linkittyä toisiinsa. (Räsänen</w:t>
      </w:r>
      <w:r w:rsidR="00720364">
        <w:t>,</w:t>
      </w:r>
      <w:r>
        <w:t xml:space="preserve"> 2012.) </w:t>
      </w:r>
      <w:r w:rsidR="00843F49">
        <w:t xml:space="preserve"> </w:t>
      </w:r>
      <w:r w:rsidR="008E2E30" w:rsidRPr="00AA18DA">
        <w:rPr>
          <w:color w:val="auto"/>
        </w:rPr>
        <w:t>Myös</w:t>
      </w:r>
      <w:r w:rsidR="00843F49" w:rsidRPr="00AA18DA">
        <w:rPr>
          <w:color w:val="auto"/>
        </w:rPr>
        <w:t xml:space="preserve"> </w:t>
      </w:r>
      <w:r w:rsidR="008E2E30" w:rsidRPr="00AA18DA">
        <w:rPr>
          <w:color w:val="auto"/>
        </w:rPr>
        <w:t>m</w:t>
      </w:r>
      <w:r w:rsidR="0074288D" w:rsidRPr="00AA18DA">
        <w:rPr>
          <w:color w:val="auto"/>
        </w:rPr>
        <w:t>uotoiluun liittyvät sisällöt kuuluvat modernin kuvataidekasvatuksen sisä</w:t>
      </w:r>
      <w:r w:rsidR="0074288D" w:rsidRPr="00AA18DA">
        <w:rPr>
          <w:color w:val="auto"/>
        </w:rPr>
        <w:t>l</w:t>
      </w:r>
      <w:r w:rsidR="0074288D" w:rsidRPr="00AA18DA">
        <w:rPr>
          <w:color w:val="auto"/>
        </w:rPr>
        <w:lastRenderedPageBreak/>
        <w:t>töihin.</w:t>
      </w:r>
      <w:r w:rsidR="00AA18DA">
        <w:rPr>
          <w:color w:val="auto"/>
        </w:rPr>
        <w:t xml:space="preserve"> Erilaisia</w:t>
      </w:r>
      <w:r w:rsidR="0074288D" w:rsidRPr="00AA18DA">
        <w:rPr>
          <w:color w:val="FF0000"/>
        </w:rPr>
        <w:t xml:space="preserve"> </w:t>
      </w:r>
      <w:r w:rsidR="00AA18DA" w:rsidRPr="00AA18DA">
        <w:rPr>
          <w:color w:val="auto"/>
        </w:rPr>
        <w:t>kuvataiteeseen liittyviä muotoilukasvatuskoke</w:t>
      </w:r>
      <w:r w:rsidR="00AA18DA" w:rsidRPr="00AA18DA">
        <w:rPr>
          <w:color w:val="auto"/>
        </w:rPr>
        <w:t>i</w:t>
      </w:r>
      <w:r w:rsidR="00AA18DA" w:rsidRPr="00AA18DA">
        <w:rPr>
          <w:color w:val="auto"/>
        </w:rPr>
        <w:t>luita on esitelty esimerkiksi Viran ja Ikosen (2004) toimittamassa Esineet Esiin</w:t>
      </w:r>
      <w:r w:rsidR="0074288D" w:rsidRPr="00AA18DA">
        <w:rPr>
          <w:color w:val="auto"/>
        </w:rPr>
        <w:t>!– artikkelik</w:t>
      </w:r>
      <w:r w:rsidR="0074288D" w:rsidRPr="00AA18DA">
        <w:rPr>
          <w:color w:val="auto"/>
        </w:rPr>
        <w:t>o</w:t>
      </w:r>
      <w:r w:rsidR="0074288D" w:rsidRPr="00AA18DA">
        <w:rPr>
          <w:color w:val="auto"/>
        </w:rPr>
        <w:t>koelmassa</w:t>
      </w:r>
      <w:r w:rsidR="00AA18DA" w:rsidRPr="00AA18DA">
        <w:rPr>
          <w:color w:val="auto"/>
        </w:rPr>
        <w:t>.</w:t>
      </w:r>
    </w:p>
    <w:p w14:paraId="3525D81D" w14:textId="77777777" w:rsidR="00F076BD" w:rsidRDefault="003762B1" w:rsidP="005E4F5A">
      <w:pPr>
        <w:pStyle w:val="ADleipteksti"/>
        <w:rPr>
          <w:color w:val="auto"/>
        </w:rPr>
      </w:pPr>
      <w:r w:rsidRPr="003762B1">
        <w:rPr>
          <w:color w:val="auto"/>
        </w:rPr>
        <w:t>Uusissa opetussuunnitelman perusteissa</w:t>
      </w:r>
      <w:r w:rsidR="000C365C">
        <w:rPr>
          <w:color w:val="auto"/>
        </w:rPr>
        <w:t xml:space="preserve"> </w:t>
      </w:r>
      <w:r w:rsidRPr="003762B1">
        <w:rPr>
          <w:color w:val="auto"/>
        </w:rPr>
        <w:t xml:space="preserve">muotoilu ei kuvataidekasvatuksen kohdalla esiinny sanana tai sisältöalueena. Kuvataidekasvatukselle </w:t>
      </w:r>
      <w:r w:rsidR="00843F49">
        <w:rPr>
          <w:color w:val="auto"/>
        </w:rPr>
        <w:t>asetetut tavoitt</w:t>
      </w:r>
      <w:r w:rsidR="006C646D">
        <w:rPr>
          <w:color w:val="auto"/>
        </w:rPr>
        <w:t>eet ovat</w:t>
      </w:r>
      <w:r w:rsidR="00B20739">
        <w:rPr>
          <w:color w:val="auto"/>
        </w:rPr>
        <w:t xml:space="preserve"> kuitenkin monelta osin yhteneväisiä</w:t>
      </w:r>
      <w:r w:rsidR="00843F49">
        <w:rPr>
          <w:color w:val="auto"/>
        </w:rPr>
        <w:t xml:space="preserve"> tässä artikkelissa aiemmin esiteltyjen</w:t>
      </w:r>
      <w:r w:rsidRPr="003762B1">
        <w:rPr>
          <w:color w:val="auto"/>
        </w:rPr>
        <w:t xml:space="preserve"> muotoilukasvatuk</w:t>
      </w:r>
      <w:r w:rsidR="00B20739">
        <w:rPr>
          <w:color w:val="auto"/>
        </w:rPr>
        <w:t xml:space="preserve">sen tavoitteiden </w:t>
      </w:r>
      <w:r w:rsidR="006C646D">
        <w:rPr>
          <w:color w:val="auto"/>
        </w:rPr>
        <w:t>kanssa</w:t>
      </w:r>
      <w:r w:rsidR="000C365C">
        <w:rPr>
          <w:color w:val="auto"/>
        </w:rPr>
        <w:t xml:space="preserve"> ja muotoilukasvatus s</w:t>
      </w:r>
      <w:r w:rsidR="000C365C">
        <w:rPr>
          <w:color w:val="auto"/>
        </w:rPr>
        <w:t>o</w:t>
      </w:r>
      <w:r w:rsidR="000C365C">
        <w:rPr>
          <w:color w:val="auto"/>
        </w:rPr>
        <w:t>veltuu hyvi</w:t>
      </w:r>
      <w:r w:rsidR="00B20739">
        <w:rPr>
          <w:color w:val="auto"/>
        </w:rPr>
        <w:t>n välineeksi kuvataidekasvatuksen</w:t>
      </w:r>
      <w:r w:rsidR="000C365C">
        <w:rPr>
          <w:color w:val="auto"/>
        </w:rPr>
        <w:t xml:space="preserve"> opetukseen.</w:t>
      </w:r>
      <w:r w:rsidR="004630AB">
        <w:rPr>
          <w:color w:val="auto"/>
        </w:rPr>
        <w:t xml:space="preserve"> </w:t>
      </w:r>
      <w:r w:rsidR="004630AB" w:rsidRPr="004630AB">
        <w:rPr>
          <w:color w:val="auto"/>
        </w:rPr>
        <w:t>O</w:t>
      </w:r>
      <w:r w:rsidR="005E4F5A" w:rsidRPr="004630AB">
        <w:rPr>
          <w:color w:val="auto"/>
        </w:rPr>
        <w:t>petussuunnite</w:t>
      </w:r>
      <w:r w:rsidR="005E4F5A" w:rsidRPr="004630AB">
        <w:rPr>
          <w:color w:val="auto"/>
        </w:rPr>
        <w:t>l</w:t>
      </w:r>
      <w:r w:rsidR="005E4F5A" w:rsidRPr="004630AB">
        <w:rPr>
          <w:color w:val="auto"/>
        </w:rPr>
        <w:t>man perusteissa</w:t>
      </w:r>
      <w:r w:rsidR="006C646D">
        <w:rPr>
          <w:color w:val="auto"/>
        </w:rPr>
        <w:t xml:space="preserve"> </w:t>
      </w:r>
      <w:r w:rsidR="005E4F5A" w:rsidRPr="004630AB">
        <w:rPr>
          <w:color w:val="auto"/>
        </w:rPr>
        <w:t>kuvataiteen sisältöalueet ovat; visuaalinen havaitseminen ja ajattelu, kuvallinen tuottaminen, visuaalisen kulttuurin tulkinta ja esteettinen, ekologinen ja eettinen arvottaminen. Kuvataideoppiaineen tehtäväksi main</w:t>
      </w:r>
      <w:r w:rsidR="005E4F5A" w:rsidRPr="004630AB">
        <w:rPr>
          <w:color w:val="auto"/>
        </w:rPr>
        <w:t>i</w:t>
      </w:r>
      <w:r w:rsidR="005E4F5A" w:rsidRPr="004630AB">
        <w:rPr>
          <w:color w:val="auto"/>
        </w:rPr>
        <w:t>taan muun muassa oppilaiden ohjaaminen tutkimaan ja ilmaisemaan mon</w:t>
      </w:r>
      <w:r w:rsidR="005E4F5A" w:rsidRPr="004630AB">
        <w:rPr>
          <w:color w:val="auto"/>
        </w:rPr>
        <w:t>i</w:t>
      </w:r>
      <w:r w:rsidR="005E4F5A" w:rsidRPr="004630AB">
        <w:rPr>
          <w:color w:val="auto"/>
        </w:rPr>
        <w:t>naista todellisuutta taiteen keinoin. Oppiaineen tarkoituksena on tukea opp</w:t>
      </w:r>
      <w:r w:rsidR="005E4F5A" w:rsidRPr="004630AB">
        <w:rPr>
          <w:color w:val="auto"/>
        </w:rPr>
        <w:t>i</w:t>
      </w:r>
      <w:r w:rsidR="005E4F5A" w:rsidRPr="004630AB">
        <w:rPr>
          <w:color w:val="auto"/>
        </w:rPr>
        <w:t>laiden kriittistä ajattelua ja kannustaa omaan elinymp</w:t>
      </w:r>
      <w:r w:rsidR="005E4F5A" w:rsidRPr="004630AB">
        <w:rPr>
          <w:color w:val="auto"/>
        </w:rPr>
        <w:t>ä</w:t>
      </w:r>
      <w:r w:rsidR="005E4F5A" w:rsidRPr="004630AB">
        <w:rPr>
          <w:color w:val="auto"/>
        </w:rPr>
        <w:t>ristöön ja yht</w:t>
      </w:r>
      <w:r w:rsidR="00065596" w:rsidRPr="004630AB">
        <w:rPr>
          <w:color w:val="auto"/>
        </w:rPr>
        <w:t>eiskuntaan vaikuttamiseen. (Opetushallitus</w:t>
      </w:r>
      <w:r w:rsidR="00720364" w:rsidRPr="004630AB">
        <w:rPr>
          <w:color w:val="auto"/>
        </w:rPr>
        <w:t>,</w:t>
      </w:r>
      <w:r w:rsidR="00DB1489">
        <w:rPr>
          <w:color w:val="auto"/>
        </w:rPr>
        <w:t xml:space="preserve"> 2014.)</w:t>
      </w:r>
    </w:p>
    <w:p w14:paraId="7256856F" w14:textId="759324D8" w:rsidR="00AA18DA" w:rsidRPr="00AA18DA" w:rsidRDefault="008B6957" w:rsidP="005E4F5A">
      <w:pPr>
        <w:pStyle w:val="ADleipteksti"/>
        <w:rPr>
          <w:color w:val="auto"/>
        </w:rPr>
      </w:pPr>
      <w:r>
        <w:rPr>
          <w:color w:val="auto"/>
        </w:rPr>
        <w:t xml:space="preserve">Muotoilukasvatus voidaankin ymmärtää </w:t>
      </w:r>
      <w:r w:rsidR="00314B02" w:rsidRPr="00173C78">
        <w:rPr>
          <w:color w:val="auto"/>
        </w:rPr>
        <w:t>yksittäisen oppiaineen sisältönä ja tavoitteiden toteuttajana (</w:t>
      </w:r>
      <w:proofErr w:type="spellStart"/>
      <w:r w:rsidR="00314B02" w:rsidRPr="00173C78">
        <w:rPr>
          <w:color w:val="auto"/>
        </w:rPr>
        <w:t>Digranes</w:t>
      </w:r>
      <w:proofErr w:type="spellEnd"/>
      <w:r w:rsidR="00314B02" w:rsidRPr="00173C78">
        <w:rPr>
          <w:color w:val="auto"/>
        </w:rPr>
        <w:t xml:space="preserve">, 2009; Nielsen, 2008; </w:t>
      </w:r>
      <w:proofErr w:type="spellStart"/>
      <w:r w:rsidR="00314B02" w:rsidRPr="00173C78">
        <w:rPr>
          <w:color w:val="auto"/>
        </w:rPr>
        <w:t>Ólafsson</w:t>
      </w:r>
      <w:proofErr w:type="spellEnd"/>
      <w:r w:rsidR="00314B02" w:rsidRPr="00173C78">
        <w:rPr>
          <w:color w:val="auto"/>
        </w:rPr>
        <w:t xml:space="preserve"> &amp; </w:t>
      </w:r>
      <w:proofErr w:type="spellStart"/>
      <w:r w:rsidR="00314B02" w:rsidRPr="00173C78">
        <w:rPr>
          <w:color w:val="auto"/>
        </w:rPr>
        <w:t>Tho</w:t>
      </w:r>
      <w:r w:rsidR="00314B02" w:rsidRPr="00173C78">
        <w:rPr>
          <w:color w:val="auto"/>
        </w:rPr>
        <w:t>r</w:t>
      </w:r>
      <w:r w:rsidR="00314B02" w:rsidRPr="00173C78">
        <w:rPr>
          <w:color w:val="auto"/>
        </w:rPr>
        <w:t>steinsson</w:t>
      </w:r>
      <w:proofErr w:type="spellEnd"/>
      <w:r w:rsidR="00314B02" w:rsidRPr="00173C78">
        <w:rPr>
          <w:color w:val="auto"/>
        </w:rPr>
        <w:t xml:space="preserve">, 2009; Pöllänen, 2009 &amp; </w:t>
      </w:r>
      <w:proofErr w:type="spellStart"/>
      <w:r w:rsidR="00314B02" w:rsidRPr="00173C78">
        <w:rPr>
          <w:color w:val="auto"/>
        </w:rPr>
        <w:t>Rutland</w:t>
      </w:r>
      <w:proofErr w:type="spellEnd"/>
      <w:r w:rsidR="00314B02" w:rsidRPr="00173C78">
        <w:rPr>
          <w:color w:val="auto"/>
        </w:rPr>
        <w:t>, 2009).</w:t>
      </w:r>
      <w:r w:rsidR="00812B7C" w:rsidRPr="00173C78">
        <w:rPr>
          <w:color w:val="auto"/>
        </w:rPr>
        <w:t xml:space="preserve"> </w:t>
      </w:r>
      <w:r w:rsidR="00AA18DA">
        <w:rPr>
          <w:color w:val="auto"/>
        </w:rPr>
        <w:t>Tutkimusaineiston peru</w:t>
      </w:r>
      <w:r w:rsidR="00AA18DA">
        <w:rPr>
          <w:color w:val="auto"/>
        </w:rPr>
        <w:t>s</w:t>
      </w:r>
      <w:r w:rsidR="00AA18DA">
        <w:rPr>
          <w:color w:val="auto"/>
        </w:rPr>
        <w:t xml:space="preserve">teella </w:t>
      </w:r>
      <w:r w:rsidR="00812B7C" w:rsidRPr="00AA18DA">
        <w:rPr>
          <w:color w:val="auto"/>
        </w:rPr>
        <w:t>Arab</w:t>
      </w:r>
      <w:r w:rsidR="00812B7C" w:rsidRPr="00AA18DA">
        <w:rPr>
          <w:color w:val="auto"/>
        </w:rPr>
        <w:t>i</w:t>
      </w:r>
      <w:r w:rsidR="00812B7C" w:rsidRPr="00AA18DA">
        <w:rPr>
          <w:color w:val="auto"/>
        </w:rPr>
        <w:t>an peruskoulussa</w:t>
      </w:r>
      <w:r w:rsidR="007C5455" w:rsidRPr="00AA18DA">
        <w:rPr>
          <w:color w:val="auto"/>
        </w:rPr>
        <w:t xml:space="preserve"> </w:t>
      </w:r>
      <w:r w:rsidR="00812B7C" w:rsidRPr="00AA18DA">
        <w:rPr>
          <w:color w:val="auto"/>
        </w:rPr>
        <w:t>m</w:t>
      </w:r>
      <w:r w:rsidR="007C5455" w:rsidRPr="00AA18DA">
        <w:rPr>
          <w:color w:val="auto"/>
        </w:rPr>
        <w:t>uotoiluka</w:t>
      </w:r>
      <w:r w:rsidR="00173C78" w:rsidRPr="00AA18DA">
        <w:rPr>
          <w:color w:val="auto"/>
        </w:rPr>
        <w:t>svatus nähdään</w:t>
      </w:r>
      <w:r w:rsidR="00AA18DA">
        <w:rPr>
          <w:color w:val="auto"/>
        </w:rPr>
        <w:t xml:space="preserve"> myös</w:t>
      </w:r>
      <w:r w:rsidR="00173C78" w:rsidRPr="00AA18DA">
        <w:rPr>
          <w:color w:val="auto"/>
        </w:rPr>
        <w:t xml:space="preserve"> yksittäis</w:t>
      </w:r>
      <w:r w:rsidR="00DB236E" w:rsidRPr="00AA18DA">
        <w:rPr>
          <w:color w:val="auto"/>
        </w:rPr>
        <w:t xml:space="preserve">ten oppiaineiden </w:t>
      </w:r>
      <w:r w:rsidR="00173C78" w:rsidRPr="00AA18DA">
        <w:rPr>
          <w:color w:val="auto"/>
        </w:rPr>
        <w:t>sisältönä ja tavoitteiden to</w:t>
      </w:r>
      <w:r w:rsidR="00112C0B" w:rsidRPr="00AA18DA">
        <w:rPr>
          <w:color w:val="auto"/>
        </w:rPr>
        <w:t xml:space="preserve">teuttajana. </w:t>
      </w:r>
      <w:r w:rsidR="00B624D6">
        <w:rPr>
          <w:color w:val="auto"/>
        </w:rPr>
        <w:t>K</w:t>
      </w:r>
      <w:r w:rsidR="00AA18DA">
        <w:rPr>
          <w:color w:val="auto"/>
        </w:rPr>
        <w:t>oulun muotoilupainotu</w:t>
      </w:r>
      <w:r w:rsidR="00AA18DA">
        <w:rPr>
          <w:color w:val="auto"/>
        </w:rPr>
        <w:t>k</w:t>
      </w:r>
      <w:r w:rsidR="00AA18DA">
        <w:rPr>
          <w:color w:val="auto"/>
        </w:rPr>
        <w:t>sen suunnittelun lähtökohtana toimi</w:t>
      </w:r>
      <w:r w:rsidR="00B624D6">
        <w:rPr>
          <w:color w:val="auto"/>
        </w:rPr>
        <w:t xml:space="preserve">vat </w:t>
      </w:r>
      <w:r w:rsidR="00AA18DA">
        <w:rPr>
          <w:color w:val="auto"/>
        </w:rPr>
        <w:t>oppiainesidonnaiset pedagogiset ke</w:t>
      </w:r>
      <w:r w:rsidR="00AA18DA">
        <w:rPr>
          <w:color w:val="auto"/>
        </w:rPr>
        <w:t>s</w:t>
      </w:r>
      <w:r w:rsidR="00AA18DA">
        <w:rPr>
          <w:color w:val="auto"/>
        </w:rPr>
        <w:t>kustelut.</w:t>
      </w:r>
    </w:p>
    <w:p w14:paraId="3D52BA13" w14:textId="590B07DD" w:rsidR="009B6E53" w:rsidRDefault="009B6E53" w:rsidP="00812B7C">
      <w:pPr>
        <w:pStyle w:val="ADlaina"/>
      </w:pPr>
      <w:proofErr w:type="spellStart"/>
      <w:r w:rsidRPr="009B6E53">
        <w:t>Tän</w:t>
      </w:r>
      <w:proofErr w:type="spellEnd"/>
      <w:r w:rsidRPr="009B6E53">
        <w:t xml:space="preserve"> </w:t>
      </w:r>
      <w:r w:rsidR="00AA18DA">
        <w:t xml:space="preserve">[muotoilupainotuksen] </w:t>
      </w:r>
      <w:r w:rsidRPr="009B6E53">
        <w:t>juuret varmaan meidän koulussa liittyy re</w:t>
      </w:r>
      <w:r w:rsidRPr="009B6E53">
        <w:t>h</w:t>
      </w:r>
      <w:r w:rsidRPr="009B6E53">
        <w:t>torin ja koulun kuvataide ja teknisen työn lehtorin</w:t>
      </w:r>
      <w:r w:rsidR="00B624D6">
        <w:t xml:space="preserve"> [artikkelin kirjoittaja]</w:t>
      </w:r>
      <w:r w:rsidRPr="009B6E53">
        <w:t xml:space="preserve"> keskenkäytyihin pedagogisiin keskusteluihin, liittyen käsityöoppiaine</w:t>
      </w:r>
      <w:r w:rsidRPr="009B6E53">
        <w:t>e</w:t>
      </w:r>
      <w:r w:rsidRPr="009B6E53">
        <w:t>seen ja kuvataideoppiaineeseen ja muotoilun merkitykseen näissä opp</w:t>
      </w:r>
      <w:r w:rsidRPr="009B6E53">
        <w:t>i</w:t>
      </w:r>
      <w:r w:rsidR="008C4746">
        <w:t>aineissa.</w:t>
      </w:r>
    </w:p>
    <w:p w14:paraId="155E5D67" w14:textId="2459725D" w:rsidR="00812B7C" w:rsidRPr="00DC1574" w:rsidRDefault="00173C78" w:rsidP="005E4F5A">
      <w:pPr>
        <w:pStyle w:val="ADleipteksti"/>
        <w:rPr>
          <w:color w:val="auto"/>
        </w:rPr>
      </w:pPr>
      <w:r w:rsidRPr="00DC1574">
        <w:rPr>
          <w:color w:val="auto"/>
        </w:rPr>
        <w:t>Suunnittelun edetessä muotoilupainotus laajennettiin koskemaan</w:t>
      </w:r>
      <w:r w:rsidR="00DC1574" w:rsidRPr="00DC1574">
        <w:rPr>
          <w:color w:val="auto"/>
        </w:rPr>
        <w:t xml:space="preserve"> kaikkia o</w:t>
      </w:r>
      <w:r w:rsidR="00DC1574" w:rsidRPr="00DC1574">
        <w:rPr>
          <w:color w:val="auto"/>
        </w:rPr>
        <w:t>p</w:t>
      </w:r>
      <w:r w:rsidR="00DC1574" w:rsidRPr="00DC1574">
        <w:rPr>
          <w:color w:val="auto"/>
        </w:rPr>
        <w:t>piaineita ja</w:t>
      </w:r>
      <w:r w:rsidR="00AA18DA" w:rsidRPr="00DC1574">
        <w:rPr>
          <w:color w:val="auto"/>
        </w:rPr>
        <w:t xml:space="preserve"> koulun toi</w:t>
      </w:r>
      <w:r w:rsidR="00DC1574" w:rsidRPr="00DC1574">
        <w:rPr>
          <w:color w:val="auto"/>
        </w:rPr>
        <w:t>mintaa laajemmin</w:t>
      </w:r>
      <w:r w:rsidR="00AA18DA" w:rsidRPr="00DC1574">
        <w:rPr>
          <w:color w:val="auto"/>
        </w:rPr>
        <w:t>. Käsityö ja kuvataide ovat kuitenkin pysyneet keskeisinä oppiaineina koulun muotoilupainotuksessa.</w:t>
      </w:r>
    </w:p>
    <w:p w14:paraId="3DED081C" w14:textId="52C899F2" w:rsidR="009B6E53" w:rsidRDefault="009B6E53" w:rsidP="00812B7C">
      <w:pPr>
        <w:pStyle w:val="ADlaina"/>
      </w:pPr>
      <w:r w:rsidRPr="009B6E53">
        <w:t>Mutta toki kuvataiteessa ja käsitöissä on jo sisältönä se muotoilu eli se tulee sen opetussuunnitelman kautta eli edelleen tässä meidän pohdi</w:t>
      </w:r>
      <w:r w:rsidRPr="009B6E53">
        <w:t>n</w:t>
      </w:r>
      <w:r w:rsidRPr="009B6E53">
        <w:t>nassa se muotoilu on hyvin vahvassa roolissa käsityökasvatuksen ja k</w:t>
      </w:r>
      <w:r w:rsidRPr="009B6E53">
        <w:t>u</w:t>
      </w:r>
      <w:r w:rsidRPr="009B6E53">
        <w:lastRenderedPageBreak/>
        <w:t>vataidek</w:t>
      </w:r>
      <w:r w:rsidR="00112C0B">
        <w:t xml:space="preserve">asvatuksen… se ei ole hävinnyt </w:t>
      </w:r>
      <w:r w:rsidRPr="009B6E53">
        <w:t>se painotus</w:t>
      </w:r>
      <w:r w:rsidR="008C4746">
        <w:t>, mutta se on vaan laajentunut.</w:t>
      </w:r>
    </w:p>
    <w:p w14:paraId="6C96BC22" w14:textId="77777777" w:rsidR="00BC658A" w:rsidRPr="00BC658A" w:rsidRDefault="007E2DB4" w:rsidP="005E4F5A">
      <w:pPr>
        <w:pStyle w:val="ADleipteksti"/>
        <w:rPr>
          <w:color w:val="auto"/>
        </w:rPr>
      </w:pPr>
      <w:r w:rsidRPr="00BC658A">
        <w:rPr>
          <w:color w:val="auto"/>
        </w:rPr>
        <w:t>Arabian peruskoulussa muotoilukasvatus liittyy myös valinnaiskursseihin</w:t>
      </w:r>
      <w:r w:rsidR="00BC658A" w:rsidRPr="00BC658A">
        <w:rPr>
          <w:color w:val="auto"/>
        </w:rPr>
        <w:t xml:space="preserve"> jotka mahdollistavan oppilaiden muoto</w:t>
      </w:r>
      <w:r w:rsidR="00BC658A" w:rsidRPr="00BC658A">
        <w:rPr>
          <w:color w:val="auto"/>
        </w:rPr>
        <w:t>i</w:t>
      </w:r>
      <w:r w:rsidR="00BC658A" w:rsidRPr="00BC658A">
        <w:rPr>
          <w:color w:val="auto"/>
        </w:rPr>
        <w:t>luosaamisen syventämisen.</w:t>
      </w:r>
    </w:p>
    <w:p w14:paraId="47FD2AB6" w14:textId="7C19CBCB" w:rsidR="001435F7" w:rsidRPr="004C47BC" w:rsidRDefault="002615B3" w:rsidP="000C365C">
      <w:pPr>
        <w:pStyle w:val="AD1otsikko"/>
        <w:rPr>
          <w:color w:val="auto"/>
        </w:rPr>
      </w:pPr>
      <w:r w:rsidRPr="004C47BC">
        <w:rPr>
          <w:color w:val="auto"/>
        </w:rPr>
        <w:t>Arabian peruskoulun muotoilupainotuksen kokoava käsite</w:t>
      </w:r>
    </w:p>
    <w:p w14:paraId="73751A20" w14:textId="538AEA26" w:rsidR="008A7A27" w:rsidRDefault="009E5BB1" w:rsidP="00345F1D">
      <w:pPr>
        <w:pStyle w:val="ADleipteksti"/>
      </w:pPr>
      <w:r>
        <w:t>Aiemmin a</w:t>
      </w:r>
      <w:r w:rsidR="00154EA0">
        <w:t>rtikkelissa on</w:t>
      </w:r>
      <w:r w:rsidR="007F1732">
        <w:t xml:space="preserve"> kirjallisuuden pohjalta</w:t>
      </w:r>
      <w:r w:rsidR="00A42350">
        <w:t xml:space="preserve"> muodostettu</w:t>
      </w:r>
      <w:r w:rsidR="00154EA0">
        <w:t xml:space="preserve"> </w:t>
      </w:r>
      <w:r w:rsidR="000C53A9">
        <w:t>muotoilukasv</w:t>
      </w:r>
      <w:r w:rsidR="000C53A9">
        <w:t>a</w:t>
      </w:r>
      <w:r w:rsidR="000C53A9">
        <w:t>tuksen tavoitteille kolme erillistä yläluo</w:t>
      </w:r>
      <w:r w:rsidR="000C53A9">
        <w:t>k</w:t>
      </w:r>
      <w:r w:rsidR="000C53A9">
        <w:t>kaa</w:t>
      </w:r>
      <w:r w:rsidR="008A7A27">
        <w:t xml:space="preserve"> ja kuvattu</w:t>
      </w:r>
      <w:r w:rsidR="007454DF">
        <w:t xml:space="preserve"> haastatteluaineiston avulla </w:t>
      </w:r>
      <w:r w:rsidR="00127C13">
        <w:t xml:space="preserve">miten </w:t>
      </w:r>
      <w:r w:rsidR="008A7A27">
        <w:t>luo</w:t>
      </w:r>
      <w:r w:rsidR="007454DF">
        <w:t>kat liittyvät Arabian peruskoulun muotoilupainotukseen</w:t>
      </w:r>
      <w:r w:rsidR="008A7A27">
        <w:t>. Muotoilu</w:t>
      </w:r>
      <w:r w:rsidR="00A42350">
        <w:t>kasvatuksen tavoitteille</w:t>
      </w:r>
      <w:r w:rsidR="008A7A27">
        <w:t xml:space="preserve"> </w:t>
      </w:r>
      <w:r w:rsidR="00A42350" w:rsidRPr="00A42350">
        <w:rPr>
          <w:color w:val="auto"/>
        </w:rPr>
        <w:t>muodostetut</w:t>
      </w:r>
      <w:r w:rsidR="008A7A27" w:rsidRPr="00A42350">
        <w:rPr>
          <w:color w:val="auto"/>
        </w:rPr>
        <w:t xml:space="preserve"> </w:t>
      </w:r>
      <w:r w:rsidR="008A7A27">
        <w:t>yläluokat ovat</w:t>
      </w:r>
      <w:r w:rsidR="000C53A9">
        <w:t xml:space="preserve">:1) </w:t>
      </w:r>
      <w:r w:rsidR="000C53A9" w:rsidRPr="000C53A9">
        <w:t>Muotoiluka</w:t>
      </w:r>
      <w:r w:rsidR="000C53A9" w:rsidRPr="000C53A9">
        <w:t>s</w:t>
      </w:r>
      <w:r w:rsidR="0011242C">
        <w:t xml:space="preserve">vatus </w:t>
      </w:r>
      <w:r w:rsidR="000C53A9" w:rsidRPr="000C53A9">
        <w:t>yhteiskunnassa tarvittavan luovuuden ja ajattelun taitojen opettam</w:t>
      </w:r>
      <w:r w:rsidR="000C53A9" w:rsidRPr="000C53A9">
        <w:t>i</w:t>
      </w:r>
      <w:r w:rsidR="000C53A9" w:rsidRPr="000C53A9">
        <w:t>sen välineenä</w:t>
      </w:r>
      <w:r w:rsidR="000C53A9">
        <w:t xml:space="preserve">, 2) </w:t>
      </w:r>
      <w:r w:rsidR="000C53A9" w:rsidRPr="000C53A9">
        <w:t>Muotoilukasvatus opetuksen uudistamisen keinona ja o</w:t>
      </w:r>
      <w:r w:rsidR="000C53A9" w:rsidRPr="000C53A9">
        <w:t>p</w:t>
      </w:r>
      <w:r w:rsidR="000C53A9" w:rsidRPr="000C53A9">
        <w:t>piainerajojen rikkojana</w:t>
      </w:r>
      <w:r w:rsidR="000C53A9">
        <w:t xml:space="preserve"> sekä 3) </w:t>
      </w:r>
      <w:r w:rsidR="000C53A9" w:rsidRPr="000C53A9">
        <w:t>Muotoilukasvatus yksittäisen oppiaineen sisä</w:t>
      </w:r>
      <w:r w:rsidR="000C53A9" w:rsidRPr="000C53A9">
        <w:t>l</w:t>
      </w:r>
      <w:r w:rsidR="000C53A9" w:rsidRPr="000C53A9">
        <w:t>tönä ja tavoitteiden toteuttajana</w:t>
      </w:r>
      <w:r w:rsidR="00DB236E">
        <w:t>.</w:t>
      </w:r>
      <w:r w:rsidR="008A7A27">
        <w:t xml:space="preserve"> </w:t>
      </w:r>
    </w:p>
    <w:p w14:paraId="7D8114A5" w14:textId="459D88B3" w:rsidR="000C53A9" w:rsidRDefault="00AC28B5" w:rsidP="00345F1D">
      <w:pPr>
        <w:pStyle w:val="ADleipteksti"/>
      </w:pPr>
      <w:r>
        <w:t>Tässä kappa</w:t>
      </w:r>
      <w:r w:rsidR="007454DF">
        <w:t>leessa vastataan</w:t>
      </w:r>
      <w:r>
        <w:t xml:space="preserve"> kokoa</w:t>
      </w:r>
      <w:r w:rsidR="007454DF">
        <w:t>van käsitteen muodossa tutkimuskysymy</w:t>
      </w:r>
      <w:r w:rsidR="007454DF">
        <w:t>k</w:t>
      </w:r>
      <w:r w:rsidR="007454DF">
        <w:t xml:space="preserve">seen; </w:t>
      </w:r>
      <w:r w:rsidR="007454DF" w:rsidRPr="007454DF">
        <w:t>Mitä muotoilukasvatuksella tarkoitetaan ja tavoitellaan muotoilupaino</w:t>
      </w:r>
      <w:r w:rsidR="007454DF" w:rsidRPr="007454DF">
        <w:t>t</w:t>
      </w:r>
      <w:r w:rsidR="007454DF" w:rsidRPr="007454DF">
        <w:t>teisessa peruskoulussa?</w:t>
      </w:r>
      <w:r>
        <w:t xml:space="preserve"> </w:t>
      </w:r>
      <w:r w:rsidR="007454DF" w:rsidRPr="007454DF">
        <w:t>Arabian peruskoulussa termejä muotoilukasvatus ja muotoiluoppiminen käytetään synonyymeinä, joten analyysissä termien välille ei tehty eroa.</w:t>
      </w:r>
      <w:r w:rsidR="007454DF">
        <w:t xml:space="preserve"> </w:t>
      </w:r>
      <w:r>
        <w:t>Kokoavan käsitteen jä</w:t>
      </w:r>
      <w:r>
        <w:t>l</w:t>
      </w:r>
      <w:r>
        <w:t>keen Taulukossa 1. esitetään kokoavan käsitteen luomisessa käytetty taulukko abstrahoidusta tutkimusaineistosta.</w:t>
      </w:r>
    </w:p>
    <w:p w14:paraId="2D56EB3E" w14:textId="79DED70D" w:rsidR="00AC28B5" w:rsidRDefault="00AC28B5" w:rsidP="00AC28B5">
      <w:pPr>
        <w:pStyle w:val="ADleipteksti"/>
      </w:pPr>
      <w:r w:rsidRPr="00A42350">
        <w:rPr>
          <w:i/>
        </w:rPr>
        <w:t>Kokoava käsite</w:t>
      </w:r>
      <w:r>
        <w:t>: Laajasti käsitettynä Arabian peruskouluss</w:t>
      </w:r>
      <w:r w:rsidR="0011242C">
        <w:t xml:space="preserve">a muotoilukasvatus nähdään </w:t>
      </w:r>
      <w:r>
        <w:t>yhteiskunnassa ja ammateissa tarvittavan luovuuden ja ajatt</w:t>
      </w:r>
      <w:r>
        <w:t>e</w:t>
      </w:r>
      <w:r>
        <w:t>lun taitojen opettamisen välineenä. Muotoilukasvatus on Arabian perusko</w:t>
      </w:r>
      <w:r>
        <w:t>u</w:t>
      </w:r>
      <w:r>
        <w:t>lussa toimintamalli, jota on tarkoitus käyttää opetuksen uudistamisen keinona, o</w:t>
      </w:r>
      <w:r>
        <w:t>p</w:t>
      </w:r>
      <w:r>
        <w:t>piainerajojen rikkojana sekä oppimisen välineenä kaikessa koulun toiminna</w:t>
      </w:r>
      <w:r>
        <w:t>s</w:t>
      </w:r>
      <w:r>
        <w:t>sa. Muotoilutaitojen avulla on tarkoitus kehittää koulua, opetusta ja opp</w:t>
      </w:r>
      <w:r>
        <w:t>i</w:t>
      </w:r>
      <w:r>
        <w:t>mista sekä opettaja- että oppilaslähtöisesti. Muotoilupainotus tulee olemaan koulun opetussuunnitelman keskiössä ja muotoilukasvatusta tullaan käyttämään op</w:t>
      </w:r>
      <w:r>
        <w:t>e</w:t>
      </w:r>
      <w:r>
        <w:t xml:space="preserve">tussuunnitelman sisältöjen toteuttamisen välineenä. </w:t>
      </w:r>
    </w:p>
    <w:p w14:paraId="135B1A2C" w14:textId="7A8B83E2" w:rsidR="00AC28B5" w:rsidRDefault="00AC28B5" w:rsidP="00AC28B5">
      <w:pPr>
        <w:pStyle w:val="ADleipteksti"/>
      </w:pPr>
      <w:r>
        <w:t>Muotoilukasvatus on myös yksittäisten oppiaineiden, erityisesti käsityön ja kuvataiteen sisältöalue ja tavoitteiden t</w:t>
      </w:r>
      <w:r>
        <w:t>o</w:t>
      </w:r>
      <w:r>
        <w:t>teuttamisen väline. Pakollisten käsityö ja kuvataidetuntien lisäksi muotoilua tullaan opettamaan valinnaisten kurssien sisältönä, jotka mahdollistavat muotoilusta kiinnostuneiden oppilaiden syve</w:t>
      </w:r>
      <w:r>
        <w:t>n</w:t>
      </w:r>
      <w:r>
        <w:t>tymisen aiheeseen.</w:t>
      </w:r>
    </w:p>
    <w:p w14:paraId="481FD33B" w14:textId="28CB9C15" w:rsidR="008942DF" w:rsidRDefault="008942DF" w:rsidP="008942DF">
      <w:pPr>
        <w:pStyle w:val="ADkuviontaulukonotsikko"/>
      </w:pPr>
      <w:r w:rsidRPr="008942DF">
        <w:lastRenderedPageBreak/>
        <w:t xml:space="preserve">Taulukko 1. </w:t>
      </w:r>
      <w:proofErr w:type="gramStart"/>
      <w:r w:rsidRPr="008942DF">
        <w:t>Tutkimusaineisto abstrahoituna</w:t>
      </w:r>
      <w:proofErr w:type="gramEnd"/>
    </w:p>
    <w:tbl>
      <w:tblPr>
        <w:tblStyle w:val="LightGrid"/>
        <w:tblpPr w:leftFromText="141" w:rightFromText="141" w:vertAnchor="text" w:horzAnchor="margin" w:tblpX="108" w:tblpY="60"/>
        <w:tblW w:w="0" w:type="auto"/>
        <w:tblLook w:val="04A0" w:firstRow="1" w:lastRow="0" w:firstColumn="1" w:lastColumn="0" w:noHBand="0" w:noVBand="1"/>
      </w:tblPr>
      <w:tblGrid>
        <w:gridCol w:w="3748"/>
        <w:gridCol w:w="2653"/>
      </w:tblGrid>
      <w:tr w:rsidR="00AC28B5" w:rsidRPr="00E54913" w14:paraId="0D5ED196" w14:textId="77777777" w:rsidTr="00AC28B5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55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748" w:type="dxa"/>
          </w:tcPr>
          <w:p w14:paraId="22029714" w14:textId="77777777" w:rsidR="00AC28B5" w:rsidRPr="00FE6E05" w:rsidRDefault="00AC28B5" w:rsidP="00AC28B5">
            <w:pPr>
              <w:pStyle w:val="ADleipteksti"/>
              <w:rPr>
                <w:sz w:val="16"/>
                <w:szCs w:val="16"/>
              </w:rPr>
            </w:pPr>
            <w:proofErr w:type="gramStart"/>
            <w:r w:rsidRPr="00FE6E05">
              <w:rPr>
                <w:sz w:val="16"/>
                <w:szCs w:val="16"/>
              </w:rPr>
              <w:t>Aineistolähtöisesti muodostetut alaluokat</w:t>
            </w:r>
            <w:proofErr w:type="gramEnd"/>
          </w:p>
        </w:tc>
        <w:tc>
          <w:tcPr>
            <w:tcW w:w="2653" w:type="dxa"/>
          </w:tcPr>
          <w:p w14:paraId="586A9EE6" w14:textId="77777777" w:rsidR="00AC28B5" w:rsidRPr="00FE6E05" w:rsidRDefault="00AC28B5" w:rsidP="00AC28B5">
            <w:pPr>
              <w:pStyle w:val="ADleipteksti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sz w:val="16"/>
                <w:szCs w:val="16"/>
              </w:rPr>
            </w:pPr>
            <w:proofErr w:type="gramStart"/>
            <w:r>
              <w:rPr>
                <w:color w:val="auto"/>
                <w:sz w:val="16"/>
                <w:szCs w:val="16"/>
              </w:rPr>
              <w:t xml:space="preserve">Kirjallisuuden avulla </w:t>
            </w:r>
            <w:r w:rsidRPr="00CD4695">
              <w:rPr>
                <w:color w:val="auto"/>
                <w:sz w:val="16"/>
                <w:szCs w:val="16"/>
              </w:rPr>
              <w:t>muodost</w:t>
            </w:r>
            <w:r w:rsidRPr="00CD4695">
              <w:rPr>
                <w:color w:val="auto"/>
                <w:sz w:val="16"/>
                <w:szCs w:val="16"/>
              </w:rPr>
              <w:t>e</w:t>
            </w:r>
            <w:r w:rsidRPr="00CD4695">
              <w:rPr>
                <w:color w:val="auto"/>
                <w:sz w:val="16"/>
                <w:szCs w:val="16"/>
              </w:rPr>
              <w:t>tut yläluokat</w:t>
            </w:r>
            <w:proofErr w:type="gramEnd"/>
          </w:p>
        </w:tc>
      </w:tr>
      <w:tr w:rsidR="00AC28B5" w:rsidRPr="00E54913" w14:paraId="745F6C62" w14:textId="77777777" w:rsidTr="00AC28B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94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748" w:type="dxa"/>
          </w:tcPr>
          <w:p w14:paraId="099B1234" w14:textId="77777777" w:rsidR="00AC28B5" w:rsidRPr="00FE6E05" w:rsidRDefault="00AC28B5" w:rsidP="00AC28B5">
            <w:pPr>
              <w:pStyle w:val="ADleipteksti"/>
              <w:rPr>
                <w:b w:val="0"/>
                <w:sz w:val="16"/>
                <w:szCs w:val="16"/>
              </w:rPr>
            </w:pPr>
            <w:r w:rsidRPr="00FE6E05">
              <w:rPr>
                <w:b w:val="0"/>
                <w:sz w:val="16"/>
                <w:szCs w:val="16"/>
              </w:rPr>
              <w:t>Muotoilutaidot kaikissa ammateissa ja elämässä tarvittavina kehittämisen ja oppimisen taitoina</w:t>
            </w:r>
          </w:p>
        </w:tc>
        <w:tc>
          <w:tcPr>
            <w:tcW w:w="2653" w:type="dxa"/>
          </w:tcPr>
          <w:p w14:paraId="1D161CE6" w14:textId="7B69194B" w:rsidR="00AC28B5" w:rsidRPr="00E8618C" w:rsidRDefault="0011242C" w:rsidP="00AC28B5">
            <w:pPr>
              <w:pStyle w:val="ADleipteksti"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Muotoilukasvatus </w:t>
            </w:r>
            <w:r w:rsidR="00AC28B5">
              <w:rPr>
                <w:sz w:val="16"/>
                <w:szCs w:val="16"/>
              </w:rPr>
              <w:t>yhteiskunna</w:t>
            </w:r>
            <w:r w:rsidR="00AC28B5">
              <w:rPr>
                <w:sz w:val="16"/>
                <w:szCs w:val="16"/>
              </w:rPr>
              <w:t>s</w:t>
            </w:r>
            <w:r w:rsidR="00AC28B5">
              <w:rPr>
                <w:sz w:val="16"/>
                <w:szCs w:val="16"/>
              </w:rPr>
              <w:t>sa tarvittavan lu</w:t>
            </w:r>
            <w:r w:rsidR="00AC28B5">
              <w:rPr>
                <w:sz w:val="16"/>
                <w:szCs w:val="16"/>
              </w:rPr>
              <w:t>o</w:t>
            </w:r>
            <w:r w:rsidR="00AC28B5">
              <w:rPr>
                <w:sz w:val="16"/>
                <w:szCs w:val="16"/>
              </w:rPr>
              <w:t>vuuden ja ajattelun</w:t>
            </w:r>
            <w:r w:rsidR="00AC28B5" w:rsidRPr="00E8618C">
              <w:rPr>
                <w:sz w:val="16"/>
                <w:szCs w:val="16"/>
              </w:rPr>
              <w:t xml:space="preserve"> taitojen ope</w:t>
            </w:r>
            <w:r w:rsidR="00AC28B5" w:rsidRPr="00E8618C">
              <w:rPr>
                <w:sz w:val="16"/>
                <w:szCs w:val="16"/>
              </w:rPr>
              <w:t>t</w:t>
            </w:r>
            <w:r w:rsidR="00AC28B5" w:rsidRPr="00E8618C">
              <w:rPr>
                <w:sz w:val="16"/>
                <w:szCs w:val="16"/>
              </w:rPr>
              <w:t>tamisen välineenä</w:t>
            </w:r>
          </w:p>
        </w:tc>
      </w:tr>
      <w:tr w:rsidR="00AC28B5" w:rsidRPr="00E54913" w14:paraId="17A47D4C" w14:textId="77777777" w:rsidTr="00AC28B5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236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748" w:type="dxa"/>
          </w:tcPr>
          <w:p w14:paraId="0BCDDAB9" w14:textId="77777777" w:rsidR="00AC28B5" w:rsidRDefault="00AC28B5" w:rsidP="00AC28B5">
            <w:pPr>
              <w:pStyle w:val="ADleipteksti"/>
              <w:rPr>
                <w:b w:val="0"/>
                <w:sz w:val="16"/>
                <w:szCs w:val="16"/>
              </w:rPr>
            </w:pPr>
            <w:r w:rsidRPr="00FE6E05">
              <w:rPr>
                <w:b w:val="0"/>
                <w:sz w:val="16"/>
                <w:szCs w:val="16"/>
              </w:rPr>
              <w:t>Muotoiluoppiminen opetussuunnitelman perust</w:t>
            </w:r>
            <w:r w:rsidRPr="00FE6E05">
              <w:rPr>
                <w:b w:val="0"/>
                <w:sz w:val="16"/>
                <w:szCs w:val="16"/>
              </w:rPr>
              <w:t>a</w:t>
            </w:r>
            <w:r w:rsidRPr="00FE6E05">
              <w:rPr>
                <w:b w:val="0"/>
                <w:sz w:val="16"/>
                <w:szCs w:val="16"/>
              </w:rPr>
              <w:t>na</w:t>
            </w:r>
          </w:p>
          <w:p w14:paraId="734CAD11" w14:textId="77777777" w:rsidR="00AC28B5" w:rsidRPr="00FE6E05" w:rsidRDefault="00AC28B5" w:rsidP="00AC28B5">
            <w:pPr>
              <w:pStyle w:val="ADleipteksti"/>
              <w:rPr>
                <w:b w:val="0"/>
                <w:sz w:val="16"/>
                <w:szCs w:val="16"/>
              </w:rPr>
            </w:pPr>
            <w:r w:rsidRPr="00FE6E05">
              <w:rPr>
                <w:b w:val="0"/>
                <w:sz w:val="16"/>
                <w:szCs w:val="16"/>
              </w:rPr>
              <w:t>Muotoiluoppiminen opetussuunnitelman sisält</w:t>
            </w:r>
            <w:r w:rsidRPr="00FE6E05">
              <w:rPr>
                <w:b w:val="0"/>
                <w:sz w:val="16"/>
                <w:szCs w:val="16"/>
              </w:rPr>
              <w:t>ö</w:t>
            </w:r>
            <w:r w:rsidRPr="00FE6E05">
              <w:rPr>
                <w:b w:val="0"/>
                <w:sz w:val="16"/>
                <w:szCs w:val="16"/>
              </w:rPr>
              <w:t>jen toteuttamisen välineenä</w:t>
            </w:r>
          </w:p>
          <w:p w14:paraId="5F98586A" w14:textId="77777777" w:rsidR="00AC28B5" w:rsidRPr="00FE6E05" w:rsidRDefault="00AC28B5" w:rsidP="00AC28B5">
            <w:pPr>
              <w:pStyle w:val="ADleipteksti"/>
              <w:rPr>
                <w:b w:val="0"/>
                <w:sz w:val="16"/>
                <w:szCs w:val="16"/>
              </w:rPr>
            </w:pPr>
            <w:r w:rsidRPr="00FE6E05">
              <w:rPr>
                <w:b w:val="0"/>
                <w:sz w:val="16"/>
                <w:szCs w:val="16"/>
              </w:rPr>
              <w:t>Muotoilutaidot oppimisenvälineenä kaikessa koulun toiminnassa</w:t>
            </w:r>
          </w:p>
          <w:p w14:paraId="7284C248" w14:textId="77777777" w:rsidR="00AC28B5" w:rsidRPr="00FE6E05" w:rsidRDefault="00AC28B5" w:rsidP="00AC28B5">
            <w:pPr>
              <w:pStyle w:val="ADleipteksti"/>
              <w:rPr>
                <w:b w:val="0"/>
                <w:sz w:val="16"/>
                <w:szCs w:val="16"/>
              </w:rPr>
            </w:pPr>
            <w:r w:rsidRPr="00FE6E05">
              <w:rPr>
                <w:b w:val="0"/>
                <w:sz w:val="16"/>
                <w:szCs w:val="16"/>
              </w:rPr>
              <w:t>Muotoilutaidot koulun kehittämisen välineenä</w:t>
            </w:r>
          </w:p>
          <w:p w14:paraId="6A1E33F2" w14:textId="77777777" w:rsidR="00AC28B5" w:rsidRPr="00FE6E05" w:rsidRDefault="00AC28B5" w:rsidP="00AC28B5">
            <w:pPr>
              <w:pStyle w:val="ADleipteksti"/>
              <w:rPr>
                <w:b w:val="0"/>
              </w:rPr>
            </w:pPr>
            <w:r w:rsidRPr="00FE6E05">
              <w:rPr>
                <w:b w:val="0"/>
                <w:sz w:val="16"/>
                <w:szCs w:val="16"/>
              </w:rPr>
              <w:t>Muotoilutaidot oppilaan oman oppimisen suunni</w:t>
            </w:r>
            <w:r w:rsidRPr="00FE6E05">
              <w:rPr>
                <w:b w:val="0"/>
                <w:sz w:val="16"/>
                <w:szCs w:val="16"/>
              </w:rPr>
              <w:t>t</w:t>
            </w:r>
            <w:r w:rsidRPr="00FE6E05">
              <w:rPr>
                <w:b w:val="0"/>
                <w:sz w:val="16"/>
                <w:szCs w:val="16"/>
              </w:rPr>
              <w:t>telun välineenä</w:t>
            </w:r>
          </w:p>
        </w:tc>
        <w:tc>
          <w:tcPr>
            <w:tcW w:w="2653" w:type="dxa"/>
          </w:tcPr>
          <w:p w14:paraId="23BBCB6B" w14:textId="77777777" w:rsidR="00AC28B5" w:rsidRPr="00E54913" w:rsidRDefault="00AC28B5" w:rsidP="00AC28B5">
            <w:pPr>
              <w:pStyle w:val="ADleipteksti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/w:pPr>
          </w:p>
          <w:p w14:paraId="76778F0D" w14:textId="77777777" w:rsidR="00AC28B5" w:rsidRDefault="00AC28B5" w:rsidP="00AC28B5">
            <w:pPr>
              <w:pStyle w:val="ADleipteksti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/w:pPr>
          </w:p>
          <w:p w14:paraId="63B7D4FD" w14:textId="77777777" w:rsidR="00AC28B5" w:rsidRPr="00E8618C" w:rsidRDefault="00AC28B5" w:rsidP="00AC28B5">
            <w:pPr>
              <w:pStyle w:val="ADleipteksti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sz w:val="16"/>
                <w:szCs w:val="16"/>
              </w:rPr>
            </w:pPr>
            <w:r w:rsidRPr="00E8618C">
              <w:rPr>
                <w:sz w:val="16"/>
                <w:szCs w:val="16"/>
              </w:rPr>
              <w:t>Muotoilukasvatus opetuksen uudi</w:t>
            </w:r>
            <w:r w:rsidRPr="00E8618C">
              <w:rPr>
                <w:sz w:val="16"/>
                <w:szCs w:val="16"/>
              </w:rPr>
              <w:t>s</w:t>
            </w:r>
            <w:r w:rsidRPr="00E8618C">
              <w:rPr>
                <w:sz w:val="16"/>
                <w:szCs w:val="16"/>
              </w:rPr>
              <w:t>tamisen keinona ja o</w:t>
            </w:r>
            <w:r w:rsidRPr="00E8618C">
              <w:rPr>
                <w:sz w:val="16"/>
                <w:szCs w:val="16"/>
              </w:rPr>
              <w:t>p</w:t>
            </w:r>
            <w:r w:rsidRPr="00E8618C">
              <w:rPr>
                <w:sz w:val="16"/>
                <w:szCs w:val="16"/>
              </w:rPr>
              <w:t>piainerajojen rikkojana</w:t>
            </w:r>
          </w:p>
          <w:p w14:paraId="1E72E413" w14:textId="77777777" w:rsidR="00AC28B5" w:rsidRPr="00E54913" w:rsidRDefault="00AC28B5" w:rsidP="00AC28B5">
            <w:pPr>
              <w:pStyle w:val="ADleipteksti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/w:pPr>
          </w:p>
          <w:p w14:paraId="38A4718A" w14:textId="77777777" w:rsidR="00AC28B5" w:rsidRPr="00E54913" w:rsidRDefault="00AC28B5" w:rsidP="00AC28B5">
            <w:pPr>
              <w:pStyle w:val="ADleipteksti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/w:pPr>
          </w:p>
        </w:tc>
      </w:tr>
      <w:tr w:rsidR="00AC28B5" w:rsidRPr="00E54913" w14:paraId="6AB84461" w14:textId="77777777" w:rsidTr="00AC28B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98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748" w:type="dxa"/>
          </w:tcPr>
          <w:p w14:paraId="1C678F00" w14:textId="77777777" w:rsidR="00AC28B5" w:rsidRPr="00FE6E05" w:rsidRDefault="00AC28B5" w:rsidP="00AC28B5">
            <w:pPr>
              <w:pStyle w:val="ADleipteksti"/>
              <w:rPr>
                <w:b w:val="0"/>
                <w:sz w:val="16"/>
                <w:szCs w:val="16"/>
              </w:rPr>
            </w:pPr>
            <w:r w:rsidRPr="00FE6E05">
              <w:rPr>
                <w:b w:val="0"/>
                <w:sz w:val="16"/>
                <w:szCs w:val="16"/>
              </w:rPr>
              <w:t>Muotoilu käsityöoppiaineen ja kuvataiteen sisältöal</w:t>
            </w:r>
            <w:r w:rsidRPr="00FE6E05">
              <w:rPr>
                <w:b w:val="0"/>
                <w:sz w:val="16"/>
                <w:szCs w:val="16"/>
              </w:rPr>
              <w:t>u</w:t>
            </w:r>
            <w:r w:rsidRPr="00FE6E05">
              <w:rPr>
                <w:b w:val="0"/>
                <w:sz w:val="16"/>
                <w:szCs w:val="16"/>
              </w:rPr>
              <w:t>een</w:t>
            </w:r>
            <w:r>
              <w:rPr>
                <w:b w:val="0"/>
                <w:sz w:val="16"/>
                <w:szCs w:val="16"/>
              </w:rPr>
              <w:t>a</w:t>
            </w:r>
          </w:p>
          <w:p w14:paraId="4BE5A3EE" w14:textId="77777777" w:rsidR="00AC28B5" w:rsidRPr="00FE6E05" w:rsidRDefault="00AC28B5" w:rsidP="00AC28B5">
            <w:pPr>
              <w:pStyle w:val="ADleipteksti"/>
              <w:rPr>
                <w:b w:val="0"/>
              </w:rPr>
            </w:pPr>
            <w:r w:rsidRPr="00FE6E05">
              <w:rPr>
                <w:b w:val="0"/>
                <w:sz w:val="16"/>
                <w:szCs w:val="16"/>
              </w:rPr>
              <w:t xml:space="preserve">Muotoilu oppilaan </w:t>
            </w:r>
            <w:r>
              <w:rPr>
                <w:b w:val="0"/>
                <w:sz w:val="16"/>
                <w:szCs w:val="16"/>
              </w:rPr>
              <w:t>valitsemana valinnaisaineena</w:t>
            </w:r>
          </w:p>
        </w:tc>
        <w:tc>
          <w:tcPr>
            <w:tcW w:w="2653" w:type="dxa"/>
          </w:tcPr>
          <w:p w14:paraId="43CEAC64" w14:textId="77777777" w:rsidR="00AC28B5" w:rsidRPr="00D93A6A" w:rsidRDefault="00AC28B5" w:rsidP="00AC28B5">
            <w:pPr>
              <w:pStyle w:val="ADleipteksti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  <w:r w:rsidRPr="00E8618C">
              <w:rPr>
                <w:sz w:val="16"/>
                <w:szCs w:val="16"/>
              </w:rPr>
              <w:t>Muotoilukasvatus yksittäisen oppia</w:t>
            </w:r>
            <w:r w:rsidRPr="00E8618C">
              <w:rPr>
                <w:sz w:val="16"/>
                <w:szCs w:val="16"/>
              </w:rPr>
              <w:t>i</w:t>
            </w:r>
            <w:r w:rsidRPr="00E8618C">
              <w:rPr>
                <w:sz w:val="16"/>
                <w:szCs w:val="16"/>
              </w:rPr>
              <w:t>neen sisältönä ja tavoitteiden toteutt</w:t>
            </w:r>
            <w:r w:rsidRPr="00E8618C">
              <w:rPr>
                <w:sz w:val="16"/>
                <w:szCs w:val="16"/>
              </w:rPr>
              <w:t>a</w:t>
            </w:r>
            <w:r w:rsidRPr="00E8618C">
              <w:rPr>
                <w:sz w:val="16"/>
                <w:szCs w:val="16"/>
              </w:rPr>
              <w:t>jana</w:t>
            </w:r>
          </w:p>
        </w:tc>
      </w:tr>
    </w:tbl>
    <w:p w14:paraId="76D5B27A" w14:textId="61C26BBE" w:rsidR="00B9716F" w:rsidRPr="00B9716F" w:rsidRDefault="009877C9" w:rsidP="00B9716F">
      <w:pPr>
        <w:pStyle w:val="AD1otsikko"/>
      </w:pPr>
      <w:r>
        <w:t>Tulosten luotettavuuden ja hyödynnettävyyden pohdintaa</w:t>
      </w:r>
    </w:p>
    <w:p w14:paraId="500716F4" w14:textId="2FF4BD0D" w:rsidR="009B3F60" w:rsidRPr="00C83C00" w:rsidRDefault="00E55280" w:rsidP="008C7C46">
      <w:pPr>
        <w:pStyle w:val="ADleipteksti"/>
        <w:rPr>
          <w:color w:val="auto"/>
        </w:rPr>
      </w:pPr>
      <w:r>
        <w:t>Tämä artikkeli</w:t>
      </w:r>
      <w:r w:rsidR="00E53C0C" w:rsidRPr="00E53C0C">
        <w:t xml:space="preserve"> liittyy laajempaan toimintatutkimukselliseen kokona</w:t>
      </w:r>
      <w:r w:rsidR="00E53C0C" w:rsidRPr="00E53C0C">
        <w:t>i</w:t>
      </w:r>
      <w:r w:rsidR="00E53C0C" w:rsidRPr="00E53C0C">
        <w:t>suuteen</w:t>
      </w:r>
      <w:r>
        <w:t>,</w:t>
      </w:r>
      <w:r w:rsidR="00E53C0C" w:rsidRPr="00E53C0C">
        <w:t xml:space="preserve"> jossa</w:t>
      </w:r>
      <w:r>
        <w:t xml:space="preserve"> kehitetään ja</w:t>
      </w:r>
      <w:r w:rsidR="00E53C0C" w:rsidRPr="00E53C0C">
        <w:t xml:space="preserve"> tutkitaan Arabian peruskoulun muotoilupainotu</w:t>
      </w:r>
      <w:r w:rsidR="0082230C">
        <w:t>sta</w:t>
      </w:r>
      <w:r>
        <w:t>.</w:t>
      </w:r>
      <w:r w:rsidR="003C4557">
        <w:t xml:space="preserve"> </w:t>
      </w:r>
      <w:r w:rsidRPr="0031781D">
        <w:rPr>
          <w:color w:val="auto"/>
        </w:rPr>
        <w:t>To</w:t>
      </w:r>
      <w:r w:rsidRPr="0031781D">
        <w:rPr>
          <w:color w:val="auto"/>
        </w:rPr>
        <w:t>i</w:t>
      </w:r>
      <w:r w:rsidRPr="0031781D">
        <w:rPr>
          <w:color w:val="auto"/>
        </w:rPr>
        <w:t>mintatutkimuksen</w:t>
      </w:r>
      <w:r w:rsidR="00FD1186" w:rsidRPr="0031781D">
        <w:rPr>
          <w:color w:val="auto"/>
        </w:rPr>
        <w:t xml:space="preserve"> periaatteiden</w:t>
      </w:r>
      <w:r w:rsidR="001305E7">
        <w:rPr>
          <w:color w:val="auto"/>
        </w:rPr>
        <w:t xml:space="preserve"> mukaisesti </w:t>
      </w:r>
      <w:r w:rsidRPr="0031781D">
        <w:rPr>
          <w:color w:val="auto"/>
        </w:rPr>
        <w:t>tutkija osallistuu</w:t>
      </w:r>
      <w:r w:rsidR="00BB01E0">
        <w:rPr>
          <w:color w:val="auto"/>
        </w:rPr>
        <w:t xml:space="preserve"> aktiivisesti</w:t>
      </w:r>
      <w:r w:rsidRPr="0031781D">
        <w:rPr>
          <w:color w:val="auto"/>
        </w:rPr>
        <w:t xml:space="preserve"> tutki</w:t>
      </w:r>
      <w:r w:rsidRPr="0031781D">
        <w:rPr>
          <w:color w:val="auto"/>
        </w:rPr>
        <w:t>t</w:t>
      </w:r>
      <w:r w:rsidRPr="0031781D">
        <w:rPr>
          <w:color w:val="auto"/>
        </w:rPr>
        <w:t>tavaan ilmiöön</w:t>
      </w:r>
      <w:r w:rsidR="001305E7">
        <w:rPr>
          <w:color w:val="auto"/>
        </w:rPr>
        <w:t xml:space="preserve"> liittyvään toimintaan</w:t>
      </w:r>
      <w:r w:rsidRPr="0031781D">
        <w:rPr>
          <w:color w:val="auto"/>
        </w:rPr>
        <w:t xml:space="preserve"> ja tutkimuspro</w:t>
      </w:r>
      <w:r w:rsidR="00FD1186" w:rsidRPr="0031781D">
        <w:rPr>
          <w:color w:val="auto"/>
        </w:rPr>
        <w:t>sessi</w:t>
      </w:r>
      <w:r w:rsidRPr="0031781D">
        <w:rPr>
          <w:color w:val="auto"/>
        </w:rPr>
        <w:t xml:space="preserve"> muodostuu</w:t>
      </w:r>
      <w:r w:rsidR="00A2690C">
        <w:rPr>
          <w:color w:val="auto"/>
        </w:rPr>
        <w:t xml:space="preserve"> toistuvi</w:t>
      </w:r>
      <w:r w:rsidR="00A2690C">
        <w:rPr>
          <w:color w:val="auto"/>
        </w:rPr>
        <w:t>s</w:t>
      </w:r>
      <w:r w:rsidR="00A2690C">
        <w:rPr>
          <w:color w:val="auto"/>
        </w:rPr>
        <w:t>ta</w:t>
      </w:r>
      <w:r w:rsidRPr="0031781D">
        <w:rPr>
          <w:color w:val="auto"/>
        </w:rPr>
        <w:t xml:space="preserve"> osittain pää</w:t>
      </w:r>
      <w:r w:rsidRPr="0031781D">
        <w:rPr>
          <w:color w:val="auto"/>
        </w:rPr>
        <w:t>l</w:t>
      </w:r>
      <w:r w:rsidRPr="0031781D">
        <w:rPr>
          <w:color w:val="auto"/>
        </w:rPr>
        <w:t>lekkäisistä</w:t>
      </w:r>
      <w:r w:rsidR="002265B7">
        <w:rPr>
          <w:color w:val="auto"/>
        </w:rPr>
        <w:t xml:space="preserve"> </w:t>
      </w:r>
      <w:r w:rsidRPr="0031781D">
        <w:rPr>
          <w:color w:val="auto"/>
        </w:rPr>
        <w:t>suunnittelun, toiminnan ja evaluoinnin vaiheista (</w:t>
      </w:r>
      <w:proofErr w:type="spellStart"/>
      <w:r w:rsidRPr="0031781D">
        <w:rPr>
          <w:color w:val="auto"/>
        </w:rPr>
        <w:t>Somekh</w:t>
      </w:r>
      <w:proofErr w:type="spellEnd"/>
      <w:r w:rsidRPr="0031781D">
        <w:rPr>
          <w:color w:val="auto"/>
        </w:rPr>
        <w:t xml:space="preserve"> 2006).</w:t>
      </w:r>
      <w:r w:rsidR="00076423">
        <w:rPr>
          <w:color w:val="auto"/>
        </w:rPr>
        <w:t xml:space="preserve"> </w:t>
      </w:r>
      <w:r w:rsidR="00E3110F">
        <w:rPr>
          <w:color w:val="auto"/>
        </w:rPr>
        <w:t xml:space="preserve"> Artikkelin k</w:t>
      </w:r>
      <w:r w:rsidR="00076423" w:rsidRPr="00076423">
        <w:rPr>
          <w:color w:val="auto"/>
        </w:rPr>
        <w:t>irjoittajalla on virka Ar</w:t>
      </w:r>
      <w:r w:rsidR="00076423" w:rsidRPr="00076423">
        <w:rPr>
          <w:color w:val="auto"/>
        </w:rPr>
        <w:t>a</w:t>
      </w:r>
      <w:r w:rsidR="00076423" w:rsidRPr="00076423">
        <w:rPr>
          <w:color w:val="auto"/>
        </w:rPr>
        <w:t>bian peruskoulussa, jote</w:t>
      </w:r>
      <w:r w:rsidR="003A5977">
        <w:rPr>
          <w:color w:val="auto"/>
        </w:rPr>
        <w:t>n tutkimuksen kohteena oleva</w:t>
      </w:r>
      <w:r w:rsidR="00076423">
        <w:rPr>
          <w:color w:val="auto"/>
        </w:rPr>
        <w:t xml:space="preserve"> työyhteisö on tutkijalle tuttu</w:t>
      </w:r>
      <w:r w:rsidR="00076423" w:rsidRPr="00076423">
        <w:rPr>
          <w:color w:val="auto"/>
        </w:rPr>
        <w:t xml:space="preserve">. </w:t>
      </w:r>
      <w:r w:rsidR="00076423" w:rsidRPr="003F2C5C">
        <w:rPr>
          <w:color w:val="auto"/>
        </w:rPr>
        <w:t>On mahdolli</w:t>
      </w:r>
      <w:r w:rsidR="00076423" w:rsidRPr="003F2C5C">
        <w:rPr>
          <w:color w:val="auto"/>
        </w:rPr>
        <w:t>s</w:t>
      </w:r>
      <w:r w:rsidR="00076423" w:rsidRPr="003F2C5C">
        <w:rPr>
          <w:color w:val="auto"/>
        </w:rPr>
        <w:t>ta, että tutkimuksen ulkopuolelta asiaa ta</w:t>
      </w:r>
      <w:r w:rsidR="00076423" w:rsidRPr="003F2C5C">
        <w:rPr>
          <w:color w:val="auto"/>
        </w:rPr>
        <w:t>r</w:t>
      </w:r>
      <w:r w:rsidR="00076423" w:rsidRPr="003F2C5C">
        <w:rPr>
          <w:color w:val="auto"/>
        </w:rPr>
        <w:t>kasteleva tutkija tulkitsisi ainei</w:t>
      </w:r>
      <w:r w:rsidR="00F8336B">
        <w:rPr>
          <w:color w:val="auto"/>
        </w:rPr>
        <w:t>stoa toisin</w:t>
      </w:r>
      <w:r w:rsidR="00076423" w:rsidRPr="003F2C5C">
        <w:rPr>
          <w:color w:val="auto"/>
        </w:rPr>
        <w:t>.</w:t>
      </w:r>
      <w:r w:rsidR="001305E7" w:rsidRPr="003F2C5C">
        <w:rPr>
          <w:color w:val="auto"/>
        </w:rPr>
        <w:t xml:space="preserve"> Tutkijan aktiivisen roolin muotoilupainotuksen suunnittelussa kats</w:t>
      </w:r>
      <w:r w:rsidR="001305E7" w:rsidRPr="003F2C5C">
        <w:rPr>
          <w:color w:val="auto"/>
        </w:rPr>
        <w:t>o</w:t>
      </w:r>
      <w:r w:rsidR="001305E7" w:rsidRPr="003F2C5C">
        <w:rPr>
          <w:color w:val="auto"/>
        </w:rPr>
        <w:t>taan</w:t>
      </w:r>
      <w:r w:rsidR="00DA3478">
        <w:rPr>
          <w:color w:val="auto"/>
        </w:rPr>
        <w:t xml:space="preserve"> kuitenkin</w:t>
      </w:r>
      <w:r w:rsidR="00E3110F">
        <w:rPr>
          <w:color w:val="auto"/>
        </w:rPr>
        <w:t xml:space="preserve"> </w:t>
      </w:r>
      <w:r w:rsidR="00DA3478">
        <w:rPr>
          <w:color w:val="auto"/>
        </w:rPr>
        <w:t xml:space="preserve">lisäävän </w:t>
      </w:r>
      <w:r w:rsidR="001305E7" w:rsidRPr="003F2C5C">
        <w:rPr>
          <w:color w:val="auto"/>
        </w:rPr>
        <w:t>edellytyksiä luotettavan tiedon keräämiseen tutkitt</w:t>
      </w:r>
      <w:r w:rsidR="001305E7" w:rsidRPr="003F2C5C">
        <w:rPr>
          <w:color w:val="auto"/>
        </w:rPr>
        <w:t>a</w:t>
      </w:r>
      <w:r w:rsidR="001305E7" w:rsidRPr="003F2C5C">
        <w:rPr>
          <w:color w:val="auto"/>
        </w:rPr>
        <w:t>vasta ilmiöstä.</w:t>
      </w:r>
      <w:r w:rsidR="00C83C00">
        <w:rPr>
          <w:color w:val="auto"/>
        </w:rPr>
        <w:t xml:space="preserve"> </w:t>
      </w:r>
      <w:r w:rsidR="009B3F60" w:rsidRPr="00076423">
        <w:rPr>
          <w:color w:val="auto"/>
        </w:rPr>
        <w:t>Tutkimuksen luotettavu</w:t>
      </w:r>
      <w:r w:rsidR="00D706AD">
        <w:rPr>
          <w:color w:val="auto"/>
        </w:rPr>
        <w:t>utta tarkasteltaessa on</w:t>
      </w:r>
      <w:r w:rsidR="00F531C3">
        <w:rPr>
          <w:color w:val="auto"/>
        </w:rPr>
        <w:t xml:space="preserve"> </w:t>
      </w:r>
      <w:r w:rsidR="00D706AD">
        <w:rPr>
          <w:color w:val="auto"/>
        </w:rPr>
        <w:t xml:space="preserve">nostettava </w:t>
      </w:r>
      <w:r w:rsidR="009B3F60" w:rsidRPr="00076423">
        <w:rPr>
          <w:color w:val="auto"/>
        </w:rPr>
        <w:t xml:space="preserve">esiin tutkimusaineiston rajallisuus. </w:t>
      </w:r>
      <w:r w:rsidR="00D706AD">
        <w:rPr>
          <w:color w:val="auto"/>
        </w:rPr>
        <w:t xml:space="preserve">Aineistona on </w:t>
      </w:r>
      <w:r w:rsidR="009B3F60" w:rsidRPr="00076423">
        <w:rPr>
          <w:color w:val="auto"/>
        </w:rPr>
        <w:t>Arabian peruskoulun rehtorin haastatt</w:t>
      </w:r>
      <w:r w:rsidR="009B3F60" w:rsidRPr="00076423">
        <w:rPr>
          <w:color w:val="auto"/>
        </w:rPr>
        <w:t>e</w:t>
      </w:r>
      <w:r w:rsidR="008F197F">
        <w:rPr>
          <w:color w:val="auto"/>
        </w:rPr>
        <w:t xml:space="preserve">lu, joten näkemystä </w:t>
      </w:r>
      <w:r w:rsidR="009B3F60" w:rsidRPr="00076423">
        <w:rPr>
          <w:color w:val="auto"/>
        </w:rPr>
        <w:t>ei voida</w:t>
      </w:r>
      <w:r w:rsidR="00E14337">
        <w:rPr>
          <w:color w:val="auto"/>
        </w:rPr>
        <w:t xml:space="preserve"> suoraan</w:t>
      </w:r>
      <w:r w:rsidR="009B3F60" w:rsidRPr="00076423">
        <w:rPr>
          <w:color w:val="auto"/>
        </w:rPr>
        <w:t xml:space="preserve"> yleistää koskemaan koko koulun </w:t>
      </w:r>
      <w:r w:rsidR="009B3F60" w:rsidRPr="00076423">
        <w:rPr>
          <w:color w:val="auto"/>
        </w:rPr>
        <w:lastRenderedPageBreak/>
        <w:t>henki</w:t>
      </w:r>
      <w:r w:rsidR="00965585">
        <w:rPr>
          <w:color w:val="auto"/>
        </w:rPr>
        <w:t>lökuntaa. R</w:t>
      </w:r>
      <w:r w:rsidR="009B3F60" w:rsidRPr="00076423">
        <w:rPr>
          <w:color w:val="auto"/>
        </w:rPr>
        <w:t>ehtorilla on</w:t>
      </w:r>
      <w:r w:rsidR="00965585">
        <w:rPr>
          <w:color w:val="auto"/>
        </w:rPr>
        <w:t xml:space="preserve"> kuitenkin</w:t>
      </w:r>
      <w:r w:rsidR="00612731">
        <w:rPr>
          <w:color w:val="auto"/>
        </w:rPr>
        <w:t xml:space="preserve"> keske</w:t>
      </w:r>
      <w:r w:rsidR="00612731">
        <w:rPr>
          <w:color w:val="auto"/>
        </w:rPr>
        <w:t>i</w:t>
      </w:r>
      <w:r w:rsidR="00612731">
        <w:rPr>
          <w:color w:val="auto"/>
        </w:rPr>
        <w:t xml:space="preserve">nen rooli </w:t>
      </w:r>
      <w:r w:rsidR="009B3F60" w:rsidRPr="00076423">
        <w:rPr>
          <w:color w:val="auto"/>
        </w:rPr>
        <w:t>muotoilupainotuksen val</w:t>
      </w:r>
      <w:r w:rsidR="00CF779D">
        <w:rPr>
          <w:color w:val="auto"/>
        </w:rPr>
        <w:t>mistelussa</w:t>
      </w:r>
      <w:r w:rsidR="009B3F60" w:rsidRPr="00076423">
        <w:rPr>
          <w:color w:val="auto"/>
        </w:rPr>
        <w:t xml:space="preserve"> ja kokonaisuuden hallinnasta, joten rehtorin käsitystä voidaan pitää merkittävänä ja koulun virallista näkemystä kuvaavana.</w:t>
      </w:r>
      <w:r w:rsidR="009B3F60" w:rsidRPr="009B3F60">
        <w:rPr>
          <w:color w:val="FF0000"/>
        </w:rPr>
        <w:t xml:space="preserve"> </w:t>
      </w:r>
      <w:r w:rsidR="005D6260" w:rsidRPr="00895F52">
        <w:rPr>
          <w:color w:val="auto"/>
        </w:rPr>
        <w:t>R</w:t>
      </w:r>
      <w:r w:rsidR="009B3F60" w:rsidRPr="00895F52">
        <w:rPr>
          <w:color w:val="auto"/>
        </w:rPr>
        <w:t>ehtori on sa</w:t>
      </w:r>
      <w:r w:rsidR="00895F52" w:rsidRPr="00895F52">
        <w:rPr>
          <w:color w:val="auto"/>
        </w:rPr>
        <w:t>a</w:t>
      </w:r>
      <w:r w:rsidR="00895F52" w:rsidRPr="00895F52">
        <w:rPr>
          <w:color w:val="auto"/>
        </w:rPr>
        <w:t>nut tutustua kokoa</w:t>
      </w:r>
      <w:r w:rsidR="00D706AD">
        <w:rPr>
          <w:color w:val="auto"/>
        </w:rPr>
        <w:t>v</w:t>
      </w:r>
      <w:r w:rsidR="00612731">
        <w:rPr>
          <w:color w:val="auto"/>
        </w:rPr>
        <w:t>aan kä</w:t>
      </w:r>
      <w:r w:rsidR="00BD1D64">
        <w:rPr>
          <w:color w:val="auto"/>
        </w:rPr>
        <w:t>sitteeseen ja</w:t>
      </w:r>
      <w:r w:rsidR="00C72CD1">
        <w:rPr>
          <w:color w:val="auto"/>
        </w:rPr>
        <w:t xml:space="preserve"> halute</w:t>
      </w:r>
      <w:r w:rsidR="00C72CD1">
        <w:rPr>
          <w:color w:val="auto"/>
        </w:rPr>
        <w:t>s</w:t>
      </w:r>
      <w:r w:rsidR="00C72CD1">
        <w:rPr>
          <w:color w:val="auto"/>
        </w:rPr>
        <w:t>saan</w:t>
      </w:r>
      <w:r w:rsidR="00BD1D64">
        <w:rPr>
          <w:color w:val="auto"/>
        </w:rPr>
        <w:t xml:space="preserve"> </w:t>
      </w:r>
      <w:r w:rsidR="00612731">
        <w:rPr>
          <w:color w:val="auto"/>
        </w:rPr>
        <w:t>esittää</w:t>
      </w:r>
      <w:r w:rsidR="00C72CD1">
        <w:rPr>
          <w:color w:val="auto"/>
        </w:rPr>
        <w:t xml:space="preserve"> </w:t>
      </w:r>
      <w:r w:rsidR="00612731">
        <w:rPr>
          <w:color w:val="auto"/>
        </w:rPr>
        <w:t>muutoksia.</w:t>
      </w:r>
    </w:p>
    <w:p w14:paraId="770F2852" w14:textId="459BC6A8" w:rsidR="001E1E58" w:rsidRPr="00E3110F" w:rsidRDefault="001B468C" w:rsidP="008C7C46">
      <w:pPr>
        <w:pStyle w:val="ADleipteksti"/>
        <w:rPr>
          <w:color w:val="auto"/>
        </w:rPr>
      </w:pPr>
      <w:r>
        <w:rPr>
          <w:color w:val="auto"/>
        </w:rPr>
        <w:t xml:space="preserve">Tämän artikkelin </w:t>
      </w:r>
      <w:r w:rsidRPr="00BD1D64">
        <w:rPr>
          <w:color w:val="auto"/>
        </w:rPr>
        <w:t>tuloksia voidaan hyödyntää</w:t>
      </w:r>
      <w:r w:rsidR="008B46F7" w:rsidRPr="00BD1D64">
        <w:rPr>
          <w:color w:val="auto"/>
        </w:rPr>
        <w:t xml:space="preserve"> </w:t>
      </w:r>
      <w:r w:rsidR="008B46F7" w:rsidRPr="00E3110F">
        <w:rPr>
          <w:color w:val="auto"/>
        </w:rPr>
        <w:t>Ara</w:t>
      </w:r>
      <w:r w:rsidR="008F197F" w:rsidRPr="00E3110F">
        <w:rPr>
          <w:color w:val="auto"/>
        </w:rPr>
        <w:t>bian peruskoulu</w:t>
      </w:r>
      <w:r>
        <w:rPr>
          <w:color w:val="auto"/>
        </w:rPr>
        <w:t>n</w:t>
      </w:r>
      <w:r w:rsidR="008F197F" w:rsidRPr="00E3110F">
        <w:rPr>
          <w:color w:val="auto"/>
        </w:rPr>
        <w:t xml:space="preserve"> muotoil</w:t>
      </w:r>
      <w:r w:rsidR="008F197F" w:rsidRPr="00E3110F">
        <w:rPr>
          <w:color w:val="auto"/>
        </w:rPr>
        <w:t>u</w:t>
      </w:r>
      <w:r w:rsidR="008F197F" w:rsidRPr="00E3110F">
        <w:rPr>
          <w:color w:val="auto"/>
        </w:rPr>
        <w:t>painotu</w:t>
      </w:r>
      <w:r>
        <w:rPr>
          <w:color w:val="auto"/>
        </w:rPr>
        <w:t>ksen suunnittelu ja kehitystyössä</w:t>
      </w:r>
      <w:r w:rsidR="008F197F" w:rsidRPr="00E3110F">
        <w:rPr>
          <w:color w:val="auto"/>
        </w:rPr>
        <w:t>.</w:t>
      </w:r>
      <w:r w:rsidR="00E3110F" w:rsidRPr="00E3110F">
        <w:rPr>
          <w:color w:val="auto"/>
        </w:rPr>
        <w:t xml:space="preserve"> Kuten artikkelin teoriaosuudessa on kuvattu</w:t>
      </w:r>
      <w:r w:rsidR="00CF779D">
        <w:rPr>
          <w:color w:val="auto"/>
        </w:rPr>
        <w:t>,</w:t>
      </w:r>
      <w:r w:rsidR="008F197F" w:rsidRPr="00E3110F">
        <w:rPr>
          <w:color w:val="auto"/>
        </w:rPr>
        <w:t xml:space="preserve"> </w:t>
      </w:r>
      <w:r w:rsidR="00E3110F" w:rsidRPr="00E3110F">
        <w:rPr>
          <w:color w:val="auto"/>
        </w:rPr>
        <w:t>m</w:t>
      </w:r>
      <w:r w:rsidR="001E1E58" w:rsidRPr="00E3110F">
        <w:rPr>
          <w:color w:val="auto"/>
        </w:rPr>
        <w:t>uotoilukasva</w:t>
      </w:r>
      <w:r w:rsidR="00CF779D">
        <w:rPr>
          <w:color w:val="auto"/>
        </w:rPr>
        <w:t>tus</w:t>
      </w:r>
      <w:r w:rsidR="00965585" w:rsidRPr="00E3110F">
        <w:rPr>
          <w:color w:val="auto"/>
        </w:rPr>
        <w:t xml:space="preserve"> käsitteen</w:t>
      </w:r>
      <w:r w:rsidR="001E1E58" w:rsidRPr="00E3110F">
        <w:rPr>
          <w:color w:val="auto"/>
        </w:rPr>
        <w:t xml:space="preserve"> merkitys</w:t>
      </w:r>
      <w:r w:rsidR="00965585" w:rsidRPr="00E3110F">
        <w:rPr>
          <w:color w:val="auto"/>
        </w:rPr>
        <w:t xml:space="preserve"> ja toteutustavat vaihtelevat </w:t>
      </w:r>
      <w:r w:rsidR="001E1E58" w:rsidRPr="00E3110F">
        <w:rPr>
          <w:color w:val="auto"/>
        </w:rPr>
        <w:t>t</w:t>
      </w:r>
      <w:r w:rsidR="001E1E58" w:rsidRPr="00E3110F">
        <w:rPr>
          <w:color w:val="auto"/>
        </w:rPr>
        <w:t>o</w:t>
      </w:r>
      <w:r w:rsidR="001E1E58" w:rsidRPr="00E3110F">
        <w:rPr>
          <w:color w:val="auto"/>
        </w:rPr>
        <w:t>teuttajan mukaan. Tämän artikkelin perusteella Arabian peruskoulun muoto</w:t>
      </w:r>
      <w:r w:rsidR="001E1E58" w:rsidRPr="00E3110F">
        <w:rPr>
          <w:color w:val="auto"/>
        </w:rPr>
        <w:t>i</w:t>
      </w:r>
      <w:r w:rsidR="001E1E58" w:rsidRPr="00E3110F">
        <w:rPr>
          <w:color w:val="auto"/>
        </w:rPr>
        <w:t>lupainotuksen tavoitteissa on</w:t>
      </w:r>
      <w:r w:rsidR="003F2C5C" w:rsidRPr="00E3110F">
        <w:rPr>
          <w:color w:val="auto"/>
        </w:rPr>
        <w:t xml:space="preserve"> kuitenkin</w:t>
      </w:r>
      <w:r w:rsidR="001E1E58" w:rsidRPr="00E3110F">
        <w:rPr>
          <w:color w:val="auto"/>
        </w:rPr>
        <w:t xml:space="preserve"> nä</w:t>
      </w:r>
      <w:r w:rsidR="001E1E58" w:rsidRPr="00E3110F">
        <w:rPr>
          <w:color w:val="auto"/>
        </w:rPr>
        <w:t>h</w:t>
      </w:r>
      <w:r w:rsidR="001E1E58" w:rsidRPr="00E3110F">
        <w:rPr>
          <w:color w:val="auto"/>
        </w:rPr>
        <w:t>tävis</w:t>
      </w:r>
      <w:r w:rsidR="003F2C5C" w:rsidRPr="00E3110F">
        <w:rPr>
          <w:color w:val="auto"/>
        </w:rPr>
        <w:t>sä samoja tavoit</w:t>
      </w:r>
      <w:r w:rsidR="00C83C00" w:rsidRPr="00E3110F">
        <w:rPr>
          <w:color w:val="auto"/>
        </w:rPr>
        <w:t>teita kuin</w:t>
      </w:r>
      <w:r w:rsidR="00965585" w:rsidRPr="00E3110F">
        <w:rPr>
          <w:color w:val="auto"/>
        </w:rPr>
        <w:t xml:space="preserve"> alan tutkimuskirjallisuudes</w:t>
      </w:r>
      <w:r w:rsidR="00D77B1F" w:rsidRPr="00E3110F">
        <w:rPr>
          <w:color w:val="auto"/>
        </w:rPr>
        <w:t>sa</w:t>
      </w:r>
      <w:r w:rsidR="00CF779D">
        <w:rPr>
          <w:color w:val="auto"/>
        </w:rPr>
        <w:t xml:space="preserve">. </w:t>
      </w:r>
      <w:r w:rsidR="00D77B1F" w:rsidRPr="00E3110F">
        <w:rPr>
          <w:color w:val="auto"/>
        </w:rPr>
        <w:t>Tämä osaltaan kytkee Arabian peruskoulun muoto</w:t>
      </w:r>
      <w:r w:rsidR="00D77B1F" w:rsidRPr="00E3110F">
        <w:rPr>
          <w:color w:val="auto"/>
        </w:rPr>
        <w:t>i</w:t>
      </w:r>
      <w:r w:rsidR="00D77B1F" w:rsidRPr="00E3110F">
        <w:rPr>
          <w:color w:val="auto"/>
        </w:rPr>
        <w:t xml:space="preserve">lupainotuksen teoreettiseen tietoon ja </w:t>
      </w:r>
      <w:r w:rsidR="00C83C00" w:rsidRPr="00E3110F">
        <w:rPr>
          <w:color w:val="auto"/>
        </w:rPr>
        <w:t>antaa tukea</w:t>
      </w:r>
      <w:r w:rsidR="007B7BE3">
        <w:rPr>
          <w:color w:val="auto"/>
        </w:rPr>
        <w:t xml:space="preserve"> tulevina vuosina tapahtuva</w:t>
      </w:r>
      <w:r w:rsidR="007B7BE3">
        <w:rPr>
          <w:color w:val="auto"/>
        </w:rPr>
        <w:t>l</w:t>
      </w:r>
      <w:r w:rsidR="007B7BE3">
        <w:rPr>
          <w:color w:val="auto"/>
        </w:rPr>
        <w:t>le</w:t>
      </w:r>
      <w:r w:rsidR="00C83C00" w:rsidRPr="00E3110F">
        <w:rPr>
          <w:color w:val="auto"/>
        </w:rPr>
        <w:t xml:space="preserve"> painotuksen</w:t>
      </w:r>
      <w:r w:rsidR="00965585" w:rsidRPr="00E3110F">
        <w:rPr>
          <w:color w:val="auto"/>
        </w:rPr>
        <w:t xml:space="preserve"> teoriapohjaiselle</w:t>
      </w:r>
      <w:r w:rsidR="007B7BE3">
        <w:rPr>
          <w:color w:val="auto"/>
        </w:rPr>
        <w:t xml:space="preserve"> </w:t>
      </w:r>
      <w:r w:rsidR="00C83C00" w:rsidRPr="00E3110F">
        <w:rPr>
          <w:color w:val="auto"/>
        </w:rPr>
        <w:t>jatkok</w:t>
      </w:r>
      <w:r w:rsidR="00C83C00" w:rsidRPr="00E3110F">
        <w:rPr>
          <w:color w:val="auto"/>
        </w:rPr>
        <w:t>e</w:t>
      </w:r>
      <w:r w:rsidR="00C83C00" w:rsidRPr="00E3110F">
        <w:rPr>
          <w:color w:val="auto"/>
        </w:rPr>
        <w:t>hittämi</w:t>
      </w:r>
      <w:r w:rsidR="00965585" w:rsidRPr="00E3110F">
        <w:rPr>
          <w:color w:val="auto"/>
        </w:rPr>
        <w:t>selle.</w:t>
      </w:r>
      <w:r w:rsidR="007B7BE3">
        <w:rPr>
          <w:color w:val="auto"/>
        </w:rPr>
        <w:t xml:space="preserve"> </w:t>
      </w:r>
      <w:r w:rsidR="00965585" w:rsidRPr="00E3110F">
        <w:rPr>
          <w:color w:val="auto"/>
        </w:rPr>
        <w:t>K</w:t>
      </w:r>
      <w:r w:rsidR="001E1E58" w:rsidRPr="00E3110F">
        <w:rPr>
          <w:color w:val="auto"/>
        </w:rPr>
        <w:t>oulun rehtorin sanoin:</w:t>
      </w:r>
    </w:p>
    <w:p w14:paraId="28666B93" w14:textId="7518F752" w:rsidR="001E1E58" w:rsidRPr="00E3110F" w:rsidRDefault="0039558E" w:rsidP="001E1E58">
      <w:pPr>
        <w:pStyle w:val="ADlaina"/>
        <w:rPr>
          <w:color w:val="auto"/>
        </w:rPr>
      </w:pPr>
      <w:r w:rsidRPr="00E3110F">
        <w:rPr>
          <w:color w:val="auto"/>
        </w:rPr>
        <w:softHyphen/>
      </w:r>
      <w:r w:rsidR="001E1E58" w:rsidRPr="00E3110F">
        <w:rPr>
          <w:color w:val="auto"/>
        </w:rPr>
        <w:t xml:space="preserve">Kyllä </w:t>
      </w:r>
      <w:proofErr w:type="spellStart"/>
      <w:r w:rsidR="001E1E58" w:rsidRPr="00E3110F">
        <w:rPr>
          <w:color w:val="auto"/>
        </w:rPr>
        <w:t>mä</w:t>
      </w:r>
      <w:proofErr w:type="spellEnd"/>
      <w:r w:rsidR="001E1E58" w:rsidRPr="00E3110F">
        <w:rPr>
          <w:color w:val="auto"/>
        </w:rPr>
        <w:t xml:space="preserve"> näkisin, että se meidän muotoiluoppimisen osuus meidän op</w:t>
      </w:r>
      <w:r w:rsidR="001E1E58" w:rsidRPr="00E3110F">
        <w:rPr>
          <w:color w:val="auto"/>
        </w:rPr>
        <w:t>e</w:t>
      </w:r>
      <w:r w:rsidR="001E1E58" w:rsidRPr="00E3110F">
        <w:rPr>
          <w:color w:val="auto"/>
        </w:rPr>
        <w:t>tussuunnitelmassa tulee kehittymään</w:t>
      </w:r>
      <w:r w:rsidR="00C43E39">
        <w:rPr>
          <w:color w:val="auto"/>
        </w:rPr>
        <w:t xml:space="preserve"> ja muuttumaan tulevina vuosina</w:t>
      </w:r>
    </w:p>
    <w:p w14:paraId="7C72A178" w14:textId="2A6669CD" w:rsidR="008F197F" w:rsidRPr="00CF779D" w:rsidRDefault="00CF779D" w:rsidP="008F197F">
      <w:pPr>
        <w:pStyle w:val="ADleipteksti"/>
        <w:rPr>
          <w:color w:val="auto"/>
        </w:rPr>
      </w:pPr>
      <w:r w:rsidRPr="00CF779D">
        <w:rPr>
          <w:color w:val="auto"/>
        </w:rPr>
        <w:t xml:space="preserve">Artikkelin avulla luodaan </w:t>
      </w:r>
      <w:r w:rsidR="008F197F" w:rsidRPr="00CF779D">
        <w:rPr>
          <w:color w:val="auto"/>
        </w:rPr>
        <w:t>muotoiluka</w:t>
      </w:r>
      <w:r w:rsidR="008375B3" w:rsidRPr="00CF779D">
        <w:rPr>
          <w:color w:val="auto"/>
        </w:rPr>
        <w:t>svatuksen alalle uutta tietoa tekemällä</w:t>
      </w:r>
      <w:r w:rsidR="008F197F" w:rsidRPr="00CF779D">
        <w:rPr>
          <w:color w:val="auto"/>
        </w:rPr>
        <w:t xml:space="preserve"> näkyväksi määritelmä</w:t>
      </w:r>
      <w:r w:rsidR="008375B3" w:rsidRPr="00CF779D">
        <w:rPr>
          <w:color w:val="auto"/>
        </w:rPr>
        <w:t xml:space="preserve"> suomalaisessa</w:t>
      </w:r>
      <w:r w:rsidR="008F197F" w:rsidRPr="00CF779D">
        <w:rPr>
          <w:color w:val="auto"/>
        </w:rPr>
        <w:t xml:space="preserve"> peruskoulussa toteutettavalle muotoil</w:t>
      </w:r>
      <w:r w:rsidR="008F197F" w:rsidRPr="00CF779D">
        <w:rPr>
          <w:color w:val="auto"/>
        </w:rPr>
        <w:t>u</w:t>
      </w:r>
      <w:r w:rsidR="008F197F" w:rsidRPr="00CF779D">
        <w:rPr>
          <w:color w:val="auto"/>
        </w:rPr>
        <w:t xml:space="preserve">kasvatukselle. </w:t>
      </w:r>
      <w:r w:rsidR="0076031D" w:rsidRPr="00CF779D">
        <w:rPr>
          <w:color w:val="auto"/>
        </w:rPr>
        <w:t>Tä</w:t>
      </w:r>
      <w:r w:rsidR="00E02EB2" w:rsidRPr="00CF779D">
        <w:rPr>
          <w:color w:val="auto"/>
        </w:rPr>
        <w:t>mä artikkeli ja</w:t>
      </w:r>
      <w:r w:rsidR="0076031D" w:rsidRPr="00CF779D">
        <w:rPr>
          <w:color w:val="auto"/>
        </w:rPr>
        <w:t xml:space="preserve"> </w:t>
      </w:r>
      <w:r w:rsidR="008F197F" w:rsidRPr="00CF779D">
        <w:rPr>
          <w:color w:val="auto"/>
        </w:rPr>
        <w:t>Arabian peruskoulun muotoilupainotuksen suunnittelu ja toteutus toimivat pilottihankkeena, jonka pohjalta on mahdolli</w:t>
      </w:r>
      <w:r w:rsidR="008F197F" w:rsidRPr="00CF779D">
        <w:rPr>
          <w:color w:val="auto"/>
        </w:rPr>
        <w:t>s</w:t>
      </w:r>
      <w:r w:rsidR="008F197F" w:rsidRPr="00CF779D">
        <w:rPr>
          <w:color w:val="auto"/>
        </w:rPr>
        <w:t>ta tulevaisuudessa kehittää muotoilupainotteista opetusta myös muissa mu</w:t>
      </w:r>
      <w:r w:rsidR="008F197F" w:rsidRPr="00CF779D">
        <w:rPr>
          <w:color w:val="auto"/>
        </w:rPr>
        <w:t>o</w:t>
      </w:r>
      <w:r w:rsidR="008F197F" w:rsidRPr="00CF779D">
        <w:rPr>
          <w:color w:val="auto"/>
        </w:rPr>
        <w:t>toilukasvatuksesta kiinnostuneissa oppilaitoksissa.</w:t>
      </w:r>
      <w:r w:rsidR="00DA217C" w:rsidRPr="00CF779D">
        <w:rPr>
          <w:color w:val="auto"/>
        </w:rPr>
        <w:t xml:space="preserve"> </w:t>
      </w:r>
    </w:p>
    <w:p w14:paraId="0748CB3C" w14:textId="09C46298" w:rsidR="008804B5" w:rsidRDefault="007D1566" w:rsidP="003E5E32">
      <w:pPr>
        <w:pStyle w:val="AD1otsikko"/>
      </w:pPr>
      <w:r w:rsidRPr="00E36DE2">
        <w:t>Lähteet</w:t>
      </w:r>
    </w:p>
    <w:p w14:paraId="4E070688" w14:textId="77777777" w:rsidR="003E5E32" w:rsidRDefault="003E5E32" w:rsidP="00E34524">
      <w:pPr>
        <w:pStyle w:val="ADlhteet0"/>
      </w:pPr>
    </w:p>
    <w:p w14:paraId="12F3A989" w14:textId="6BD9CFF2" w:rsidR="007D1CE9" w:rsidRDefault="007D1CE9" w:rsidP="00E34524">
      <w:pPr>
        <w:pStyle w:val="ADlhteet0"/>
        <w:rPr>
          <w:lang w:val="en-US"/>
        </w:rPr>
      </w:pPr>
      <w:r w:rsidRPr="007D1CE9">
        <w:t xml:space="preserve">Anttila, P. (1996). </w:t>
      </w:r>
      <w:proofErr w:type="gramStart"/>
      <w:r w:rsidRPr="007D1CE9">
        <w:t>Käsityön ja muotoilun teoreettiset perusteet.</w:t>
      </w:r>
      <w:proofErr w:type="gramEnd"/>
      <w:r w:rsidRPr="007D1CE9">
        <w:t xml:space="preserve"> </w:t>
      </w:r>
      <w:r w:rsidRPr="007D1AFC">
        <w:rPr>
          <w:lang w:val="en-US"/>
        </w:rPr>
        <w:t>Helsinki: WSOY</w:t>
      </w:r>
      <w:r w:rsidR="00B0541D">
        <w:rPr>
          <w:lang w:val="en-US"/>
        </w:rPr>
        <w:t>.</w:t>
      </w:r>
    </w:p>
    <w:p w14:paraId="704395E1" w14:textId="43AF83AF" w:rsidR="00B0541D" w:rsidRDefault="00B0541D" w:rsidP="00E34524">
      <w:pPr>
        <w:pStyle w:val="ADlhteet0"/>
        <w:rPr>
          <w:lang w:val="en-US"/>
        </w:rPr>
      </w:pPr>
      <w:proofErr w:type="spellStart"/>
      <w:proofErr w:type="gramStart"/>
      <w:r w:rsidRPr="00B0541D">
        <w:rPr>
          <w:lang w:val="en-US"/>
        </w:rPr>
        <w:t>Barlex</w:t>
      </w:r>
      <w:proofErr w:type="spellEnd"/>
      <w:r w:rsidRPr="00B0541D">
        <w:rPr>
          <w:lang w:val="en-US"/>
        </w:rPr>
        <w:t xml:space="preserve">, D. M. &amp; </w:t>
      </w:r>
      <w:proofErr w:type="spellStart"/>
      <w:r w:rsidRPr="00B0541D">
        <w:rPr>
          <w:lang w:val="en-US"/>
        </w:rPr>
        <w:t>Trebell</w:t>
      </w:r>
      <w:proofErr w:type="spellEnd"/>
      <w:r w:rsidRPr="00B0541D">
        <w:rPr>
          <w:lang w:val="en-US"/>
        </w:rPr>
        <w:t xml:space="preserve">, D. </w:t>
      </w:r>
      <w:r w:rsidR="009809AE">
        <w:rPr>
          <w:lang w:val="en-US"/>
        </w:rPr>
        <w:t>(</w:t>
      </w:r>
      <w:r w:rsidRPr="00B0541D">
        <w:rPr>
          <w:lang w:val="en-US"/>
        </w:rPr>
        <w:t>2008</w:t>
      </w:r>
      <w:r w:rsidR="009809AE">
        <w:rPr>
          <w:lang w:val="en-US"/>
        </w:rPr>
        <w:t>)</w:t>
      </w:r>
      <w:r w:rsidRPr="00B0541D">
        <w:rPr>
          <w:lang w:val="en-US"/>
        </w:rPr>
        <w:t>.</w:t>
      </w:r>
      <w:proofErr w:type="gramEnd"/>
      <w:r w:rsidRPr="00B0541D">
        <w:rPr>
          <w:lang w:val="en-US"/>
        </w:rPr>
        <w:t xml:space="preserve"> Design-without-make: challenging the conventional approach to teaching and learning in a design and tec</w:t>
      </w:r>
      <w:r w:rsidRPr="00B0541D">
        <w:rPr>
          <w:lang w:val="en-US"/>
        </w:rPr>
        <w:t>h</w:t>
      </w:r>
      <w:r w:rsidRPr="00B0541D">
        <w:rPr>
          <w:lang w:val="en-US"/>
        </w:rPr>
        <w:t xml:space="preserve">nology classroom. </w:t>
      </w:r>
      <w:proofErr w:type="gramStart"/>
      <w:r w:rsidRPr="001C338B">
        <w:rPr>
          <w:i/>
          <w:lang w:val="en-US"/>
        </w:rPr>
        <w:t>International Journal of Technology and Design Education</w:t>
      </w:r>
      <w:r w:rsidR="00560E40">
        <w:rPr>
          <w:i/>
          <w:lang w:val="en-US"/>
        </w:rPr>
        <w:t>,</w:t>
      </w:r>
      <w:r w:rsidR="001C338B">
        <w:rPr>
          <w:lang w:val="en-US"/>
        </w:rPr>
        <w:t xml:space="preserve"> 18 (2), 119</w:t>
      </w:r>
      <w:r w:rsidR="001C338B">
        <w:rPr>
          <w:lang w:val="en-US"/>
        </w:rPr>
        <w:softHyphen/>
      </w:r>
      <w:r w:rsidR="001C338B">
        <w:rPr>
          <w:lang w:val="en-US"/>
        </w:rPr>
        <w:softHyphen/>
      </w:r>
      <w:r w:rsidR="001C338B" w:rsidRPr="001C338B">
        <w:rPr>
          <w:lang w:val="en-US"/>
        </w:rPr>
        <w:t>–</w:t>
      </w:r>
      <w:r w:rsidRPr="00B0541D">
        <w:rPr>
          <w:lang w:val="en-US"/>
        </w:rPr>
        <w:t>138.</w:t>
      </w:r>
      <w:proofErr w:type="gramEnd"/>
    </w:p>
    <w:p w14:paraId="6071C8F1" w14:textId="3F5BB5A7" w:rsidR="00E34524" w:rsidRDefault="00E34524" w:rsidP="00E34524">
      <w:pPr>
        <w:pStyle w:val="ADlhteet0"/>
        <w:rPr>
          <w:lang w:val="en-US"/>
        </w:rPr>
      </w:pPr>
      <w:r w:rsidRPr="00E34524">
        <w:rPr>
          <w:lang w:val="en-US"/>
        </w:rPr>
        <w:t xml:space="preserve">Carrol, M., Goldman, S., </w:t>
      </w:r>
      <w:proofErr w:type="spellStart"/>
      <w:r w:rsidRPr="00E34524">
        <w:rPr>
          <w:lang w:val="en-US"/>
        </w:rPr>
        <w:t>Britos</w:t>
      </w:r>
      <w:proofErr w:type="spellEnd"/>
      <w:r w:rsidRPr="00E34524">
        <w:rPr>
          <w:lang w:val="en-US"/>
        </w:rPr>
        <w:t xml:space="preserve">, L., </w:t>
      </w:r>
      <w:proofErr w:type="spellStart"/>
      <w:r w:rsidRPr="00E34524">
        <w:rPr>
          <w:lang w:val="en-US"/>
        </w:rPr>
        <w:t>Koh</w:t>
      </w:r>
      <w:proofErr w:type="spellEnd"/>
      <w:r w:rsidRPr="00E34524">
        <w:rPr>
          <w:lang w:val="en-US"/>
        </w:rPr>
        <w:t xml:space="preserve">, J., Royalty, A. &amp; </w:t>
      </w:r>
      <w:proofErr w:type="spellStart"/>
      <w:r w:rsidRPr="00E34524">
        <w:rPr>
          <w:lang w:val="en-US"/>
        </w:rPr>
        <w:t>Hornstein</w:t>
      </w:r>
      <w:proofErr w:type="spellEnd"/>
      <w:r w:rsidRPr="00E34524">
        <w:rPr>
          <w:lang w:val="en-US"/>
        </w:rPr>
        <w:t xml:space="preserve">, M. </w:t>
      </w:r>
      <w:r w:rsidR="00447828">
        <w:rPr>
          <w:lang w:val="en-US"/>
        </w:rPr>
        <w:t>(</w:t>
      </w:r>
      <w:r w:rsidRPr="00E34524">
        <w:rPr>
          <w:lang w:val="en-US"/>
        </w:rPr>
        <w:t>2010</w:t>
      </w:r>
      <w:r w:rsidR="00447828">
        <w:rPr>
          <w:lang w:val="en-US"/>
        </w:rPr>
        <w:t>)</w:t>
      </w:r>
      <w:r w:rsidRPr="00E34524">
        <w:rPr>
          <w:lang w:val="en-US"/>
        </w:rPr>
        <w:t xml:space="preserve">. Destination, imagination and the fires within: Design thinking in a middle school classroom. </w:t>
      </w:r>
      <w:r w:rsidRPr="00691BD4">
        <w:rPr>
          <w:i/>
          <w:lang w:val="en-US"/>
        </w:rPr>
        <w:t>The International Journal of Art &amp; D</w:t>
      </w:r>
      <w:r w:rsidRPr="00691BD4">
        <w:rPr>
          <w:i/>
          <w:lang w:val="en-US"/>
        </w:rPr>
        <w:t>e</w:t>
      </w:r>
      <w:r w:rsidRPr="00691BD4">
        <w:rPr>
          <w:i/>
          <w:lang w:val="en-US"/>
        </w:rPr>
        <w:t>sign Education</w:t>
      </w:r>
      <w:r w:rsidR="00560E40">
        <w:rPr>
          <w:i/>
          <w:lang w:val="en-US"/>
        </w:rPr>
        <w:t>,</w:t>
      </w:r>
      <w:r w:rsidRPr="00691BD4">
        <w:rPr>
          <w:i/>
          <w:lang w:val="en-US"/>
        </w:rPr>
        <w:t xml:space="preserve"> </w:t>
      </w:r>
      <w:r w:rsidR="00A30A36">
        <w:rPr>
          <w:lang w:val="en-US"/>
        </w:rPr>
        <w:t>29 (1), 37</w:t>
      </w:r>
      <w:r w:rsidR="00A30A36" w:rsidRPr="00A30A36">
        <w:rPr>
          <w:lang w:val="en-US"/>
        </w:rPr>
        <w:t>–</w:t>
      </w:r>
      <w:r w:rsidRPr="00E34524">
        <w:rPr>
          <w:lang w:val="en-US"/>
        </w:rPr>
        <w:t>53.</w:t>
      </w:r>
    </w:p>
    <w:p w14:paraId="6E143A61" w14:textId="15F5A7B4" w:rsidR="00E46249" w:rsidRPr="00A47FDB" w:rsidRDefault="00E46249" w:rsidP="00E34524">
      <w:pPr>
        <w:pStyle w:val="ADlhteet0"/>
        <w:rPr>
          <w:color w:val="auto"/>
          <w:lang w:val="en-US"/>
        </w:rPr>
      </w:pPr>
      <w:r w:rsidRPr="00A47FDB">
        <w:rPr>
          <w:color w:val="auto"/>
          <w:lang w:val="sv-SE"/>
        </w:rPr>
        <w:lastRenderedPageBreak/>
        <w:t xml:space="preserve">Collanus, M., Guttorm, H, Jokela, P. &amp; </w:t>
      </w:r>
      <w:proofErr w:type="spellStart"/>
      <w:r w:rsidRPr="00A47FDB">
        <w:rPr>
          <w:color w:val="auto"/>
          <w:lang w:val="sv-SE"/>
        </w:rPr>
        <w:t>Kärnä</w:t>
      </w:r>
      <w:proofErr w:type="spellEnd"/>
      <w:r w:rsidRPr="00A47FDB">
        <w:rPr>
          <w:color w:val="auto"/>
          <w:lang w:val="sv-SE"/>
        </w:rPr>
        <w:t xml:space="preserve">-Behm, J. (2006). </w:t>
      </w:r>
      <w:proofErr w:type="gramStart"/>
      <w:r w:rsidRPr="00A47FDB">
        <w:rPr>
          <w:color w:val="auto"/>
        </w:rPr>
        <w:t>Ylös k</w:t>
      </w:r>
      <w:r w:rsidRPr="00A47FDB">
        <w:rPr>
          <w:color w:val="auto"/>
        </w:rPr>
        <w:t>a</w:t>
      </w:r>
      <w:r w:rsidRPr="00A47FDB">
        <w:rPr>
          <w:color w:val="auto"/>
        </w:rPr>
        <w:t>piokirstun pohjalta.</w:t>
      </w:r>
      <w:proofErr w:type="gramEnd"/>
      <w:r w:rsidRPr="00A47FDB">
        <w:rPr>
          <w:color w:val="auto"/>
        </w:rPr>
        <w:t xml:space="preserve"> </w:t>
      </w:r>
      <w:proofErr w:type="gramStart"/>
      <w:r w:rsidRPr="00A47FDB">
        <w:rPr>
          <w:color w:val="auto"/>
        </w:rPr>
        <w:t>Keskusteluja käsityön merkityksistä ja paikasta.</w:t>
      </w:r>
      <w:proofErr w:type="gramEnd"/>
      <w:r w:rsidRPr="00A47FDB">
        <w:rPr>
          <w:color w:val="auto"/>
        </w:rPr>
        <w:t xml:space="preserve"> Teoksessa L. Kaukinen &amp; M. </w:t>
      </w:r>
      <w:proofErr w:type="spellStart"/>
      <w:r w:rsidRPr="00A47FDB">
        <w:rPr>
          <w:color w:val="auto"/>
        </w:rPr>
        <w:t>Collanus</w:t>
      </w:r>
      <w:proofErr w:type="spellEnd"/>
      <w:r w:rsidRPr="00A47FDB">
        <w:rPr>
          <w:color w:val="auto"/>
        </w:rPr>
        <w:t xml:space="preserve"> (toim.), </w:t>
      </w:r>
      <w:r w:rsidRPr="00A47FDB">
        <w:rPr>
          <w:i/>
          <w:color w:val="auto"/>
        </w:rPr>
        <w:t>Tekstejä ja kangastu</w:t>
      </w:r>
      <w:r w:rsidRPr="00A47FDB">
        <w:rPr>
          <w:i/>
          <w:color w:val="auto"/>
        </w:rPr>
        <w:t>k</w:t>
      </w:r>
      <w:r w:rsidRPr="00A47FDB">
        <w:rPr>
          <w:i/>
          <w:color w:val="auto"/>
        </w:rPr>
        <w:t>sia. Puheenvuoroja käsityöstä ja sen tulevaisuudest</w:t>
      </w:r>
      <w:r w:rsidR="00560E40">
        <w:rPr>
          <w:i/>
          <w:color w:val="auto"/>
        </w:rPr>
        <w:t>a</w:t>
      </w:r>
      <w:proofErr w:type="gramStart"/>
      <w:r w:rsidRPr="00A47FDB">
        <w:rPr>
          <w:color w:val="auto"/>
        </w:rPr>
        <w:t xml:space="preserve"> </w:t>
      </w:r>
      <w:r w:rsidR="00A30A36" w:rsidRPr="003E5E32">
        <w:rPr>
          <w:color w:val="auto"/>
        </w:rPr>
        <w:t>(</w:t>
      </w:r>
      <w:proofErr w:type="spellStart"/>
      <w:r w:rsidR="00A30A36" w:rsidRPr="003E5E32">
        <w:rPr>
          <w:color w:val="auto"/>
        </w:rPr>
        <w:t>ss</w:t>
      </w:r>
      <w:proofErr w:type="spellEnd"/>
      <w:r w:rsidR="00A30A36" w:rsidRPr="003E5E32">
        <w:rPr>
          <w:color w:val="auto"/>
        </w:rPr>
        <w:t>.</w:t>
      </w:r>
      <w:proofErr w:type="gramEnd"/>
      <w:r w:rsidR="00A30A36" w:rsidRPr="003E5E32">
        <w:rPr>
          <w:color w:val="auto"/>
        </w:rPr>
        <w:t xml:space="preserve"> 149–</w:t>
      </w:r>
      <w:r w:rsidRPr="003E5E32">
        <w:rPr>
          <w:color w:val="auto"/>
        </w:rPr>
        <w:t xml:space="preserve">157). </w:t>
      </w:r>
      <w:proofErr w:type="spellStart"/>
      <w:r w:rsidRPr="00A47FDB">
        <w:rPr>
          <w:color w:val="auto"/>
          <w:lang w:val="en-US"/>
        </w:rPr>
        <w:t>Hamina</w:t>
      </w:r>
      <w:proofErr w:type="spellEnd"/>
      <w:r w:rsidRPr="00A47FDB">
        <w:rPr>
          <w:color w:val="auto"/>
          <w:lang w:val="en-US"/>
        </w:rPr>
        <w:t xml:space="preserve">: </w:t>
      </w:r>
      <w:proofErr w:type="spellStart"/>
      <w:r w:rsidRPr="00A47FDB">
        <w:rPr>
          <w:color w:val="auto"/>
          <w:lang w:val="en-US"/>
        </w:rPr>
        <w:t>Akatiimi</w:t>
      </w:r>
      <w:proofErr w:type="spellEnd"/>
      <w:r w:rsidRPr="00A47FDB">
        <w:rPr>
          <w:color w:val="auto"/>
          <w:lang w:val="en-US"/>
        </w:rPr>
        <w:t xml:space="preserve"> Oy.</w:t>
      </w:r>
    </w:p>
    <w:p w14:paraId="1D3774E1" w14:textId="0055C51C" w:rsidR="00447828" w:rsidRDefault="00447828" w:rsidP="00E34524">
      <w:pPr>
        <w:pStyle w:val="ADlhteet0"/>
        <w:rPr>
          <w:lang w:val="en-US"/>
        </w:rPr>
      </w:pPr>
      <w:proofErr w:type="spellStart"/>
      <w:r w:rsidRPr="00447828">
        <w:rPr>
          <w:lang w:val="en-US"/>
        </w:rPr>
        <w:t>Digranes</w:t>
      </w:r>
      <w:proofErr w:type="spellEnd"/>
      <w:r w:rsidRPr="00447828">
        <w:rPr>
          <w:lang w:val="en-US"/>
        </w:rPr>
        <w:t xml:space="preserve">, I. </w:t>
      </w:r>
      <w:r>
        <w:rPr>
          <w:lang w:val="en-US"/>
        </w:rPr>
        <w:t>(</w:t>
      </w:r>
      <w:r w:rsidRPr="00447828">
        <w:rPr>
          <w:lang w:val="en-US"/>
        </w:rPr>
        <w:t>2009</w:t>
      </w:r>
      <w:r>
        <w:rPr>
          <w:lang w:val="en-US"/>
        </w:rPr>
        <w:t>)</w:t>
      </w:r>
      <w:r w:rsidRPr="00447828">
        <w:rPr>
          <w:lang w:val="en-US"/>
        </w:rPr>
        <w:t xml:space="preserve">. </w:t>
      </w:r>
      <w:proofErr w:type="gramStart"/>
      <w:r w:rsidRPr="00447828">
        <w:rPr>
          <w:lang w:val="en-US"/>
        </w:rPr>
        <w:t>The Norwegian School Subject Arts and Crafts – Trad</w:t>
      </w:r>
      <w:r w:rsidRPr="00447828">
        <w:rPr>
          <w:lang w:val="en-US"/>
        </w:rPr>
        <w:t>i</w:t>
      </w:r>
      <w:r w:rsidRPr="00447828">
        <w:rPr>
          <w:lang w:val="en-US"/>
        </w:rPr>
        <w:t>tion and contemporary debate.</w:t>
      </w:r>
      <w:proofErr w:type="gramEnd"/>
      <w:r w:rsidRPr="00447828">
        <w:rPr>
          <w:lang w:val="en-US"/>
        </w:rPr>
        <w:t xml:space="preserve"> </w:t>
      </w:r>
      <w:proofErr w:type="spellStart"/>
      <w:r w:rsidRPr="00447828">
        <w:rPr>
          <w:i/>
          <w:lang w:val="en-US"/>
        </w:rPr>
        <w:t>FORMaka</w:t>
      </w:r>
      <w:r w:rsidRPr="00447828">
        <w:rPr>
          <w:i/>
          <w:lang w:val="en-US"/>
        </w:rPr>
        <w:t>d</w:t>
      </w:r>
      <w:r w:rsidRPr="00447828">
        <w:rPr>
          <w:i/>
          <w:lang w:val="en-US"/>
        </w:rPr>
        <w:t>emisk</w:t>
      </w:r>
      <w:proofErr w:type="spellEnd"/>
      <w:r w:rsidR="00560E40">
        <w:rPr>
          <w:i/>
          <w:lang w:val="en-US"/>
        </w:rPr>
        <w:t>,</w:t>
      </w:r>
      <w:r w:rsidR="00A30A36">
        <w:rPr>
          <w:lang w:val="en-US"/>
        </w:rPr>
        <w:t xml:space="preserve"> 2 (2), 26</w:t>
      </w:r>
      <w:r w:rsidR="00A30A36" w:rsidRPr="00A30A36">
        <w:rPr>
          <w:lang w:val="en-US"/>
        </w:rPr>
        <w:t>–</w:t>
      </w:r>
      <w:r w:rsidRPr="00447828">
        <w:rPr>
          <w:lang w:val="en-US"/>
        </w:rPr>
        <w:t>36.</w:t>
      </w:r>
    </w:p>
    <w:p w14:paraId="423983CF" w14:textId="757763C3" w:rsidR="000A7E1A" w:rsidRDefault="000A7E1A" w:rsidP="00E34524">
      <w:pPr>
        <w:pStyle w:val="ADlhteet0"/>
        <w:rPr>
          <w:lang w:val="en-US"/>
        </w:rPr>
      </w:pPr>
      <w:r w:rsidRPr="000A7E1A">
        <w:rPr>
          <w:lang w:val="en-US"/>
        </w:rPr>
        <w:t xml:space="preserve">Hill, A. M. </w:t>
      </w:r>
      <w:r>
        <w:rPr>
          <w:lang w:val="en-US"/>
        </w:rPr>
        <w:t>(</w:t>
      </w:r>
      <w:r w:rsidRPr="000A7E1A">
        <w:rPr>
          <w:lang w:val="en-US"/>
        </w:rPr>
        <w:t>2001</w:t>
      </w:r>
      <w:r>
        <w:rPr>
          <w:lang w:val="en-US"/>
        </w:rPr>
        <w:t>)</w:t>
      </w:r>
      <w:r w:rsidRPr="000A7E1A">
        <w:rPr>
          <w:lang w:val="en-US"/>
        </w:rPr>
        <w:t>. Comparisons and contrasts between elementary/primary ‘school situated design’ and ‘workplace design’ in Canada and En</w:t>
      </w:r>
      <w:r w:rsidRPr="000A7E1A">
        <w:rPr>
          <w:lang w:val="en-US"/>
        </w:rPr>
        <w:t>g</w:t>
      </w:r>
      <w:r w:rsidRPr="000A7E1A">
        <w:rPr>
          <w:lang w:val="en-US"/>
        </w:rPr>
        <w:t xml:space="preserve">land. </w:t>
      </w:r>
      <w:r w:rsidRPr="000A7E1A">
        <w:rPr>
          <w:i/>
          <w:lang w:val="en-US"/>
        </w:rPr>
        <w:t>International Journal of Technology and Design Education</w:t>
      </w:r>
      <w:r w:rsidR="00560E40">
        <w:rPr>
          <w:i/>
          <w:lang w:val="en-US"/>
        </w:rPr>
        <w:t>,</w:t>
      </w:r>
      <w:r w:rsidRPr="000A7E1A">
        <w:rPr>
          <w:lang w:val="en-US"/>
        </w:rPr>
        <w:t xml:space="preserve"> 11, 111–136.</w:t>
      </w:r>
    </w:p>
    <w:p w14:paraId="490A2FAF" w14:textId="4C0F30EA" w:rsidR="000A7E1A" w:rsidRPr="000C53A9" w:rsidRDefault="000A7E1A" w:rsidP="00E34524">
      <w:pPr>
        <w:pStyle w:val="ADlhteet0"/>
      </w:pPr>
      <w:proofErr w:type="gramStart"/>
      <w:r w:rsidRPr="000A7E1A">
        <w:rPr>
          <w:lang w:val="en-US"/>
        </w:rPr>
        <w:t xml:space="preserve">Hill, A. M. &amp; </w:t>
      </w:r>
      <w:proofErr w:type="spellStart"/>
      <w:r w:rsidRPr="000A7E1A">
        <w:rPr>
          <w:lang w:val="en-US"/>
        </w:rPr>
        <w:t>Anning</w:t>
      </w:r>
      <w:proofErr w:type="spellEnd"/>
      <w:r w:rsidRPr="000A7E1A">
        <w:rPr>
          <w:lang w:val="en-US"/>
        </w:rPr>
        <w:t xml:space="preserve">, A. </w:t>
      </w:r>
      <w:r>
        <w:rPr>
          <w:lang w:val="en-US"/>
        </w:rPr>
        <w:t>(</w:t>
      </w:r>
      <w:r w:rsidRPr="000A7E1A">
        <w:rPr>
          <w:lang w:val="en-US"/>
        </w:rPr>
        <w:t>2001</w:t>
      </w:r>
      <w:r>
        <w:rPr>
          <w:lang w:val="en-US"/>
        </w:rPr>
        <w:t>)</w:t>
      </w:r>
      <w:r w:rsidRPr="000A7E1A">
        <w:rPr>
          <w:lang w:val="en-US"/>
        </w:rPr>
        <w:t>.</w:t>
      </w:r>
      <w:proofErr w:type="gramEnd"/>
      <w:r w:rsidRPr="000A7E1A">
        <w:rPr>
          <w:lang w:val="en-US"/>
        </w:rPr>
        <w:t xml:space="preserve"> Primary teachers’ and students’ understan</w:t>
      </w:r>
      <w:r w:rsidRPr="000A7E1A">
        <w:rPr>
          <w:lang w:val="en-US"/>
        </w:rPr>
        <w:t>d</w:t>
      </w:r>
      <w:r w:rsidRPr="000A7E1A">
        <w:rPr>
          <w:lang w:val="en-US"/>
        </w:rPr>
        <w:t xml:space="preserve">ing of school situated design in Canada and England. </w:t>
      </w:r>
      <w:proofErr w:type="spellStart"/>
      <w:r w:rsidRPr="000C53A9">
        <w:rPr>
          <w:i/>
        </w:rPr>
        <w:t>Research</w:t>
      </w:r>
      <w:proofErr w:type="spellEnd"/>
      <w:r w:rsidRPr="000C53A9">
        <w:rPr>
          <w:i/>
        </w:rPr>
        <w:t xml:space="preserve"> in Science </w:t>
      </w:r>
      <w:proofErr w:type="spellStart"/>
      <w:r w:rsidRPr="000C53A9">
        <w:rPr>
          <w:i/>
        </w:rPr>
        <w:t>Education</w:t>
      </w:r>
      <w:proofErr w:type="spellEnd"/>
      <w:r w:rsidR="00560E40">
        <w:rPr>
          <w:i/>
        </w:rPr>
        <w:t>,</w:t>
      </w:r>
      <w:r w:rsidR="00A30A36" w:rsidRPr="000C53A9">
        <w:t xml:space="preserve"> 31, 117–</w:t>
      </w:r>
      <w:r w:rsidRPr="000C53A9">
        <w:t>135.</w:t>
      </w:r>
    </w:p>
    <w:p w14:paraId="4B070870" w14:textId="5BCEFDFE" w:rsidR="00E5661E" w:rsidRPr="00560E40" w:rsidRDefault="00E5661E" w:rsidP="00E34524">
      <w:pPr>
        <w:pStyle w:val="ADlhteet0"/>
        <w:rPr>
          <w:lang w:val="en-US"/>
        </w:rPr>
      </w:pPr>
      <w:r>
        <w:t xml:space="preserve">Hohti, P. (2011). Johdanto. Teoksessa P. Hohti (toim.), </w:t>
      </w:r>
      <w:r w:rsidRPr="00E5661E">
        <w:rPr>
          <w:i/>
        </w:rPr>
        <w:t xml:space="preserve">Rajaton muotoilu. </w:t>
      </w:r>
      <w:proofErr w:type="spellStart"/>
      <w:r w:rsidRPr="00560E40">
        <w:rPr>
          <w:i/>
          <w:lang w:val="en-US"/>
        </w:rPr>
        <w:t>Näkökulmia</w:t>
      </w:r>
      <w:proofErr w:type="spellEnd"/>
      <w:r w:rsidRPr="00560E40">
        <w:rPr>
          <w:i/>
          <w:lang w:val="en-US"/>
        </w:rPr>
        <w:t xml:space="preserve"> </w:t>
      </w:r>
      <w:proofErr w:type="spellStart"/>
      <w:r w:rsidR="00560E40" w:rsidRPr="00560E40">
        <w:rPr>
          <w:i/>
          <w:lang w:val="en-US"/>
        </w:rPr>
        <w:t>suomalaiseen</w:t>
      </w:r>
      <w:proofErr w:type="spellEnd"/>
      <w:r w:rsidR="00560E40" w:rsidRPr="00560E40">
        <w:rPr>
          <w:i/>
          <w:lang w:val="en-US"/>
        </w:rPr>
        <w:t xml:space="preserve"> </w:t>
      </w:r>
      <w:proofErr w:type="spellStart"/>
      <w:proofErr w:type="gramStart"/>
      <w:r w:rsidR="00560E40" w:rsidRPr="00560E40">
        <w:rPr>
          <w:i/>
          <w:lang w:val="en-US"/>
        </w:rPr>
        <w:t>taideteollisuuteen</w:t>
      </w:r>
      <w:proofErr w:type="spellEnd"/>
      <w:r w:rsidR="00560E40">
        <w:rPr>
          <w:i/>
          <w:lang w:val="en-US"/>
        </w:rPr>
        <w:t xml:space="preserve"> </w:t>
      </w:r>
      <w:r w:rsidR="00560E40" w:rsidRPr="00560E40">
        <w:rPr>
          <w:i/>
          <w:lang w:val="en-US"/>
        </w:rPr>
        <w:t xml:space="preserve"> </w:t>
      </w:r>
      <w:r w:rsidR="00560E40" w:rsidRPr="00560E40">
        <w:rPr>
          <w:lang w:val="en-US"/>
        </w:rPr>
        <w:t>(</w:t>
      </w:r>
      <w:proofErr w:type="gramEnd"/>
      <w:r w:rsidR="00560E40" w:rsidRPr="00560E40">
        <w:rPr>
          <w:lang w:val="en-US"/>
        </w:rPr>
        <w:t>ss. 9–18).</w:t>
      </w:r>
      <w:r w:rsidRPr="00560E40">
        <w:rPr>
          <w:lang w:val="en-US"/>
        </w:rPr>
        <w:t xml:space="preserve"> Helsinki: </w:t>
      </w:r>
      <w:proofErr w:type="spellStart"/>
      <w:r w:rsidRPr="00560E40">
        <w:rPr>
          <w:lang w:val="en-US"/>
        </w:rPr>
        <w:t>Avain</w:t>
      </w:r>
      <w:proofErr w:type="spellEnd"/>
      <w:r w:rsidR="006D4CE5" w:rsidRPr="00560E40">
        <w:rPr>
          <w:lang w:val="en-US"/>
        </w:rPr>
        <w:t>/BTJ Finland Oy.</w:t>
      </w:r>
    </w:p>
    <w:p w14:paraId="0B66C5D3" w14:textId="78AF6996" w:rsidR="005C1439" w:rsidRPr="003E5E32" w:rsidRDefault="00C1481E" w:rsidP="00E34524">
      <w:pPr>
        <w:pStyle w:val="ADlhteet0"/>
        <w:rPr>
          <w:lang w:val="en-US"/>
        </w:rPr>
      </w:pPr>
      <w:proofErr w:type="spellStart"/>
      <w:proofErr w:type="gramStart"/>
      <w:r w:rsidRPr="00560E40">
        <w:rPr>
          <w:lang w:val="en-US"/>
        </w:rPr>
        <w:t>Ihatsu</w:t>
      </w:r>
      <w:proofErr w:type="spellEnd"/>
      <w:r w:rsidR="005C1439" w:rsidRPr="00560E40">
        <w:rPr>
          <w:lang w:val="en-US"/>
        </w:rPr>
        <w:t>, A-M.</w:t>
      </w:r>
      <w:proofErr w:type="gramEnd"/>
      <w:r w:rsidR="005C1439" w:rsidRPr="00560E40">
        <w:rPr>
          <w:lang w:val="en-US"/>
        </w:rPr>
        <w:t xml:space="preserve"> (2002). Making Sense of Contemporary American Craft. Joensuu: University of Joensuu publications in education N</w:t>
      </w:r>
      <w:proofErr w:type="gramStart"/>
      <w:r w:rsidR="005C1439" w:rsidRPr="003E5E32">
        <w:rPr>
          <w:lang w:val="en-US"/>
        </w:rPr>
        <w:t>:o</w:t>
      </w:r>
      <w:proofErr w:type="gramEnd"/>
      <w:r w:rsidR="005C1439" w:rsidRPr="003E5E32">
        <w:rPr>
          <w:lang w:val="en-US"/>
        </w:rPr>
        <w:t xml:space="preserve"> 73.</w:t>
      </w:r>
    </w:p>
    <w:p w14:paraId="137DA63A" w14:textId="053111F7" w:rsidR="00A02037" w:rsidRDefault="00A02037" w:rsidP="00A02037">
      <w:pPr>
        <w:pStyle w:val="ADlhteet0"/>
      </w:pPr>
      <w:proofErr w:type="spellStart"/>
      <w:proofErr w:type="gramStart"/>
      <w:r w:rsidRPr="003E5E32">
        <w:rPr>
          <w:lang w:val="en-US"/>
        </w:rPr>
        <w:t>Ihatsu</w:t>
      </w:r>
      <w:proofErr w:type="spellEnd"/>
      <w:r w:rsidRPr="003E5E32">
        <w:rPr>
          <w:lang w:val="en-US"/>
        </w:rPr>
        <w:t>, A-M.</w:t>
      </w:r>
      <w:proofErr w:type="gramEnd"/>
      <w:r w:rsidRPr="003E5E32">
        <w:rPr>
          <w:lang w:val="en-US"/>
        </w:rPr>
        <w:t xml:space="preserve"> </w:t>
      </w:r>
      <w:r>
        <w:t>(</w:t>
      </w:r>
      <w:r w:rsidRPr="00A02037">
        <w:t>2004</w:t>
      </w:r>
      <w:r>
        <w:t>)</w:t>
      </w:r>
      <w:r w:rsidRPr="00A02037">
        <w:t>.</w:t>
      </w:r>
      <w:r w:rsidR="009809AE">
        <w:t xml:space="preserve"> </w:t>
      </w:r>
      <w:r w:rsidRPr="00A02037">
        <w:t xml:space="preserve"> </w:t>
      </w:r>
      <w:proofErr w:type="gramStart"/>
      <w:r w:rsidRPr="00A02037">
        <w:t>Käsityön monet ulottuvuudet.</w:t>
      </w:r>
      <w:proofErr w:type="gramEnd"/>
      <w:r w:rsidRPr="00A02037">
        <w:t xml:space="preserve"> </w:t>
      </w:r>
      <w:proofErr w:type="gramStart"/>
      <w:r w:rsidR="00E5661E">
        <w:t>Teoksessa</w:t>
      </w:r>
      <w:r>
        <w:t xml:space="preserve"> T. Kupiainen (toim.) </w:t>
      </w:r>
      <w:r w:rsidRPr="00A02037">
        <w:rPr>
          <w:i/>
        </w:rPr>
        <w:t>Käsillä tehty</w:t>
      </w:r>
      <w:r w:rsidR="00A30A36">
        <w:t xml:space="preserve"> (ss.41</w:t>
      </w:r>
      <w:r w:rsidR="00A30A36" w:rsidRPr="00A30A36">
        <w:t>–</w:t>
      </w:r>
      <w:r>
        <w:t>53)</w:t>
      </w:r>
      <w:r w:rsidRPr="00A02037">
        <w:t>.</w:t>
      </w:r>
      <w:proofErr w:type="gramEnd"/>
      <w:r w:rsidRPr="00A02037">
        <w:t xml:space="preserve"> </w:t>
      </w:r>
      <w:proofErr w:type="gramStart"/>
      <w:r w:rsidRPr="00A02037">
        <w:t>Helsinki: Pohjois-Karjalan koulutu</w:t>
      </w:r>
      <w:r w:rsidRPr="00A02037">
        <w:t>s</w:t>
      </w:r>
      <w:r w:rsidRPr="00A02037">
        <w:t>kuntayhtymä ja Edita Pub</w:t>
      </w:r>
      <w:r>
        <w:t>lishing Oy</w:t>
      </w:r>
      <w:r w:rsidRPr="00A02037">
        <w:t>.</w:t>
      </w:r>
      <w:proofErr w:type="gramEnd"/>
    </w:p>
    <w:p w14:paraId="0AF5662F" w14:textId="2D461F4B" w:rsidR="00E34524" w:rsidRPr="00FD3B9F" w:rsidRDefault="00E34524" w:rsidP="00E34524">
      <w:pPr>
        <w:pStyle w:val="ADlhteet0"/>
        <w:rPr>
          <w:lang w:val="en-US"/>
        </w:rPr>
      </w:pPr>
      <w:r w:rsidRPr="00B7663C">
        <w:t xml:space="preserve">Kangas, K. </w:t>
      </w:r>
      <w:r w:rsidR="00447828" w:rsidRPr="00B7663C">
        <w:t>(</w:t>
      </w:r>
      <w:r w:rsidRPr="00B7663C">
        <w:t>2014</w:t>
      </w:r>
      <w:r w:rsidR="00447828" w:rsidRPr="00B7663C">
        <w:t>)</w:t>
      </w:r>
      <w:r w:rsidRPr="00B7663C">
        <w:t xml:space="preserve">. </w:t>
      </w:r>
      <w:proofErr w:type="gramStart"/>
      <w:r w:rsidRPr="00E34524">
        <w:rPr>
          <w:lang w:val="en-US"/>
        </w:rPr>
        <w:t>The Artifact Project.</w:t>
      </w:r>
      <w:proofErr w:type="gramEnd"/>
      <w:r w:rsidRPr="00E34524">
        <w:rPr>
          <w:lang w:val="en-US"/>
        </w:rPr>
        <w:t xml:space="preserve"> </w:t>
      </w:r>
      <w:proofErr w:type="gramStart"/>
      <w:r w:rsidRPr="00E34524">
        <w:rPr>
          <w:lang w:val="en-US"/>
        </w:rPr>
        <w:t>Promoting design learning in the elementary classroom.</w:t>
      </w:r>
      <w:proofErr w:type="gramEnd"/>
      <w:r w:rsidRPr="00E34524">
        <w:rPr>
          <w:lang w:val="en-US"/>
        </w:rPr>
        <w:t xml:space="preserve"> </w:t>
      </w:r>
      <w:r w:rsidR="009432C0">
        <w:rPr>
          <w:lang w:val="en-US"/>
        </w:rPr>
        <w:t xml:space="preserve">Helsinki: </w:t>
      </w:r>
      <w:r w:rsidRPr="00E34524">
        <w:rPr>
          <w:lang w:val="en-US"/>
        </w:rPr>
        <w:t xml:space="preserve">University of Helsinki, Faculty of Behavioral Sciences, Department of Teacher Education. </w:t>
      </w:r>
      <w:proofErr w:type="gramStart"/>
      <w:r w:rsidRPr="00FD3B9F">
        <w:rPr>
          <w:lang w:val="en-US"/>
        </w:rPr>
        <w:t>Home Ec</w:t>
      </w:r>
      <w:r w:rsidRPr="00FD3B9F">
        <w:rPr>
          <w:lang w:val="en-US"/>
        </w:rPr>
        <w:t>o</w:t>
      </w:r>
      <w:r w:rsidRPr="00FD3B9F">
        <w:rPr>
          <w:lang w:val="en-US"/>
        </w:rPr>
        <w:t>nomics and Craft Stu</w:t>
      </w:r>
      <w:r w:rsidRPr="00FD3B9F">
        <w:rPr>
          <w:lang w:val="en-US"/>
        </w:rPr>
        <w:t>d</w:t>
      </w:r>
      <w:r w:rsidRPr="00FD3B9F">
        <w:rPr>
          <w:lang w:val="en-US"/>
        </w:rPr>
        <w:t>ies Research Reports 35.</w:t>
      </w:r>
      <w:proofErr w:type="gramEnd"/>
    </w:p>
    <w:p w14:paraId="1889C7C7" w14:textId="5E89A2AD" w:rsidR="00691BD4" w:rsidRPr="00331CFD" w:rsidRDefault="00691BD4" w:rsidP="00E34524">
      <w:pPr>
        <w:pStyle w:val="ADlhteet0"/>
      </w:pPr>
      <w:proofErr w:type="spellStart"/>
      <w:proofErr w:type="gramStart"/>
      <w:r w:rsidRPr="00FD3B9F">
        <w:rPr>
          <w:lang w:val="en-US"/>
        </w:rPr>
        <w:t>Kenttälä</w:t>
      </w:r>
      <w:proofErr w:type="spellEnd"/>
      <w:r w:rsidRPr="00FD3B9F">
        <w:rPr>
          <w:lang w:val="en-US"/>
        </w:rPr>
        <w:t xml:space="preserve">, M., </w:t>
      </w:r>
      <w:proofErr w:type="spellStart"/>
      <w:r w:rsidRPr="00FD3B9F">
        <w:rPr>
          <w:lang w:val="en-US"/>
        </w:rPr>
        <w:t>Nurro</w:t>
      </w:r>
      <w:proofErr w:type="spellEnd"/>
      <w:r w:rsidRPr="00FD3B9F">
        <w:rPr>
          <w:lang w:val="en-US"/>
        </w:rPr>
        <w:t xml:space="preserve">, L. &amp; </w:t>
      </w:r>
      <w:proofErr w:type="spellStart"/>
      <w:r w:rsidRPr="00FD3B9F">
        <w:rPr>
          <w:lang w:val="en-US"/>
        </w:rPr>
        <w:t>Sortti</w:t>
      </w:r>
      <w:proofErr w:type="spellEnd"/>
      <w:r w:rsidRPr="00FD3B9F">
        <w:rPr>
          <w:lang w:val="en-US"/>
        </w:rPr>
        <w:t>, M. (2009).</w:t>
      </w:r>
      <w:proofErr w:type="gramEnd"/>
      <w:r w:rsidRPr="00FD3B9F">
        <w:rPr>
          <w:lang w:val="en-US"/>
        </w:rPr>
        <w:t xml:space="preserve"> </w:t>
      </w:r>
      <w:proofErr w:type="gramStart"/>
      <w:r w:rsidRPr="00691BD4">
        <w:t>Muotoilukasvatus – monipuolisia näkökulmia esinemaailmaan.</w:t>
      </w:r>
      <w:proofErr w:type="gramEnd"/>
      <w:r w:rsidRPr="00691BD4">
        <w:t xml:space="preserve"> Teoksessa M. Kenttälä (toim</w:t>
      </w:r>
      <w:r w:rsidRPr="00691BD4">
        <w:rPr>
          <w:i/>
        </w:rPr>
        <w:t>.)</w:t>
      </w:r>
      <w:r w:rsidR="00010B74">
        <w:rPr>
          <w:i/>
        </w:rPr>
        <w:t>,</w:t>
      </w:r>
      <w:r w:rsidRPr="00691BD4">
        <w:rPr>
          <w:i/>
        </w:rPr>
        <w:t xml:space="preserve"> Muoto</w:t>
      </w:r>
      <w:r w:rsidRPr="00691BD4">
        <w:rPr>
          <w:i/>
        </w:rPr>
        <w:t>i</w:t>
      </w:r>
      <w:r w:rsidRPr="00691BD4">
        <w:rPr>
          <w:i/>
        </w:rPr>
        <w:t>loa! Opet</w:t>
      </w:r>
      <w:r w:rsidR="00560E40">
        <w:rPr>
          <w:i/>
        </w:rPr>
        <w:t xml:space="preserve">tajan opas </w:t>
      </w:r>
      <w:proofErr w:type="gramStart"/>
      <w:r w:rsidR="00560E40">
        <w:rPr>
          <w:i/>
        </w:rPr>
        <w:t xml:space="preserve">muotoilukasvatukseen </w:t>
      </w:r>
      <w:r w:rsidRPr="00691BD4">
        <w:t xml:space="preserve"> </w:t>
      </w:r>
      <w:r w:rsidR="00A30A36">
        <w:t>(</w:t>
      </w:r>
      <w:proofErr w:type="spellStart"/>
      <w:r w:rsidR="00A30A36">
        <w:t>ss</w:t>
      </w:r>
      <w:proofErr w:type="spellEnd"/>
      <w:proofErr w:type="gramEnd"/>
      <w:r w:rsidR="00A30A36">
        <w:t>. 24</w:t>
      </w:r>
      <w:r w:rsidR="00A30A36" w:rsidRPr="00A30A36">
        <w:t>–</w:t>
      </w:r>
      <w:r w:rsidRPr="00331CFD">
        <w:t>28). Helsinki: Kerhokeskus – koulutyön tuki ry.</w:t>
      </w:r>
    </w:p>
    <w:p w14:paraId="570E91DA" w14:textId="58668160" w:rsidR="00A7261F" w:rsidRPr="002A1BD9" w:rsidRDefault="00A7261F" w:rsidP="00E34524">
      <w:pPr>
        <w:pStyle w:val="ADlhteet0"/>
      </w:pPr>
      <w:r w:rsidRPr="00A7261F">
        <w:t xml:space="preserve">Kettunen, I. </w:t>
      </w:r>
      <w:r>
        <w:t>(</w:t>
      </w:r>
      <w:r w:rsidRPr="00A7261F">
        <w:t>2013</w:t>
      </w:r>
      <w:r>
        <w:t>)</w:t>
      </w:r>
      <w:r w:rsidRPr="00A7261F">
        <w:t xml:space="preserve">. </w:t>
      </w:r>
      <w:proofErr w:type="gramStart"/>
      <w:r w:rsidRPr="00A7261F">
        <w:t>Mielekkyyden muotoilu autoetnografia tuotekehityksen alkuvaiheista.</w:t>
      </w:r>
      <w:proofErr w:type="gramEnd"/>
      <w:r w:rsidRPr="00A7261F">
        <w:t xml:space="preserve"> </w:t>
      </w:r>
      <w:r w:rsidRPr="002A1BD9">
        <w:t xml:space="preserve">Acta </w:t>
      </w:r>
      <w:proofErr w:type="spellStart"/>
      <w:r w:rsidRPr="002A1BD9">
        <w:t>Universitatis</w:t>
      </w:r>
      <w:proofErr w:type="spellEnd"/>
      <w:r w:rsidRPr="002A1BD9">
        <w:t xml:space="preserve"> </w:t>
      </w:r>
      <w:proofErr w:type="spellStart"/>
      <w:r w:rsidRPr="002A1BD9">
        <w:t>La</w:t>
      </w:r>
      <w:r w:rsidRPr="002A1BD9">
        <w:t>p</w:t>
      </w:r>
      <w:r w:rsidRPr="002A1BD9">
        <w:t>poniensis</w:t>
      </w:r>
      <w:proofErr w:type="spellEnd"/>
      <w:r w:rsidRPr="002A1BD9">
        <w:t>. Kuusamo: Aatepaja.</w:t>
      </w:r>
    </w:p>
    <w:p w14:paraId="53B3E523" w14:textId="762B5E47" w:rsidR="00E847F1" w:rsidRDefault="00E847F1" w:rsidP="00E34524">
      <w:pPr>
        <w:pStyle w:val="ADlhteet0"/>
        <w:rPr>
          <w:color w:val="auto"/>
        </w:rPr>
      </w:pPr>
      <w:proofErr w:type="spellStart"/>
      <w:r w:rsidRPr="00F63108">
        <w:rPr>
          <w:color w:val="auto"/>
        </w:rPr>
        <w:t>Kojonkoski-Rännäli</w:t>
      </w:r>
      <w:proofErr w:type="spellEnd"/>
      <w:r w:rsidRPr="00F63108">
        <w:rPr>
          <w:color w:val="auto"/>
        </w:rPr>
        <w:t>, S.</w:t>
      </w:r>
      <w:r w:rsidR="002A1BD9" w:rsidRPr="00F63108">
        <w:rPr>
          <w:color w:val="auto"/>
        </w:rPr>
        <w:t xml:space="preserve"> (1998). Ajatus käsissämme. </w:t>
      </w:r>
      <w:proofErr w:type="gramStart"/>
      <w:r w:rsidR="002A1BD9" w:rsidRPr="00F63108">
        <w:rPr>
          <w:color w:val="auto"/>
        </w:rPr>
        <w:t>Käsityön käsitteen merk</w:t>
      </w:r>
      <w:r w:rsidR="002A1BD9" w:rsidRPr="00F63108">
        <w:rPr>
          <w:color w:val="auto"/>
        </w:rPr>
        <w:t>i</w:t>
      </w:r>
      <w:r w:rsidR="002A1BD9" w:rsidRPr="00F63108">
        <w:rPr>
          <w:color w:val="auto"/>
        </w:rPr>
        <w:t>tyssisällön analyysi.</w:t>
      </w:r>
      <w:proofErr w:type="gramEnd"/>
      <w:r w:rsidR="00F63108" w:rsidRPr="00F63108">
        <w:rPr>
          <w:color w:val="auto"/>
        </w:rPr>
        <w:t xml:space="preserve"> </w:t>
      </w:r>
      <w:r w:rsidR="009432C0">
        <w:rPr>
          <w:color w:val="auto"/>
        </w:rPr>
        <w:t xml:space="preserve">Turku: </w:t>
      </w:r>
      <w:r w:rsidR="00F63108" w:rsidRPr="00F63108">
        <w:rPr>
          <w:color w:val="auto"/>
        </w:rPr>
        <w:t>Turun yliopisto Kasvatustieteiden tied</w:t>
      </w:r>
      <w:r w:rsidR="00F63108" w:rsidRPr="00F63108">
        <w:rPr>
          <w:color w:val="auto"/>
        </w:rPr>
        <w:t>e</w:t>
      </w:r>
      <w:r w:rsidR="00F63108" w:rsidRPr="00F63108">
        <w:rPr>
          <w:color w:val="auto"/>
        </w:rPr>
        <w:t>kunta Julkaisusarja A:185.</w:t>
      </w:r>
    </w:p>
    <w:p w14:paraId="54200A44" w14:textId="6B3BBED1" w:rsidR="00A02037" w:rsidRPr="002D391E" w:rsidRDefault="00A02037" w:rsidP="00E34524">
      <w:pPr>
        <w:pStyle w:val="ADlhteet0"/>
      </w:pPr>
      <w:r w:rsidRPr="00A02037">
        <w:lastRenderedPageBreak/>
        <w:t xml:space="preserve">Korvenmaa, P. </w:t>
      </w:r>
      <w:r>
        <w:t>(</w:t>
      </w:r>
      <w:r w:rsidRPr="00A02037">
        <w:t>2009</w:t>
      </w:r>
      <w:r>
        <w:t>)</w:t>
      </w:r>
      <w:r w:rsidRPr="00A02037">
        <w:t xml:space="preserve">. Taide &amp; Teollisuus. </w:t>
      </w:r>
      <w:proofErr w:type="gramStart"/>
      <w:r w:rsidRPr="00A02037">
        <w:t>Johdatus suomalaisen muotoilun historia</w:t>
      </w:r>
      <w:r w:rsidR="00E46249">
        <w:t>a</w:t>
      </w:r>
      <w:r w:rsidRPr="00A02037">
        <w:t>n.</w:t>
      </w:r>
      <w:proofErr w:type="gramEnd"/>
      <w:r w:rsidRPr="00A02037">
        <w:t xml:space="preserve"> </w:t>
      </w:r>
      <w:r w:rsidRPr="002D391E">
        <w:t>Helsinki: Taideteollisen korke</w:t>
      </w:r>
      <w:r w:rsidRPr="002D391E">
        <w:t>a</w:t>
      </w:r>
      <w:r w:rsidRPr="002D391E">
        <w:t>koulun julkaisu B 88.</w:t>
      </w:r>
    </w:p>
    <w:p w14:paraId="20C7AFD2" w14:textId="6132B3CB" w:rsidR="00E34524" w:rsidRPr="00FD3B9F" w:rsidRDefault="00E34524" w:rsidP="00E34524">
      <w:pPr>
        <w:pStyle w:val="ADlhteet0"/>
        <w:rPr>
          <w:lang w:val="en-US"/>
        </w:rPr>
      </w:pPr>
      <w:r w:rsidRPr="002D391E">
        <w:t xml:space="preserve">Lee, H-K. &amp; </w:t>
      </w:r>
      <w:proofErr w:type="spellStart"/>
      <w:r w:rsidRPr="002D391E">
        <w:t>Breitenberg</w:t>
      </w:r>
      <w:proofErr w:type="spellEnd"/>
      <w:r w:rsidRPr="002D391E">
        <w:t xml:space="preserve">, M. </w:t>
      </w:r>
      <w:r w:rsidR="00691BD4" w:rsidRPr="002D391E">
        <w:t>(</w:t>
      </w:r>
      <w:r w:rsidRPr="002D391E">
        <w:t>2010</w:t>
      </w:r>
      <w:r w:rsidR="00691BD4" w:rsidRPr="002D391E">
        <w:t>)</w:t>
      </w:r>
      <w:r w:rsidRPr="002D391E">
        <w:t xml:space="preserve">. </w:t>
      </w:r>
      <w:r w:rsidRPr="00E34524">
        <w:rPr>
          <w:lang w:val="en-US"/>
        </w:rPr>
        <w:t xml:space="preserve">Education in the new millennium: The case for design-based learning. </w:t>
      </w:r>
      <w:r w:rsidRPr="00691BD4">
        <w:rPr>
          <w:i/>
          <w:lang w:val="en-US"/>
        </w:rPr>
        <w:t>The Intern</w:t>
      </w:r>
      <w:r w:rsidRPr="00691BD4">
        <w:rPr>
          <w:i/>
          <w:lang w:val="en-US"/>
        </w:rPr>
        <w:t>a</w:t>
      </w:r>
      <w:r w:rsidRPr="00691BD4">
        <w:rPr>
          <w:i/>
          <w:lang w:val="en-US"/>
        </w:rPr>
        <w:t xml:space="preserve">tional </w:t>
      </w:r>
      <w:r w:rsidRPr="00FD3B9F">
        <w:rPr>
          <w:i/>
          <w:lang w:val="en-US"/>
        </w:rPr>
        <w:t>Journal of Art &amp; Design Education</w:t>
      </w:r>
      <w:r w:rsidR="00560E40">
        <w:rPr>
          <w:i/>
          <w:lang w:val="en-US"/>
        </w:rPr>
        <w:t>,</w:t>
      </w:r>
      <w:r w:rsidR="00A30A36">
        <w:rPr>
          <w:lang w:val="en-US"/>
        </w:rPr>
        <w:t xml:space="preserve"> 29 (1), 54</w:t>
      </w:r>
      <w:r w:rsidR="00A30A36" w:rsidRPr="00A30A36">
        <w:rPr>
          <w:lang w:val="en-US"/>
        </w:rPr>
        <w:t>–</w:t>
      </w:r>
      <w:r w:rsidRPr="00FD3B9F">
        <w:rPr>
          <w:lang w:val="en-US"/>
        </w:rPr>
        <w:t>60.</w:t>
      </w:r>
    </w:p>
    <w:p w14:paraId="324DC9F1" w14:textId="28D617D6" w:rsidR="00447828" w:rsidRDefault="00447828" w:rsidP="00E34524">
      <w:pPr>
        <w:pStyle w:val="ADlhteet0"/>
      </w:pPr>
      <w:r w:rsidRPr="00B7663C">
        <w:t xml:space="preserve">Lepistö, J., Rönkkö, M-L. </w:t>
      </w:r>
      <w:r w:rsidRPr="00447828">
        <w:t xml:space="preserve">&amp; Tuikkanen, W. </w:t>
      </w:r>
      <w:r>
        <w:t>(</w:t>
      </w:r>
      <w:r w:rsidRPr="00447828">
        <w:t>2013</w:t>
      </w:r>
      <w:r>
        <w:t>)</w:t>
      </w:r>
      <w:r w:rsidRPr="00447828">
        <w:t xml:space="preserve">. </w:t>
      </w:r>
      <w:proofErr w:type="gramStart"/>
      <w:r w:rsidRPr="00447828">
        <w:t>Monipuolinen käsityön opetus sukupuolisen tasa-arvon toteuttajana.</w:t>
      </w:r>
      <w:proofErr w:type="gramEnd"/>
      <w:r w:rsidRPr="00447828">
        <w:t xml:space="preserve"> </w:t>
      </w:r>
      <w:proofErr w:type="gramStart"/>
      <w:r w:rsidRPr="00447828">
        <w:t>Käsityön aineenopettaj</w:t>
      </w:r>
      <w:r w:rsidRPr="00447828">
        <w:t>a</w:t>
      </w:r>
      <w:r w:rsidRPr="00447828">
        <w:t>opiskelijoiden ja aineenopettajien kokemuksia monipuolisen käsityön opiskelusta ja käsityön sukupuolittuneisuudesta.</w:t>
      </w:r>
      <w:proofErr w:type="gramEnd"/>
      <w:r w:rsidRPr="00447828">
        <w:t xml:space="preserve"> Teoksessa S. </w:t>
      </w:r>
      <w:proofErr w:type="spellStart"/>
      <w:r w:rsidRPr="00447828">
        <w:t>Mahl</w:t>
      </w:r>
      <w:r w:rsidRPr="00447828">
        <w:t>a</w:t>
      </w:r>
      <w:r w:rsidRPr="00447828">
        <w:t>mäki-Kultanen</w:t>
      </w:r>
      <w:proofErr w:type="spellEnd"/>
      <w:r w:rsidRPr="00447828">
        <w:t xml:space="preserve">, T. Hämäläinen, P. Pohjonen &amp; K. Nyyssölä (toim.) </w:t>
      </w:r>
      <w:r w:rsidRPr="00677843">
        <w:rPr>
          <w:i/>
        </w:rPr>
        <w:t xml:space="preserve">Maailman osaavin kansa 2020. </w:t>
      </w:r>
      <w:proofErr w:type="gramStart"/>
      <w:r w:rsidRPr="00677843">
        <w:rPr>
          <w:i/>
        </w:rPr>
        <w:t>–koulutuspolitiikan</w:t>
      </w:r>
      <w:proofErr w:type="gramEnd"/>
      <w:r w:rsidRPr="00677843">
        <w:rPr>
          <w:i/>
        </w:rPr>
        <w:t xml:space="preserve"> keinot, mahdoll</w:t>
      </w:r>
      <w:r w:rsidRPr="00677843">
        <w:rPr>
          <w:i/>
        </w:rPr>
        <w:t>i</w:t>
      </w:r>
      <w:r w:rsidRPr="00677843">
        <w:rPr>
          <w:i/>
        </w:rPr>
        <w:t>suudet ja päämäärät</w:t>
      </w:r>
      <w:r w:rsidR="00677843">
        <w:rPr>
          <w:i/>
        </w:rPr>
        <w:t xml:space="preserve"> </w:t>
      </w:r>
      <w:r w:rsidR="00A30A36">
        <w:t>(</w:t>
      </w:r>
      <w:proofErr w:type="spellStart"/>
      <w:r w:rsidR="00A30A36">
        <w:t>ss</w:t>
      </w:r>
      <w:proofErr w:type="spellEnd"/>
      <w:r w:rsidR="00A30A36">
        <w:t>. 98</w:t>
      </w:r>
      <w:r w:rsidR="00A30A36" w:rsidRPr="00A30A36">
        <w:t>–</w:t>
      </w:r>
      <w:r w:rsidR="00677843">
        <w:t>115)</w:t>
      </w:r>
      <w:r w:rsidR="00010B74">
        <w:t xml:space="preserve">. </w:t>
      </w:r>
      <w:proofErr w:type="gramStart"/>
      <w:r w:rsidR="00560E40">
        <w:t xml:space="preserve">Helsinki: </w:t>
      </w:r>
      <w:r w:rsidR="00010B74">
        <w:t>Opetushallituksen</w:t>
      </w:r>
      <w:r w:rsidRPr="00447828">
        <w:t xml:space="preserve"> raportit ja selvityk</w:t>
      </w:r>
      <w:r w:rsidR="00677843">
        <w:t>set 2013:8.</w:t>
      </w:r>
      <w:proofErr w:type="gramEnd"/>
    </w:p>
    <w:p w14:paraId="3682FA78" w14:textId="4C8BB3D6" w:rsidR="00677843" w:rsidRDefault="00677843" w:rsidP="00E34524">
      <w:pPr>
        <w:pStyle w:val="ADlhteet0"/>
        <w:rPr>
          <w:lang w:val="en-US"/>
        </w:rPr>
      </w:pPr>
      <w:r w:rsidRPr="00677843">
        <w:t xml:space="preserve">Metsärinne, M. </w:t>
      </w:r>
      <w:r>
        <w:t>(</w:t>
      </w:r>
      <w:r w:rsidRPr="00677843">
        <w:t>2008</w:t>
      </w:r>
      <w:r>
        <w:t>)</w:t>
      </w:r>
      <w:r w:rsidRPr="00677843">
        <w:t>. Suomen koulukäsityön neljä aikakautta opetussuunn</w:t>
      </w:r>
      <w:r w:rsidRPr="00677843">
        <w:t>i</w:t>
      </w:r>
      <w:r w:rsidRPr="00677843">
        <w:t xml:space="preserve">telmien ja teknisen työn oppikirjojen kuvauksena – kohti monipuolista koulukäsityön tutkimusta ja käytänteitä. </w:t>
      </w:r>
      <w:proofErr w:type="spellStart"/>
      <w:proofErr w:type="gramStart"/>
      <w:r w:rsidRPr="009432C0">
        <w:rPr>
          <w:i/>
          <w:lang w:val="en-US"/>
        </w:rPr>
        <w:t>Techne</w:t>
      </w:r>
      <w:proofErr w:type="spellEnd"/>
      <w:r w:rsidRPr="009432C0">
        <w:rPr>
          <w:i/>
          <w:lang w:val="en-US"/>
        </w:rPr>
        <w:t xml:space="preserve"> series.</w:t>
      </w:r>
      <w:proofErr w:type="gramEnd"/>
      <w:r w:rsidRPr="009432C0">
        <w:rPr>
          <w:i/>
          <w:lang w:val="en-US"/>
        </w:rPr>
        <w:t xml:space="preserve"> Research in </w:t>
      </w:r>
      <w:proofErr w:type="spellStart"/>
      <w:r w:rsidRPr="009432C0">
        <w:rPr>
          <w:i/>
          <w:lang w:val="en-US"/>
        </w:rPr>
        <w:t>Sloyd</w:t>
      </w:r>
      <w:proofErr w:type="spellEnd"/>
      <w:r w:rsidRPr="009432C0">
        <w:rPr>
          <w:i/>
          <w:lang w:val="en-US"/>
        </w:rPr>
        <w:t xml:space="preserve"> Education and Craft Science </w:t>
      </w:r>
      <w:r w:rsidRPr="00677843">
        <w:rPr>
          <w:lang w:val="en-US"/>
        </w:rPr>
        <w:t>A13:2008</w:t>
      </w:r>
      <w:r>
        <w:rPr>
          <w:lang w:val="en-US"/>
        </w:rPr>
        <w:t>.</w:t>
      </w:r>
    </w:p>
    <w:p w14:paraId="757CAABE" w14:textId="3268BF93" w:rsidR="008E1325" w:rsidRPr="00FD3B9F" w:rsidRDefault="008E1325" w:rsidP="00E34524">
      <w:pPr>
        <w:pStyle w:val="ADlhteet0"/>
        <w:rPr>
          <w:lang w:val="en-US"/>
        </w:rPr>
      </w:pPr>
      <w:r w:rsidRPr="008E1325">
        <w:rPr>
          <w:lang w:val="en-US"/>
        </w:rPr>
        <w:t xml:space="preserve">Nielsen, L. M. </w:t>
      </w:r>
      <w:r>
        <w:rPr>
          <w:lang w:val="en-US"/>
        </w:rPr>
        <w:t>(</w:t>
      </w:r>
      <w:r w:rsidRPr="008E1325">
        <w:rPr>
          <w:lang w:val="en-US"/>
        </w:rPr>
        <w:t>2008</w:t>
      </w:r>
      <w:r>
        <w:rPr>
          <w:lang w:val="en-US"/>
        </w:rPr>
        <w:t>)</w:t>
      </w:r>
      <w:r w:rsidRPr="008E1325">
        <w:rPr>
          <w:lang w:val="en-US"/>
        </w:rPr>
        <w:t xml:space="preserve">. </w:t>
      </w:r>
      <w:proofErr w:type="gramStart"/>
      <w:r w:rsidRPr="008E1325">
        <w:rPr>
          <w:lang w:val="en-US"/>
        </w:rPr>
        <w:t>Art, design and environmental participation.</w:t>
      </w:r>
      <w:proofErr w:type="gramEnd"/>
      <w:r w:rsidRPr="008E1325">
        <w:rPr>
          <w:lang w:val="en-US"/>
        </w:rPr>
        <w:t xml:space="preserve"> </w:t>
      </w:r>
      <w:proofErr w:type="gramStart"/>
      <w:r w:rsidRPr="008E1325">
        <w:rPr>
          <w:lang w:val="en-US"/>
        </w:rPr>
        <w:t>Themes in Norwegian studies 1995-2007.</w:t>
      </w:r>
      <w:proofErr w:type="gramEnd"/>
      <w:r w:rsidRPr="008E1325">
        <w:rPr>
          <w:lang w:val="en-US"/>
        </w:rPr>
        <w:t xml:space="preserve">  </w:t>
      </w:r>
      <w:proofErr w:type="spellStart"/>
      <w:r w:rsidRPr="008E1325">
        <w:rPr>
          <w:lang w:val="en-US"/>
        </w:rPr>
        <w:t>Teoksessa</w:t>
      </w:r>
      <w:proofErr w:type="spellEnd"/>
      <w:r w:rsidRPr="008E1325">
        <w:rPr>
          <w:lang w:val="en-US"/>
        </w:rPr>
        <w:t xml:space="preserve"> L. </w:t>
      </w:r>
      <w:proofErr w:type="spellStart"/>
      <w:r w:rsidRPr="008E1325">
        <w:rPr>
          <w:lang w:val="en-US"/>
        </w:rPr>
        <w:t>Lindström</w:t>
      </w:r>
      <w:proofErr w:type="spellEnd"/>
      <w:r w:rsidRPr="008E1325">
        <w:rPr>
          <w:lang w:val="en-US"/>
        </w:rPr>
        <w:t xml:space="preserve"> (</w:t>
      </w:r>
      <w:proofErr w:type="spellStart"/>
      <w:r w:rsidRPr="008E1325">
        <w:rPr>
          <w:lang w:val="en-US"/>
        </w:rPr>
        <w:t>toim</w:t>
      </w:r>
      <w:proofErr w:type="spellEnd"/>
      <w:r w:rsidRPr="008E1325">
        <w:rPr>
          <w:lang w:val="en-US"/>
        </w:rPr>
        <w:t xml:space="preserve">.) </w:t>
      </w:r>
      <w:proofErr w:type="gramStart"/>
      <w:r w:rsidRPr="008E1325">
        <w:rPr>
          <w:i/>
          <w:lang w:val="en-US"/>
        </w:rPr>
        <w:t>No</w:t>
      </w:r>
      <w:r w:rsidRPr="008E1325">
        <w:rPr>
          <w:i/>
          <w:lang w:val="en-US"/>
        </w:rPr>
        <w:t>r</w:t>
      </w:r>
      <w:r w:rsidRPr="008E1325">
        <w:rPr>
          <w:i/>
          <w:lang w:val="en-US"/>
        </w:rPr>
        <w:t>dic Visual Arts Education in Transition – a Research Review.</w:t>
      </w:r>
      <w:proofErr w:type="gramEnd"/>
      <w:r w:rsidRPr="008E1325">
        <w:rPr>
          <w:i/>
          <w:lang w:val="en-US"/>
        </w:rPr>
        <w:t xml:space="preserve"> </w:t>
      </w:r>
      <w:proofErr w:type="gramStart"/>
      <w:r w:rsidRPr="00FD3B9F">
        <w:rPr>
          <w:i/>
          <w:lang w:val="en-US"/>
        </w:rPr>
        <w:t>Report no. 14:2008</w:t>
      </w:r>
      <w:r w:rsidR="00A30A36">
        <w:rPr>
          <w:lang w:val="en-US"/>
        </w:rPr>
        <w:t xml:space="preserve"> (ss.127</w:t>
      </w:r>
      <w:r w:rsidR="00A30A36" w:rsidRPr="00A30A36">
        <w:rPr>
          <w:lang w:val="en-US"/>
        </w:rPr>
        <w:t>–</w:t>
      </w:r>
      <w:r w:rsidR="009432C0">
        <w:rPr>
          <w:lang w:val="en-US"/>
        </w:rPr>
        <w:t>145).</w:t>
      </w:r>
      <w:proofErr w:type="gramEnd"/>
      <w:r w:rsidR="009432C0">
        <w:rPr>
          <w:lang w:val="en-US"/>
        </w:rPr>
        <w:t xml:space="preserve"> </w:t>
      </w:r>
      <w:proofErr w:type="spellStart"/>
      <w:r w:rsidR="009432C0">
        <w:rPr>
          <w:lang w:val="en-US"/>
        </w:rPr>
        <w:t>Tukholma</w:t>
      </w:r>
      <w:proofErr w:type="spellEnd"/>
      <w:r w:rsidRPr="00FD3B9F">
        <w:rPr>
          <w:lang w:val="en-US"/>
        </w:rPr>
        <w:t>: The Swedish Research Council.</w:t>
      </w:r>
    </w:p>
    <w:p w14:paraId="5358A206" w14:textId="6331B006" w:rsidR="00624DE6" w:rsidRPr="00624DE6" w:rsidRDefault="00624DE6" w:rsidP="00E34524">
      <w:pPr>
        <w:pStyle w:val="ADlhteet0"/>
      </w:pPr>
      <w:r w:rsidRPr="00B7663C">
        <w:t xml:space="preserve">Nuutinen, A., </w:t>
      </w:r>
      <w:proofErr w:type="spellStart"/>
      <w:r w:rsidRPr="00B7663C">
        <w:t>Soini-Salomaa</w:t>
      </w:r>
      <w:proofErr w:type="spellEnd"/>
      <w:r w:rsidRPr="00B7663C">
        <w:t xml:space="preserve">, K. &amp; Kangas, K. </w:t>
      </w:r>
      <w:r w:rsidR="00655F35" w:rsidRPr="00B7663C">
        <w:t>(</w:t>
      </w:r>
      <w:r w:rsidRPr="00B7663C">
        <w:t>2014</w:t>
      </w:r>
      <w:r w:rsidR="00655F35" w:rsidRPr="00B7663C">
        <w:t>)</w:t>
      </w:r>
      <w:r w:rsidRPr="00B7663C">
        <w:t xml:space="preserve">. </w:t>
      </w:r>
      <w:proofErr w:type="gramStart"/>
      <w:r w:rsidRPr="00624DE6">
        <w:t>Käsityön tulevaisuu</w:t>
      </w:r>
      <w:r w:rsidRPr="00624DE6">
        <w:t>k</w:t>
      </w:r>
      <w:r w:rsidRPr="00624DE6">
        <w:t>sia – elinikäisen osaamisen visioita, haasteita ja mahdollisuuksia.</w:t>
      </w:r>
      <w:proofErr w:type="gramEnd"/>
      <w:r w:rsidRPr="00624DE6">
        <w:t xml:space="preserve"> T</w:t>
      </w:r>
      <w:r w:rsidRPr="00624DE6">
        <w:t>e</w:t>
      </w:r>
      <w:r w:rsidRPr="00624DE6">
        <w:t xml:space="preserve">oksessa S. Karppinen, A. </w:t>
      </w:r>
      <w:proofErr w:type="spellStart"/>
      <w:r w:rsidRPr="00624DE6">
        <w:t>Kouhia</w:t>
      </w:r>
      <w:proofErr w:type="spellEnd"/>
      <w:r w:rsidRPr="00624DE6">
        <w:t xml:space="preserve"> &amp; E. Syrjäläinen (toim.</w:t>
      </w:r>
      <w:proofErr w:type="gramStart"/>
      <w:r w:rsidRPr="00624DE6">
        <w:t xml:space="preserve">)  </w:t>
      </w:r>
      <w:r w:rsidRPr="00624DE6">
        <w:rPr>
          <w:i/>
        </w:rPr>
        <w:t>Kättä</w:t>
      </w:r>
      <w:proofErr w:type="gramEnd"/>
      <w:r w:rsidRPr="00624DE6">
        <w:rPr>
          <w:i/>
        </w:rPr>
        <w:t xml:space="preserve"> p</w:t>
      </w:r>
      <w:r w:rsidRPr="00624DE6">
        <w:rPr>
          <w:i/>
        </w:rPr>
        <w:t>i</w:t>
      </w:r>
      <w:r w:rsidRPr="00624DE6">
        <w:rPr>
          <w:i/>
        </w:rPr>
        <w:t>dempää otteita käs</w:t>
      </w:r>
      <w:r w:rsidRPr="00624DE6">
        <w:rPr>
          <w:i/>
        </w:rPr>
        <w:t>i</w:t>
      </w:r>
      <w:r w:rsidRPr="00624DE6">
        <w:rPr>
          <w:i/>
        </w:rPr>
        <w:t>työn tutkimuksesta ja käsitteellistämisestä</w:t>
      </w:r>
      <w:r>
        <w:rPr>
          <w:i/>
        </w:rPr>
        <w:t xml:space="preserve"> </w:t>
      </w:r>
      <w:r w:rsidR="00A30A36">
        <w:t>(</w:t>
      </w:r>
      <w:proofErr w:type="spellStart"/>
      <w:r w:rsidR="00A30A36">
        <w:t>ss</w:t>
      </w:r>
      <w:proofErr w:type="spellEnd"/>
      <w:r w:rsidR="00A30A36">
        <w:t>. 203</w:t>
      </w:r>
      <w:r w:rsidR="00A30A36" w:rsidRPr="00A30A36">
        <w:t>–</w:t>
      </w:r>
      <w:r>
        <w:t>219)</w:t>
      </w:r>
      <w:r w:rsidRPr="00624DE6">
        <w:t xml:space="preserve">. </w:t>
      </w:r>
      <w:proofErr w:type="gramStart"/>
      <w:r w:rsidR="009432C0">
        <w:t xml:space="preserve">Helsinki: </w:t>
      </w:r>
      <w:r w:rsidRPr="00624DE6">
        <w:t>Helsingin Yliopisto Kotitalous ja käsityöti</w:t>
      </w:r>
      <w:r w:rsidRPr="00624DE6">
        <w:t>e</w:t>
      </w:r>
      <w:r w:rsidRPr="00624DE6">
        <w:t>teen julkaisuj</w:t>
      </w:r>
      <w:r>
        <w:t>a 33</w:t>
      </w:r>
      <w:r w:rsidRPr="00624DE6">
        <w:t>.</w:t>
      </w:r>
      <w:proofErr w:type="gramEnd"/>
    </w:p>
    <w:p w14:paraId="498348C6" w14:textId="385D4649" w:rsidR="00677843" w:rsidRPr="00331CFD" w:rsidRDefault="00677843" w:rsidP="00E34524">
      <w:pPr>
        <w:pStyle w:val="ADlhteet0"/>
      </w:pPr>
      <w:proofErr w:type="spellStart"/>
      <w:r w:rsidRPr="00624DE6">
        <w:t>Ólafsson</w:t>
      </w:r>
      <w:proofErr w:type="spellEnd"/>
      <w:r w:rsidRPr="00624DE6">
        <w:t xml:space="preserve">, B. &amp; </w:t>
      </w:r>
      <w:proofErr w:type="spellStart"/>
      <w:r w:rsidRPr="00624DE6">
        <w:t>Thorsteinsson</w:t>
      </w:r>
      <w:proofErr w:type="spellEnd"/>
      <w:r w:rsidRPr="00624DE6">
        <w:t xml:space="preserve">, G. (2009). </w:t>
      </w:r>
      <w:r w:rsidRPr="00677843">
        <w:rPr>
          <w:lang w:val="en-US"/>
        </w:rPr>
        <w:t>Design and craft education in I</w:t>
      </w:r>
      <w:r w:rsidRPr="00677843">
        <w:rPr>
          <w:lang w:val="en-US"/>
        </w:rPr>
        <w:t>s</w:t>
      </w:r>
      <w:r w:rsidRPr="00677843">
        <w:rPr>
          <w:lang w:val="en-US"/>
        </w:rPr>
        <w:t>land, pedagogical background and develo</w:t>
      </w:r>
      <w:r w:rsidRPr="00677843">
        <w:rPr>
          <w:lang w:val="en-US"/>
        </w:rPr>
        <w:t>p</w:t>
      </w:r>
      <w:r w:rsidRPr="00677843">
        <w:rPr>
          <w:lang w:val="en-US"/>
        </w:rPr>
        <w:t xml:space="preserve">ment: A literature review. </w:t>
      </w:r>
      <w:r w:rsidRPr="00331CFD">
        <w:rPr>
          <w:i/>
        </w:rPr>
        <w:t xml:space="preserve">Design and Technology </w:t>
      </w:r>
      <w:proofErr w:type="spellStart"/>
      <w:r w:rsidRPr="00331CFD">
        <w:rPr>
          <w:i/>
        </w:rPr>
        <w:t>Education</w:t>
      </w:r>
      <w:proofErr w:type="spellEnd"/>
      <w:r w:rsidRPr="00331CFD">
        <w:rPr>
          <w:i/>
        </w:rPr>
        <w:t>: An International Journal</w:t>
      </w:r>
      <w:r w:rsidR="00560E40">
        <w:rPr>
          <w:i/>
        </w:rPr>
        <w:t>,</w:t>
      </w:r>
      <w:r w:rsidRPr="00331CFD">
        <w:rPr>
          <w:i/>
        </w:rPr>
        <w:t xml:space="preserve"> </w:t>
      </w:r>
      <w:r w:rsidR="00A30A36">
        <w:t>14 (2), 10</w:t>
      </w:r>
      <w:r w:rsidR="00A30A36" w:rsidRPr="00A30A36">
        <w:t>–</w:t>
      </w:r>
      <w:r w:rsidRPr="00331CFD">
        <w:t>24.</w:t>
      </w:r>
    </w:p>
    <w:p w14:paraId="6DFF52DE" w14:textId="31A1F244" w:rsidR="00025762" w:rsidRDefault="00025762" w:rsidP="00E34524">
      <w:pPr>
        <w:pStyle w:val="ADlhteet0"/>
      </w:pPr>
      <w:r w:rsidRPr="00025762">
        <w:t xml:space="preserve">Opetushallitus (2014). </w:t>
      </w:r>
      <w:proofErr w:type="gramStart"/>
      <w:r w:rsidRPr="00025762">
        <w:rPr>
          <w:i/>
        </w:rPr>
        <w:t>Perusopetuksen opetussuunnitelman perusteet 2014</w:t>
      </w:r>
      <w:r w:rsidRPr="00025762">
        <w:t>.</w:t>
      </w:r>
      <w:proofErr w:type="gramEnd"/>
      <w:r w:rsidRPr="00025762">
        <w:t xml:space="preserve"> Helsinki: Opetushallitus</w:t>
      </w:r>
      <w:r w:rsidR="009432C0">
        <w:t>.</w:t>
      </w:r>
    </w:p>
    <w:p w14:paraId="4A915516" w14:textId="2F84DC2A" w:rsidR="000727F0" w:rsidRPr="00025762" w:rsidRDefault="000727F0" w:rsidP="00E34524">
      <w:pPr>
        <w:pStyle w:val="ADlhteet0"/>
      </w:pPr>
      <w:r w:rsidRPr="000727F0">
        <w:lastRenderedPageBreak/>
        <w:t xml:space="preserve">Pohjakallio, P. </w:t>
      </w:r>
      <w:r>
        <w:t>(</w:t>
      </w:r>
      <w:r w:rsidRPr="000727F0">
        <w:t>1996</w:t>
      </w:r>
      <w:r>
        <w:t>)</w:t>
      </w:r>
      <w:r w:rsidRPr="000727F0">
        <w:t xml:space="preserve">. </w:t>
      </w:r>
      <w:proofErr w:type="gramStart"/>
      <w:r w:rsidRPr="000727F0">
        <w:t>Kuvitella vuosisata.</w:t>
      </w:r>
      <w:proofErr w:type="gramEnd"/>
      <w:r w:rsidRPr="000727F0">
        <w:t xml:space="preserve"> </w:t>
      </w:r>
      <w:proofErr w:type="gramStart"/>
      <w:r w:rsidRPr="000727F0">
        <w:t>Vuosisata koululaisten piirtämänä.</w:t>
      </w:r>
      <w:proofErr w:type="gramEnd"/>
      <w:r w:rsidRPr="000727F0">
        <w:t xml:space="preserve"> </w:t>
      </w:r>
      <w:proofErr w:type="gramStart"/>
      <w:r w:rsidRPr="000727F0">
        <w:t xml:space="preserve">Teoksessa L. Piironen &amp; A. Salminen (toim.) </w:t>
      </w:r>
      <w:r w:rsidRPr="000727F0">
        <w:rPr>
          <w:i/>
        </w:rPr>
        <w:t>Kuvitella vuosisata.</w:t>
      </w:r>
      <w:proofErr w:type="gramEnd"/>
      <w:r w:rsidRPr="000727F0">
        <w:rPr>
          <w:i/>
        </w:rPr>
        <w:t xml:space="preserve"> Taidekasvatuksen juhlakirja</w:t>
      </w:r>
      <w:r w:rsidRPr="000727F0">
        <w:t xml:space="preserve">. </w:t>
      </w:r>
      <w:proofErr w:type="gramStart"/>
      <w:r w:rsidRPr="000727F0">
        <w:t>Helsinki: Taideteollinen korkeakoulu.</w:t>
      </w:r>
      <w:proofErr w:type="gramEnd"/>
    </w:p>
    <w:p w14:paraId="672736D8" w14:textId="1E75B3DF" w:rsidR="00CC1669" w:rsidRPr="00A2690C" w:rsidRDefault="00CC1669" w:rsidP="00E34524">
      <w:pPr>
        <w:pStyle w:val="ADlhteet0"/>
      </w:pPr>
      <w:r w:rsidRPr="00CC1669">
        <w:t xml:space="preserve">Pohjakallio, P. </w:t>
      </w:r>
      <w:r>
        <w:t>(</w:t>
      </w:r>
      <w:r w:rsidRPr="00CC1669">
        <w:t>2005</w:t>
      </w:r>
      <w:r>
        <w:t>)</w:t>
      </w:r>
      <w:r w:rsidRPr="00CC1669">
        <w:t xml:space="preserve">. Miksi kuvista? Koulun kuvataideopetuksen muuttuvat perustelut. </w:t>
      </w:r>
      <w:r w:rsidR="000E0197">
        <w:t xml:space="preserve">Helsinki: </w:t>
      </w:r>
      <w:r w:rsidRPr="00A2690C">
        <w:t>Taideteollisen ko</w:t>
      </w:r>
      <w:r w:rsidRPr="00A2690C">
        <w:t>r</w:t>
      </w:r>
      <w:r w:rsidRPr="00A2690C">
        <w:t>keakoulun julkaisusarja A 60.</w:t>
      </w:r>
    </w:p>
    <w:p w14:paraId="19EF64A4" w14:textId="6D5E2B52" w:rsidR="002C31EE" w:rsidRDefault="002C31EE" w:rsidP="00E34524">
      <w:pPr>
        <w:pStyle w:val="ADlhteet0"/>
        <w:rPr>
          <w:lang w:val="en-US"/>
        </w:rPr>
      </w:pPr>
      <w:r w:rsidRPr="00A2690C">
        <w:t xml:space="preserve">Pöllänen, S. (2009). </w:t>
      </w:r>
      <w:proofErr w:type="spellStart"/>
      <w:r w:rsidRPr="00A2690C">
        <w:t>Contextualising</w:t>
      </w:r>
      <w:proofErr w:type="spellEnd"/>
      <w:r w:rsidRPr="00A2690C">
        <w:t xml:space="preserve"> </w:t>
      </w:r>
      <w:proofErr w:type="spellStart"/>
      <w:r w:rsidRPr="00A2690C">
        <w:t>craft</w:t>
      </w:r>
      <w:proofErr w:type="spellEnd"/>
      <w:r w:rsidRPr="00A2690C">
        <w:t xml:space="preserve">: </w:t>
      </w:r>
      <w:proofErr w:type="spellStart"/>
      <w:r w:rsidRPr="00A2690C">
        <w:t>pedagogical</w:t>
      </w:r>
      <w:proofErr w:type="spellEnd"/>
      <w:r w:rsidRPr="00A2690C">
        <w:t xml:space="preserve"> </w:t>
      </w:r>
      <w:proofErr w:type="spellStart"/>
      <w:r w:rsidRPr="00A2690C">
        <w:t>models</w:t>
      </w:r>
      <w:proofErr w:type="spellEnd"/>
      <w:r w:rsidRPr="00A2690C">
        <w:t xml:space="preserve"> for </w:t>
      </w:r>
      <w:proofErr w:type="spellStart"/>
      <w:r w:rsidRPr="00A2690C">
        <w:t>craft</w:t>
      </w:r>
      <w:proofErr w:type="spellEnd"/>
      <w:r w:rsidRPr="00A2690C">
        <w:t xml:space="preserve"> </w:t>
      </w:r>
      <w:proofErr w:type="spellStart"/>
      <w:r w:rsidRPr="00A2690C">
        <w:t>ed</w:t>
      </w:r>
      <w:r w:rsidRPr="00A2690C">
        <w:t>u</w:t>
      </w:r>
      <w:r w:rsidRPr="00A2690C">
        <w:t>cation</w:t>
      </w:r>
      <w:proofErr w:type="spellEnd"/>
      <w:r w:rsidRPr="00A2690C">
        <w:t xml:space="preserve">. </w:t>
      </w:r>
      <w:r w:rsidRPr="002C31EE">
        <w:rPr>
          <w:i/>
          <w:lang w:val="en-US"/>
        </w:rPr>
        <w:t>The International Journal of Art &amp; Design Education</w:t>
      </w:r>
      <w:r w:rsidR="00560E40">
        <w:rPr>
          <w:i/>
          <w:lang w:val="en-US"/>
        </w:rPr>
        <w:t>,</w:t>
      </w:r>
      <w:r w:rsidR="00A30A36">
        <w:rPr>
          <w:lang w:val="en-US"/>
        </w:rPr>
        <w:t xml:space="preserve"> 28 (3), 249</w:t>
      </w:r>
      <w:r w:rsidR="00A30A36" w:rsidRPr="00A30A36">
        <w:rPr>
          <w:lang w:val="en-US"/>
        </w:rPr>
        <w:t>–</w:t>
      </w:r>
      <w:r w:rsidRPr="002C31EE">
        <w:rPr>
          <w:lang w:val="en-US"/>
        </w:rPr>
        <w:t>260.</w:t>
      </w:r>
    </w:p>
    <w:p w14:paraId="0F65EB77" w14:textId="50B0C999" w:rsidR="005612C0" w:rsidRPr="005612C0" w:rsidRDefault="005612C0" w:rsidP="00E34524">
      <w:pPr>
        <w:pStyle w:val="ADlhteet0"/>
        <w:rPr>
          <w:i/>
          <w:lang w:val="en-US"/>
        </w:rPr>
      </w:pPr>
      <w:proofErr w:type="spellStart"/>
      <w:proofErr w:type="gramStart"/>
      <w:r>
        <w:rPr>
          <w:lang w:val="en-US"/>
        </w:rPr>
        <w:t>Pöllänen</w:t>
      </w:r>
      <w:proofErr w:type="spellEnd"/>
      <w:r>
        <w:rPr>
          <w:lang w:val="en-US"/>
        </w:rPr>
        <w:t>, S. (2011).</w:t>
      </w:r>
      <w:proofErr w:type="gramEnd"/>
      <w:r>
        <w:rPr>
          <w:lang w:val="en-US"/>
        </w:rPr>
        <w:t xml:space="preserve"> Beyond craft and art: A pedagogical model for craft as self-expression. </w:t>
      </w:r>
      <w:proofErr w:type="gramStart"/>
      <w:r>
        <w:rPr>
          <w:i/>
          <w:lang w:val="en-US"/>
        </w:rPr>
        <w:t>International journal of Education through Art</w:t>
      </w:r>
      <w:r w:rsidR="00560E40">
        <w:rPr>
          <w:i/>
          <w:lang w:val="en-US"/>
        </w:rPr>
        <w:t>,</w:t>
      </w:r>
      <w:r>
        <w:rPr>
          <w:i/>
          <w:lang w:val="en-US"/>
        </w:rPr>
        <w:t xml:space="preserve"> </w:t>
      </w:r>
      <w:r w:rsidRPr="005612C0">
        <w:rPr>
          <w:lang w:val="en-US"/>
        </w:rPr>
        <w:t>7 (2)</w:t>
      </w:r>
      <w:r w:rsidR="00A30A36">
        <w:rPr>
          <w:lang w:val="en-US"/>
        </w:rPr>
        <w:t>, 111</w:t>
      </w:r>
      <w:r w:rsidR="00A30A36" w:rsidRPr="00A30A36">
        <w:rPr>
          <w:lang w:val="en-US"/>
        </w:rPr>
        <w:t>–</w:t>
      </w:r>
      <w:r w:rsidR="00814A0C">
        <w:rPr>
          <w:lang w:val="en-US"/>
        </w:rPr>
        <w:t>125.</w:t>
      </w:r>
      <w:proofErr w:type="gramEnd"/>
    </w:p>
    <w:p w14:paraId="1AD22877" w14:textId="36A1B27C" w:rsidR="00A02037" w:rsidRDefault="00A02037" w:rsidP="00A02037">
      <w:pPr>
        <w:pStyle w:val="ADlhteet0"/>
        <w:rPr>
          <w:lang w:val="en-US"/>
        </w:rPr>
      </w:pPr>
      <w:proofErr w:type="spellStart"/>
      <w:r w:rsidRPr="00A02037">
        <w:rPr>
          <w:lang w:val="en-US"/>
        </w:rPr>
        <w:t>Risatti</w:t>
      </w:r>
      <w:proofErr w:type="spellEnd"/>
      <w:r w:rsidRPr="00A02037">
        <w:rPr>
          <w:lang w:val="en-US"/>
        </w:rPr>
        <w:t xml:space="preserve">, H. </w:t>
      </w:r>
      <w:r>
        <w:rPr>
          <w:lang w:val="en-US"/>
        </w:rPr>
        <w:t>(</w:t>
      </w:r>
      <w:r w:rsidRPr="00A02037">
        <w:rPr>
          <w:lang w:val="en-US"/>
        </w:rPr>
        <w:t>2007</w:t>
      </w:r>
      <w:r>
        <w:rPr>
          <w:lang w:val="en-US"/>
        </w:rPr>
        <w:t>)</w:t>
      </w:r>
      <w:r w:rsidRPr="00A02037">
        <w:rPr>
          <w:lang w:val="en-US"/>
        </w:rPr>
        <w:t xml:space="preserve">. </w:t>
      </w:r>
      <w:proofErr w:type="gramStart"/>
      <w:r w:rsidRPr="00A02037">
        <w:rPr>
          <w:lang w:val="en-US"/>
        </w:rPr>
        <w:t>A theory of Craft.</w:t>
      </w:r>
      <w:proofErr w:type="gramEnd"/>
      <w:r w:rsidRPr="00A02037">
        <w:rPr>
          <w:lang w:val="en-US"/>
        </w:rPr>
        <w:t xml:space="preserve"> </w:t>
      </w:r>
      <w:proofErr w:type="gramStart"/>
      <w:r w:rsidRPr="00A02037">
        <w:rPr>
          <w:lang w:val="en-US"/>
        </w:rPr>
        <w:t>Function and aesthetic expression for</w:t>
      </w:r>
      <w:r w:rsidRPr="00A02037">
        <w:rPr>
          <w:lang w:val="en-US"/>
        </w:rPr>
        <w:t>e</w:t>
      </w:r>
      <w:r>
        <w:rPr>
          <w:lang w:val="en-US"/>
        </w:rPr>
        <w:t xml:space="preserve">word by </w:t>
      </w:r>
      <w:r w:rsidRPr="00A02037">
        <w:rPr>
          <w:lang w:val="en-US"/>
        </w:rPr>
        <w:t>Kenneth R. Trapp.</w:t>
      </w:r>
      <w:proofErr w:type="gramEnd"/>
      <w:r w:rsidRPr="00A02037">
        <w:rPr>
          <w:lang w:val="en-US"/>
        </w:rPr>
        <w:t xml:space="preserve"> </w:t>
      </w:r>
      <w:proofErr w:type="spellStart"/>
      <w:r w:rsidR="000E0197">
        <w:rPr>
          <w:lang w:val="en-US"/>
        </w:rPr>
        <w:t>Chapell</w:t>
      </w:r>
      <w:proofErr w:type="spellEnd"/>
      <w:r w:rsidR="000E0197">
        <w:rPr>
          <w:lang w:val="en-US"/>
        </w:rPr>
        <w:t xml:space="preserve"> Hill: </w:t>
      </w:r>
      <w:r w:rsidRPr="00A02037">
        <w:rPr>
          <w:lang w:val="en-US"/>
        </w:rPr>
        <w:t>The University on North Carolina Press.</w:t>
      </w:r>
    </w:p>
    <w:p w14:paraId="6273ACBA" w14:textId="2932C022" w:rsidR="008E1325" w:rsidRPr="00FD3B9F" w:rsidRDefault="008E1325" w:rsidP="00A02037">
      <w:pPr>
        <w:pStyle w:val="ADlhteet0"/>
      </w:pPr>
      <w:proofErr w:type="gramStart"/>
      <w:r w:rsidRPr="008E1325">
        <w:rPr>
          <w:lang w:val="en-US"/>
        </w:rPr>
        <w:t xml:space="preserve">Rutland, M. </w:t>
      </w:r>
      <w:r>
        <w:rPr>
          <w:lang w:val="en-US"/>
        </w:rPr>
        <w:t>(</w:t>
      </w:r>
      <w:r w:rsidRPr="008E1325">
        <w:rPr>
          <w:lang w:val="en-US"/>
        </w:rPr>
        <w:t>2009</w:t>
      </w:r>
      <w:r>
        <w:rPr>
          <w:lang w:val="en-US"/>
        </w:rPr>
        <w:t>)</w:t>
      </w:r>
      <w:r w:rsidRPr="008E1325">
        <w:rPr>
          <w:lang w:val="en-US"/>
        </w:rPr>
        <w:t>.</w:t>
      </w:r>
      <w:proofErr w:type="gramEnd"/>
      <w:r w:rsidRPr="008E1325">
        <w:rPr>
          <w:lang w:val="en-US"/>
        </w:rPr>
        <w:t xml:space="preserve"> Art and design and design and technology: Is there cre</w:t>
      </w:r>
      <w:r w:rsidRPr="008E1325">
        <w:rPr>
          <w:lang w:val="en-US"/>
        </w:rPr>
        <w:t>a</w:t>
      </w:r>
      <w:r w:rsidRPr="008E1325">
        <w:rPr>
          <w:lang w:val="en-US"/>
        </w:rPr>
        <w:t xml:space="preserve">tivity in the designing? </w:t>
      </w:r>
      <w:r w:rsidRPr="00FD3B9F">
        <w:rPr>
          <w:i/>
        </w:rPr>
        <w:t xml:space="preserve">Design and Technology </w:t>
      </w:r>
      <w:proofErr w:type="spellStart"/>
      <w:r w:rsidRPr="00FD3B9F">
        <w:rPr>
          <w:i/>
        </w:rPr>
        <w:t>Education</w:t>
      </w:r>
      <w:proofErr w:type="spellEnd"/>
      <w:r w:rsidRPr="00FD3B9F">
        <w:rPr>
          <w:i/>
        </w:rPr>
        <w:t>: An Inte</w:t>
      </w:r>
      <w:r w:rsidRPr="00FD3B9F">
        <w:rPr>
          <w:i/>
        </w:rPr>
        <w:t>r</w:t>
      </w:r>
      <w:r w:rsidRPr="00FD3B9F">
        <w:rPr>
          <w:i/>
        </w:rPr>
        <w:t>national Journal</w:t>
      </w:r>
      <w:r w:rsidR="00560E40">
        <w:rPr>
          <w:i/>
        </w:rPr>
        <w:t>,</w:t>
      </w:r>
      <w:r w:rsidR="00A30A36">
        <w:t xml:space="preserve"> 14 (1), 56</w:t>
      </w:r>
      <w:r w:rsidR="00A30A36" w:rsidRPr="00A30A36">
        <w:t>–</w:t>
      </w:r>
      <w:r w:rsidRPr="00FD3B9F">
        <w:t>67.</w:t>
      </w:r>
    </w:p>
    <w:p w14:paraId="32196FFB" w14:textId="64B1DA7A" w:rsidR="009769D3" w:rsidRDefault="009769D3" w:rsidP="00A02037">
      <w:pPr>
        <w:pStyle w:val="ADlhteet0"/>
      </w:pPr>
      <w:r w:rsidRPr="009769D3">
        <w:t xml:space="preserve">Räsänen, M. </w:t>
      </w:r>
      <w:r w:rsidR="00655F35">
        <w:t>(</w:t>
      </w:r>
      <w:r w:rsidRPr="009769D3">
        <w:t>2012</w:t>
      </w:r>
      <w:r w:rsidR="00655F35">
        <w:t>)</w:t>
      </w:r>
      <w:r w:rsidRPr="009769D3">
        <w:t xml:space="preserve">. </w:t>
      </w:r>
      <w:proofErr w:type="gramStart"/>
      <w:r w:rsidRPr="009769D3">
        <w:t>Kuvataiteet ja kasvatus – tutkimuskentän ääriviivoja.</w:t>
      </w:r>
      <w:proofErr w:type="gramEnd"/>
      <w:r w:rsidRPr="009769D3">
        <w:t xml:space="preserve"> Teoksessa A. Kallioniemi &amp; A. Virta (toim.) </w:t>
      </w:r>
      <w:r w:rsidRPr="009769D3">
        <w:rPr>
          <w:i/>
        </w:rPr>
        <w:t>Ainedidaktiikka tutk</w:t>
      </w:r>
      <w:r w:rsidRPr="009769D3">
        <w:rPr>
          <w:i/>
        </w:rPr>
        <w:t>i</w:t>
      </w:r>
      <w:r w:rsidRPr="009769D3">
        <w:rPr>
          <w:i/>
        </w:rPr>
        <w:t>muskohteena ja tiedonalana</w:t>
      </w:r>
      <w:r>
        <w:t xml:space="preserve"> </w:t>
      </w:r>
      <w:r w:rsidR="006560A5" w:rsidRPr="006560A5">
        <w:rPr>
          <w:color w:val="auto"/>
        </w:rPr>
        <w:t>(</w:t>
      </w:r>
      <w:r w:rsidR="006560A5">
        <w:rPr>
          <w:color w:val="auto"/>
        </w:rPr>
        <w:t>ss.</w:t>
      </w:r>
      <w:r w:rsidR="00A30A36">
        <w:rPr>
          <w:color w:val="auto"/>
        </w:rPr>
        <w:t>1</w:t>
      </w:r>
      <w:r w:rsidR="00A30A36" w:rsidRPr="00A30A36">
        <w:rPr>
          <w:color w:val="auto"/>
        </w:rPr>
        <w:t>–</w:t>
      </w:r>
      <w:r w:rsidR="006560A5" w:rsidRPr="006560A5">
        <w:rPr>
          <w:color w:val="auto"/>
        </w:rPr>
        <w:t>20</w:t>
      </w:r>
      <w:r w:rsidR="0052621D" w:rsidRPr="006560A5">
        <w:rPr>
          <w:color w:val="auto"/>
        </w:rPr>
        <w:t>)</w:t>
      </w:r>
      <w:r w:rsidRPr="006560A5">
        <w:rPr>
          <w:color w:val="auto"/>
        </w:rPr>
        <w:t xml:space="preserve">. </w:t>
      </w:r>
      <w:proofErr w:type="gramStart"/>
      <w:r w:rsidRPr="009769D3">
        <w:t>Turku: Suomen kasvatusti</w:t>
      </w:r>
      <w:r w:rsidRPr="009769D3">
        <w:t>e</w:t>
      </w:r>
      <w:r w:rsidRPr="009769D3">
        <w:t>teellinen seu</w:t>
      </w:r>
      <w:r>
        <w:t>ra.</w:t>
      </w:r>
      <w:proofErr w:type="gramEnd"/>
    </w:p>
    <w:p w14:paraId="2C8D56FB" w14:textId="7CD8B51F" w:rsidR="000727F0" w:rsidRPr="00FD3B9F" w:rsidRDefault="000727F0" w:rsidP="00A02037">
      <w:pPr>
        <w:pStyle w:val="ADlhteet0"/>
      </w:pPr>
      <w:r w:rsidRPr="000727F0">
        <w:t xml:space="preserve">Sederholm, H. </w:t>
      </w:r>
      <w:r>
        <w:t>(</w:t>
      </w:r>
      <w:r w:rsidRPr="000727F0">
        <w:t>2006</w:t>
      </w:r>
      <w:r>
        <w:t>)</w:t>
      </w:r>
      <w:r w:rsidRPr="000727F0">
        <w:t xml:space="preserve">. Lopputuloksesta prosessiin. Teoksessa K. Kettunen, M. Hiltunen, S. Laitinen &amp; M. Rastas (toim.) </w:t>
      </w:r>
      <w:r w:rsidRPr="00FD3B9F">
        <w:rPr>
          <w:i/>
        </w:rPr>
        <w:t>Kuvien keskellä</w:t>
      </w:r>
      <w:r w:rsidRPr="00FD3B9F">
        <w:t xml:space="preserve"> (</w:t>
      </w:r>
      <w:r w:rsidR="006560A5" w:rsidRPr="00FD3B9F">
        <w:t>ss.</w:t>
      </w:r>
      <w:r w:rsidR="00A30A36">
        <w:t>50</w:t>
      </w:r>
      <w:r w:rsidR="00A30A36" w:rsidRPr="00A30A36">
        <w:t>–</w:t>
      </w:r>
      <w:r w:rsidRPr="00FD3B9F">
        <w:t xml:space="preserve">59). </w:t>
      </w:r>
      <w:proofErr w:type="gramStart"/>
      <w:r w:rsidR="00560E40">
        <w:t xml:space="preserve">Helsinki: </w:t>
      </w:r>
      <w:r w:rsidRPr="00FD3B9F">
        <w:t>Kuvat</w:t>
      </w:r>
      <w:r w:rsidR="00560E40">
        <w:t>aideopettajali</w:t>
      </w:r>
      <w:r w:rsidR="0049478A">
        <w:t>itto ry.</w:t>
      </w:r>
      <w:proofErr w:type="gramEnd"/>
    </w:p>
    <w:p w14:paraId="52012B0C" w14:textId="7ADCE5DB" w:rsidR="00422522" w:rsidRPr="007775CC" w:rsidRDefault="00422522" w:rsidP="00A02037">
      <w:pPr>
        <w:pStyle w:val="ADlhteet0"/>
        <w:rPr>
          <w:color w:val="auto"/>
        </w:rPr>
      </w:pPr>
      <w:proofErr w:type="spellStart"/>
      <w:r w:rsidRPr="007775CC">
        <w:rPr>
          <w:color w:val="auto"/>
        </w:rPr>
        <w:t>Seitamaa-Hakkarainen</w:t>
      </w:r>
      <w:proofErr w:type="spellEnd"/>
      <w:r w:rsidRPr="007775CC">
        <w:rPr>
          <w:color w:val="auto"/>
        </w:rPr>
        <w:t xml:space="preserve">, P. (2006). Käsityömuotoilun tulevaisuus. Teoksessa L. Kaukinen &amp; M. </w:t>
      </w:r>
      <w:proofErr w:type="spellStart"/>
      <w:r w:rsidRPr="007775CC">
        <w:rPr>
          <w:color w:val="auto"/>
        </w:rPr>
        <w:t>Collanus</w:t>
      </w:r>
      <w:proofErr w:type="spellEnd"/>
      <w:r w:rsidRPr="007775CC">
        <w:rPr>
          <w:color w:val="auto"/>
        </w:rPr>
        <w:t xml:space="preserve"> (toim.), </w:t>
      </w:r>
      <w:r w:rsidRPr="007775CC">
        <w:rPr>
          <w:i/>
          <w:color w:val="auto"/>
        </w:rPr>
        <w:t>Tekstejä ja kangastuksia. P</w:t>
      </w:r>
      <w:r w:rsidRPr="007775CC">
        <w:rPr>
          <w:i/>
          <w:color w:val="auto"/>
        </w:rPr>
        <w:t>u</w:t>
      </w:r>
      <w:r w:rsidRPr="007775CC">
        <w:rPr>
          <w:i/>
          <w:color w:val="auto"/>
        </w:rPr>
        <w:t>heenvuoroja kä</w:t>
      </w:r>
      <w:r w:rsidR="00560E40">
        <w:rPr>
          <w:i/>
          <w:color w:val="auto"/>
        </w:rPr>
        <w:t>sityöstä ja sen tulevaisuudesta</w:t>
      </w:r>
      <w:proofErr w:type="gramStart"/>
      <w:r w:rsidR="00A30A36">
        <w:rPr>
          <w:color w:val="auto"/>
        </w:rPr>
        <w:t xml:space="preserve"> (</w:t>
      </w:r>
      <w:proofErr w:type="spellStart"/>
      <w:r w:rsidR="00A30A36">
        <w:rPr>
          <w:color w:val="auto"/>
        </w:rPr>
        <w:t>ss</w:t>
      </w:r>
      <w:proofErr w:type="spellEnd"/>
      <w:r w:rsidR="00A30A36">
        <w:rPr>
          <w:color w:val="auto"/>
        </w:rPr>
        <w:t>.</w:t>
      </w:r>
      <w:proofErr w:type="gramEnd"/>
      <w:r w:rsidR="00A30A36">
        <w:rPr>
          <w:color w:val="auto"/>
        </w:rPr>
        <w:t xml:space="preserve"> 188</w:t>
      </w:r>
      <w:r w:rsidR="00A30A36" w:rsidRPr="00A30A36">
        <w:rPr>
          <w:color w:val="auto"/>
        </w:rPr>
        <w:t>–</w:t>
      </w:r>
      <w:r w:rsidRPr="007775CC">
        <w:rPr>
          <w:color w:val="auto"/>
        </w:rPr>
        <w:t xml:space="preserve">196). </w:t>
      </w:r>
      <w:r w:rsidR="00EC1603" w:rsidRPr="007775CC">
        <w:rPr>
          <w:color w:val="auto"/>
        </w:rPr>
        <w:t xml:space="preserve">Hamina: </w:t>
      </w:r>
      <w:proofErr w:type="spellStart"/>
      <w:r w:rsidRPr="007775CC">
        <w:rPr>
          <w:color w:val="auto"/>
        </w:rPr>
        <w:t>Akatiimi</w:t>
      </w:r>
      <w:proofErr w:type="spellEnd"/>
      <w:r w:rsidRPr="007775CC">
        <w:rPr>
          <w:color w:val="auto"/>
        </w:rPr>
        <w:t xml:space="preserve"> Oy.</w:t>
      </w:r>
    </w:p>
    <w:p w14:paraId="64A305B2" w14:textId="0C8C84E4" w:rsidR="002C31EE" w:rsidRDefault="002C31EE" w:rsidP="00A02037">
      <w:pPr>
        <w:pStyle w:val="ADlhteet0"/>
      </w:pPr>
      <w:proofErr w:type="spellStart"/>
      <w:r w:rsidRPr="002C31EE">
        <w:t>Seitamaa-Hakkarainen</w:t>
      </w:r>
      <w:proofErr w:type="spellEnd"/>
      <w:r w:rsidRPr="002C31EE">
        <w:t xml:space="preserve">, P. </w:t>
      </w:r>
      <w:r>
        <w:t>(</w:t>
      </w:r>
      <w:r w:rsidRPr="002C31EE">
        <w:t>2009</w:t>
      </w:r>
      <w:r>
        <w:t>)</w:t>
      </w:r>
      <w:r w:rsidRPr="002C31EE">
        <w:t xml:space="preserve">. </w:t>
      </w:r>
      <w:proofErr w:type="gramStart"/>
      <w:r w:rsidRPr="002C31EE">
        <w:t>Pohdintoja käsityön kuvasta.</w:t>
      </w:r>
      <w:proofErr w:type="gramEnd"/>
      <w:r w:rsidRPr="002C31EE">
        <w:t xml:space="preserve"> Teoksessa A-M. Aro, M. Hartikainen, M. Hollo, H. Järnefelt, E. Kauppinen, H. K</w:t>
      </w:r>
      <w:r w:rsidRPr="002C31EE">
        <w:t>e</w:t>
      </w:r>
      <w:r w:rsidRPr="002C31EE">
        <w:t xml:space="preserve">tonen, M. Manninen, M. Pietilä &amp; P. Sinko (toim.) </w:t>
      </w:r>
      <w:r w:rsidRPr="002C31EE">
        <w:rPr>
          <w:i/>
        </w:rPr>
        <w:t xml:space="preserve">Taide ja taito </w:t>
      </w:r>
      <w:proofErr w:type="gramStart"/>
      <w:r w:rsidRPr="002C31EE">
        <w:rPr>
          <w:i/>
        </w:rPr>
        <w:t>–kiinni</w:t>
      </w:r>
      <w:proofErr w:type="gramEnd"/>
      <w:r w:rsidRPr="002C31EE">
        <w:rPr>
          <w:i/>
        </w:rPr>
        <w:t xml:space="preserve"> elämässä </w:t>
      </w:r>
      <w:r w:rsidR="00A30A36">
        <w:t>(ss.63</w:t>
      </w:r>
      <w:r w:rsidR="00A30A36" w:rsidRPr="00A30A36">
        <w:t>–</w:t>
      </w:r>
      <w:r w:rsidRPr="002C31EE">
        <w:t xml:space="preserve">75). Helsinki: </w:t>
      </w:r>
      <w:r>
        <w:t>Opetushallitus.</w:t>
      </w:r>
    </w:p>
    <w:p w14:paraId="3E388178" w14:textId="076AF61A" w:rsidR="00FD509A" w:rsidRDefault="00FD509A" w:rsidP="00A02037">
      <w:pPr>
        <w:pStyle w:val="ADlhteet0"/>
        <w:rPr>
          <w:lang w:val="en-US"/>
        </w:rPr>
      </w:pPr>
      <w:proofErr w:type="spellStart"/>
      <w:r w:rsidRPr="00A2690C">
        <w:t>Seitamaa-Hakkarainen</w:t>
      </w:r>
      <w:proofErr w:type="spellEnd"/>
      <w:r w:rsidRPr="00A2690C">
        <w:t xml:space="preserve">, P., </w:t>
      </w:r>
      <w:proofErr w:type="spellStart"/>
      <w:r w:rsidRPr="00A2690C">
        <w:t>Viilo</w:t>
      </w:r>
      <w:proofErr w:type="spellEnd"/>
      <w:r w:rsidRPr="00A2690C">
        <w:t xml:space="preserve">, M., &amp; Hakkarainen, K. (2010). </w:t>
      </w:r>
      <w:r w:rsidRPr="00FD509A">
        <w:rPr>
          <w:lang w:val="en-US"/>
        </w:rPr>
        <w:t xml:space="preserve">Learning by collaborative designing: Technology-enhanced knowledge practices. </w:t>
      </w:r>
      <w:proofErr w:type="gramStart"/>
      <w:r w:rsidRPr="003E5E32">
        <w:rPr>
          <w:i/>
          <w:lang w:val="en-US"/>
        </w:rPr>
        <w:lastRenderedPageBreak/>
        <w:t>International Journal of Technology &amp; Design Education</w:t>
      </w:r>
      <w:r w:rsidR="00560E40">
        <w:rPr>
          <w:i/>
          <w:lang w:val="en-US"/>
        </w:rPr>
        <w:t>,</w:t>
      </w:r>
      <w:r w:rsidRPr="00FD509A">
        <w:rPr>
          <w:lang w:val="en-US"/>
        </w:rPr>
        <w:t xml:space="preserve"> 20 (2), 109−136.</w:t>
      </w:r>
      <w:proofErr w:type="gramEnd"/>
    </w:p>
    <w:p w14:paraId="2EC909F4" w14:textId="2D6FFA5F" w:rsidR="00CF35BB" w:rsidRPr="00560E40" w:rsidRDefault="00CF35BB" w:rsidP="00A02037">
      <w:pPr>
        <w:pStyle w:val="ADlhteet0"/>
        <w:rPr>
          <w:i/>
          <w:lang w:val="en-US"/>
        </w:rPr>
      </w:pPr>
      <w:proofErr w:type="spellStart"/>
      <w:proofErr w:type="gramStart"/>
      <w:r w:rsidRPr="0053682F">
        <w:rPr>
          <w:lang w:val="en-US"/>
        </w:rPr>
        <w:t>Seitamaa-Hakkarainen</w:t>
      </w:r>
      <w:proofErr w:type="spellEnd"/>
      <w:r w:rsidRPr="0053682F">
        <w:rPr>
          <w:lang w:val="en-US"/>
        </w:rPr>
        <w:t xml:space="preserve">, P., </w:t>
      </w:r>
      <w:proofErr w:type="spellStart"/>
      <w:r w:rsidRPr="0053682F">
        <w:rPr>
          <w:lang w:val="en-US"/>
        </w:rPr>
        <w:t>Kangas</w:t>
      </w:r>
      <w:proofErr w:type="spellEnd"/>
      <w:r w:rsidRPr="0053682F">
        <w:rPr>
          <w:lang w:val="en-US"/>
        </w:rPr>
        <w:t xml:space="preserve">, K., </w:t>
      </w:r>
      <w:proofErr w:type="spellStart"/>
      <w:r w:rsidRPr="0053682F">
        <w:rPr>
          <w:lang w:val="en-US"/>
        </w:rPr>
        <w:t>Raunio</w:t>
      </w:r>
      <w:proofErr w:type="spellEnd"/>
      <w:r w:rsidRPr="0053682F">
        <w:rPr>
          <w:lang w:val="en-US"/>
        </w:rPr>
        <w:t xml:space="preserve">, A-M &amp; </w:t>
      </w:r>
      <w:proofErr w:type="spellStart"/>
      <w:r w:rsidRPr="0053682F">
        <w:rPr>
          <w:lang w:val="en-US"/>
        </w:rPr>
        <w:t>Hakkarainen</w:t>
      </w:r>
      <w:proofErr w:type="spellEnd"/>
      <w:r w:rsidRPr="0053682F">
        <w:rPr>
          <w:lang w:val="en-US"/>
        </w:rPr>
        <w:t>, K. (2012).</w:t>
      </w:r>
      <w:proofErr w:type="gramEnd"/>
      <w:r w:rsidRPr="0053682F">
        <w:rPr>
          <w:lang w:val="en-US"/>
        </w:rPr>
        <w:t xml:space="preserve"> </w:t>
      </w:r>
      <w:r w:rsidRPr="00CF35BB">
        <w:rPr>
          <w:lang w:val="en-US"/>
        </w:rPr>
        <w:t xml:space="preserve">Collaborative Design Practices in Technology Mediated Learning. </w:t>
      </w:r>
      <w:r w:rsidRPr="00560E40">
        <w:rPr>
          <w:i/>
          <w:lang w:val="en-US"/>
        </w:rPr>
        <w:t>Design and Technology Education: An International Jou</w:t>
      </w:r>
      <w:r w:rsidRPr="00560E40">
        <w:rPr>
          <w:i/>
          <w:lang w:val="en-US"/>
        </w:rPr>
        <w:t>r</w:t>
      </w:r>
      <w:r w:rsidRPr="00560E40">
        <w:rPr>
          <w:i/>
          <w:lang w:val="en-US"/>
        </w:rPr>
        <w:t>nal</w:t>
      </w:r>
      <w:r w:rsidR="00560E40">
        <w:rPr>
          <w:i/>
          <w:lang w:val="en-US"/>
        </w:rPr>
        <w:t>,</w:t>
      </w:r>
      <w:r w:rsidRPr="00560E40">
        <w:rPr>
          <w:i/>
          <w:lang w:val="en-US"/>
        </w:rPr>
        <w:t xml:space="preserve"> </w:t>
      </w:r>
      <w:r w:rsidRPr="00560E40">
        <w:rPr>
          <w:lang w:val="en-US"/>
        </w:rPr>
        <w:t>17 (1), 54–65.</w:t>
      </w:r>
    </w:p>
    <w:p w14:paraId="17477115" w14:textId="21389A21" w:rsidR="00A02037" w:rsidRDefault="00A02037" w:rsidP="00A02037">
      <w:pPr>
        <w:pStyle w:val="ADlhteet0"/>
        <w:rPr>
          <w:lang w:val="en-US"/>
        </w:rPr>
      </w:pPr>
      <w:proofErr w:type="spellStart"/>
      <w:r w:rsidRPr="00331CFD">
        <w:rPr>
          <w:lang w:val="en-US"/>
        </w:rPr>
        <w:t>Shusterman</w:t>
      </w:r>
      <w:proofErr w:type="spellEnd"/>
      <w:r w:rsidRPr="00331CFD">
        <w:rPr>
          <w:lang w:val="en-US"/>
        </w:rPr>
        <w:t xml:space="preserve">, R. (2000). </w:t>
      </w:r>
      <w:r w:rsidRPr="00A02037">
        <w:rPr>
          <w:lang w:val="en-US"/>
        </w:rPr>
        <w:t>Pragmatist Aesthetics: Living</w:t>
      </w:r>
      <w:r>
        <w:rPr>
          <w:lang w:val="en-US"/>
        </w:rPr>
        <w:t xml:space="preserve"> Beauty, Rethinking Art. Second </w:t>
      </w:r>
      <w:r w:rsidRPr="00A02037">
        <w:rPr>
          <w:lang w:val="en-US"/>
        </w:rPr>
        <w:t xml:space="preserve">edition Lanham: Rowman &amp; Littlefield Publishers, </w:t>
      </w:r>
      <w:proofErr w:type="spellStart"/>
      <w:proofErr w:type="gramStart"/>
      <w:r w:rsidRPr="00A02037">
        <w:rPr>
          <w:lang w:val="en-US"/>
        </w:rPr>
        <w:t>inc</w:t>
      </w:r>
      <w:proofErr w:type="gramEnd"/>
      <w:r w:rsidRPr="00A02037">
        <w:rPr>
          <w:lang w:val="en-US"/>
        </w:rPr>
        <w:t>.</w:t>
      </w:r>
      <w:proofErr w:type="spellEnd"/>
    </w:p>
    <w:p w14:paraId="34AF2BDD" w14:textId="3BE4C775" w:rsidR="002C31EE" w:rsidRDefault="002C31EE" w:rsidP="00A02037">
      <w:pPr>
        <w:pStyle w:val="ADlhteet0"/>
        <w:rPr>
          <w:lang w:val="en-US"/>
        </w:rPr>
      </w:pPr>
      <w:proofErr w:type="spellStart"/>
      <w:r w:rsidRPr="002C31EE">
        <w:rPr>
          <w:lang w:val="en-US"/>
        </w:rPr>
        <w:t>Sjöberg</w:t>
      </w:r>
      <w:proofErr w:type="spellEnd"/>
      <w:r w:rsidRPr="002C31EE">
        <w:rPr>
          <w:lang w:val="en-US"/>
        </w:rPr>
        <w:t xml:space="preserve">, B. </w:t>
      </w:r>
      <w:r>
        <w:rPr>
          <w:lang w:val="en-US"/>
        </w:rPr>
        <w:t>(</w:t>
      </w:r>
      <w:r w:rsidRPr="002C31EE">
        <w:rPr>
          <w:lang w:val="en-US"/>
        </w:rPr>
        <w:t>2009</w:t>
      </w:r>
      <w:r>
        <w:rPr>
          <w:lang w:val="en-US"/>
        </w:rPr>
        <w:t>)</w:t>
      </w:r>
      <w:r w:rsidRPr="002C31EE">
        <w:rPr>
          <w:lang w:val="en-US"/>
        </w:rPr>
        <w:t xml:space="preserve">. Design theory and design practice within </w:t>
      </w:r>
      <w:proofErr w:type="spellStart"/>
      <w:r w:rsidRPr="002C31EE">
        <w:rPr>
          <w:lang w:val="en-US"/>
        </w:rPr>
        <w:t>sloyd</w:t>
      </w:r>
      <w:proofErr w:type="spellEnd"/>
      <w:r w:rsidRPr="002C31EE">
        <w:rPr>
          <w:lang w:val="en-US"/>
        </w:rPr>
        <w:t xml:space="preserve"> education. </w:t>
      </w:r>
      <w:r w:rsidRPr="002C31EE">
        <w:rPr>
          <w:i/>
          <w:lang w:val="en-US"/>
        </w:rPr>
        <w:t>The International Journal of Art &amp; Design Education</w:t>
      </w:r>
      <w:r w:rsidR="00560E40">
        <w:rPr>
          <w:i/>
          <w:lang w:val="en-US"/>
        </w:rPr>
        <w:t>,</w:t>
      </w:r>
      <w:r w:rsidRPr="002C31EE">
        <w:rPr>
          <w:lang w:val="en-US"/>
        </w:rPr>
        <w:t xml:space="preserve"> 28 (1), 71</w:t>
      </w:r>
      <w:r w:rsidR="00A30A36" w:rsidRPr="00A30A36">
        <w:rPr>
          <w:lang w:val="en-US"/>
        </w:rPr>
        <w:t>–</w:t>
      </w:r>
      <w:r w:rsidRPr="002C31EE">
        <w:rPr>
          <w:lang w:val="en-US"/>
        </w:rPr>
        <w:t>81.</w:t>
      </w:r>
    </w:p>
    <w:p w14:paraId="058732A4" w14:textId="45261F83" w:rsidR="00E55280" w:rsidRPr="00A02037" w:rsidRDefault="00E55280" w:rsidP="00A02037">
      <w:pPr>
        <w:pStyle w:val="ADlhteet0"/>
        <w:rPr>
          <w:lang w:val="en-US"/>
        </w:rPr>
      </w:pPr>
      <w:proofErr w:type="spellStart"/>
      <w:r w:rsidRPr="00E55280">
        <w:rPr>
          <w:lang w:val="en-US"/>
        </w:rPr>
        <w:t>Somekh</w:t>
      </w:r>
      <w:proofErr w:type="spellEnd"/>
      <w:r w:rsidRPr="00E55280">
        <w:rPr>
          <w:lang w:val="en-US"/>
        </w:rPr>
        <w:t xml:space="preserve">, B. </w:t>
      </w:r>
      <w:r>
        <w:rPr>
          <w:lang w:val="en-US"/>
        </w:rPr>
        <w:t>(</w:t>
      </w:r>
      <w:r w:rsidRPr="00E55280">
        <w:rPr>
          <w:lang w:val="en-US"/>
        </w:rPr>
        <w:t>2006</w:t>
      </w:r>
      <w:r>
        <w:rPr>
          <w:lang w:val="en-US"/>
        </w:rPr>
        <w:t>)</w:t>
      </w:r>
      <w:r w:rsidRPr="00E55280">
        <w:rPr>
          <w:lang w:val="en-US"/>
        </w:rPr>
        <w:t>. Action research: A Methodology for Change and Deve</w:t>
      </w:r>
      <w:r w:rsidRPr="00E55280">
        <w:rPr>
          <w:lang w:val="en-US"/>
        </w:rPr>
        <w:t>l</w:t>
      </w:r>
      <w:r w:rsidRPr="00E55280">
        <w:rPr>
          <w:lang w:val="en-US"/>
        </w:rPr>
        <w:t xml:space="preserve">opment. Berkshire: </w:t>
      </w:r>
      <w:proofErr w:type="spellStart"/>
      <w:r w:rsidRPr="00E55280">
        <w:rPr>
          <w:lang w:val="en-US"/>
        </w:rPr>
        <w:t>MCGraw</w:t>
      </w:r>
      <w:proofErr w:type="spellEnd"/>
      <w:r w:rsidRPr="00E55280">
        <w:rPr>
          <w:lang w:val="en-US"/>
        </w:rPr>
        <w:t xml:space="preserve"> – Hill Educ</w:t>
      </w:r>
      <w:r w:rsidRPr="00E55280">
        <w:rPr>
          <w:lang w:val="en-US"/>
        </w:rPr>
        <w:t>a</w:t>
      </w:r>
      <w:r w:rsidRPr="00E55280">
        <w:rPr>
          <w:lang w:val="en-US"/>
        </w:rPr>
        <w:t>tion</w:t>
      </w:r>
    </w:p>
    <w:p w14:paraId="50C9F2BA" w14:textId="52C4AF24" w:rsidR="00691BD4" w:rsidRPr="00D66E76" w:rsidRDefault="00691BD4" w:rsidP="00691BD4">
      <w:pPr>
        <w:pStyle w:val="ADlhteet0"/>
        <w:rPr>
          <w:lang w:val="en-US"/>
        </w:rPr>
      </w:pPr>
      <w:proofErr w:type="gramStart"/>
      <w:r w:rsidRPr="00331CFD">
        <w:rPr>
          <w:lang w:val="en-US"/>
        </w:rPr>
        <w:t>Steers, J. (2009).</w:t>
      </w:r>
      <w:proofErr w:type="gramEnd"/>
      <w:r w:rsidRPr="00331CFD">
        <w:rPr>
          <w:lang w:val="en-US"/>
        </w:rPr>
        <w:t xml:space="preserve"> Creativity: Delusions, realities, opportunities and challenges. </w:t>
      </w:r>
      <w:r w:rsidRPr="00D66E76">
        <w:rPr>
          <w:i/>
          <w:lang w:val="en-US"/>
        </w:rPr>
        <w:t>The International Journal of Art &amp; Design Education</w:t>
      </w:r>
      <w:r w:rsidR="00560E40">
        <w:rPr>
          <w:i/>
          <w:lang w:val="en-US"/>
        </w:rPr>
        <w:t>,</w:t>
      </w:r>
      <w:r w:rsidR="00A30A36">
        <w:rPr>
          <w:lang w:val="en-US"/>
        </w:rPr>
        <w:t xml:space="preserve"> 28 (2), 126</w:t>
      </w:r>
      <w:r w:rsidR="00A30A36" w:rsidRPr="00A30A36">
        <w:rPr>
          <w:lang w:val="en-US"/>
        </w:rPr>
        <w:t>–</w:t>
      </w:r>
      <w:r w:rsidRPr="00D66E76">
        <w:rPr>
          <w:lang w:val="en-US"/>
        </w:rPr>
        <w:t>138.</w:t>
      </w:r>
    </w:p>
    <w:p w14:paraId="2C090616" w14:textId="5B0556FD" w:rsidR="00B85560" w:rsidRPr="00FD3B9F" w:rsidRDefault="00B85560" w:rsidP="00FD3B9F">
      <w:pPr>
        <w:pStyle w:val="ADlhteet0"/>
      </w:pPr>
      <w:proofErr w:type="spellStart"/>
      <w:r w:rsidRPr="00D66E76">
        <w:rPr>
          <w:lang w:val="en-US"/>
        </w:rPr>
        <w:t>SuoMu</w:t>
      </w:r>
      <w:proofErr w:type="spellEnd"/>
      <w:r w:rsidRPr="00D66E76">
        <w:rPr>
          <w:lang w:val="en-US"/>
        </w:rPr>
        <w:t xml:space="preserve"> Ry – </w:t>
      </w:r>
      <w:proofErr w:type="spellStart"/>
      <w:r w:rsidRPr="00D66E76">
        <w:rPr>
          <w:lang w:val="en-US"/>
        </w:rPr>
        <w:t>Suomen</w:t>
      </w:r>
      <w:proofErr w:type="spellEnd"/>
      <w:r w:rsidRPr="00D66E76">
        <w:rPr>
          <w:lang w:val="en-US"/>
        </w:rPr>
        <w:t xml:space="preserve"> </w:t>
      </w:r>
      <w:proofErr w:type="spellStart"/>
      <w:r w:rsidRPr="00D66E76">
        <w:rPr>
          <w:lang w:val="en-US"/>
        </w:rPr>
        <w:t>Muotoilukasvatusseura</w:t>
      </w:r>
      <w:proofErr w:type="spellEnd"/>
      <w:r w:rsidRPr="00D66E76">
        <w:rPr>
          <w:lang w:val="en-US"/>
        </w:rPr>
        <w:t xml:space="preserve"> ry.</w:t>
      </w:r>
      <w:r w:rsidR="00FD3B9F" w:rsidRPr="00D66E76">
        <w:rPr>
          <w:lang w:val="en-US"/>
        </w:rPr>
        <w:t xml:space="preserve"> </w:t>
      </w:r>
      <w:r w:rsidR="00355D70" w:rsidRPr="00D66E76">
        <w:rPr>
          <w:lang w:val="en-US"/>
        </w:rPr>
        <w:t xml:space="preserve"> </w:t>
      </w:r>
      <w:hyperlink r:id="rId12" w:history="1">
        <w:r w:rsidRPr="00FD3B9F">
          <w:rPr>
            <w:rStyle w:val="Hyperlink"/>
            <w:color w:val="000000"/>
            <w:u w:val="none"/>
          </w:rPr>
          <w:t>www.muotoilukasvatus.info</w:t>
        </w:r>
      </w:hyperlink>
      <w:r w:rsidRPr="00FD3B9F">
        <w:t xml:space="preserve"> </w:t>
      </w:r>
      <w:r w:rsidR="00DA217C">
        <w:t>[luettu 11.4.2016]</w:t>
      </w:r>
      <w:r w:rsidR="002265B7">
        <w:t>.</w:t>
      </w:r>
    </w:p>
    <w:p w14:paraId="16BFABE1" w14:textId="1E3C2AC9" w:rsidR="008E1325" w:rsidRDefault="008E1325" w:rsidP="00691BD4">
      <w:pPr>
        <w:pStyle w:val="ADlhteet0"/>
      </w:pPr>
      <w:r w:rsidRPr="002D391E">
        <w:t xml:space="preserve">Tuomi, J. &amp; Sarajärvi, A. (2009). </w:t>
      </w:r>
      <w:proofErr w:type="gramStart"/>
      <w:r w:rsidRPr="008E1325">
        <w:t>Laadullinen tutkimus ja sisällönanalyysi.</w:t>
      </w:r>
      <w:proofErr w:type="gramEnd"/>
      <w:r w:rsidRPr="008E1325">
        <w:t xml:space="preserve"> </w:t>
      </w:r>
      <w:proofErr w:type="spellStart"/>
      <w:r w:rsidRPr="008E1325">
        <w:t>Helsinki:Tammi</w:t>
      </w:r>
      <w:proofErr w:type="spellEnd"/>
      <w:r w:rsidRPr="008E1325">
        <w:t>.</w:t>
      </w:r>
    </w:p>
    <w:p w14:paraId="6F7E149E" w14:textId="15C546FD" w:rsidR="00A7261F" w:rsidRDefault="00A7261F" w:rsidP="00691BD4">
      <w:pPr>
        <w:pStyle w:val="ADlhteet0"/>
      </w:pPr>
      <w:proofErr w:type="spellStart"/>
      <w:r w:rsidRPr="00A7261F">
        <w:t>Tuulaniemi</w:t>
      </w:r>
      <w:proofErr w:type="spellEnd"/>
      <w:r w:rsidRPr="00A7261F">
        <w:t>, J.</w:t>
      </w:r>
      <w:r>
        <w:t xml:space="preserve"> (</w:t>
      </w:r>
      <w:r w:rsidRPr="00A7261F">
        <w:t>2011</w:t>
      </w:r>
      <w:r>
        <w:t>)</w:t>
      </w:r>
      <w:r w:rsidRPr="00A7261F">
        <w:t xml:space="preserve">. Palvelumuotoilu. </w:t>
      </w:r>
      <w:proofErr w:type="gramStart"/>
      <w:r w:rsidR="00CD0456">
        <w:t xml:space="preserve">Helsinki: </w:t>
      </w:r>
      <w:r w:rsidRPr="00A7261F">
        <w:t>Talentum Media Oy</w:t>
      </w:r>
      <w:r>
        <w:t>.</w:t>
      </w:r>
      <w:proofErr w:type="gramEnd"/>
    </w:p>
    <w:p w14:paraId="17E820D6" w14:textId="0CBF27B8" w:rsidR="00691BD4" w:rsidRPr="00691BD4" w:rsidRDefault="00691BD4" w:rsidP="00691BD4">
      <w:pPr>
        <w:pStyle w:val="ADlhteet0"/>
      </w:pPr>
      <w:r>
        <w:t xml:space="preserve">Työ ja elinkeinoministeriö &amp; Opetus- ja kulttuuriministeriö (2013).  </w:t>
      </w:r>
      <w:r w:rsidRPr="00691BD4">
        <w:rPr>
          <w:i/>
        </w:rPr>
        <w:t xml:space="preserve">Muotoile Suomi. </w:t>
      </w:r>
      <w:proofErr w:type="gramStart"/>
      <w:r w:rsidRPr="00691BD4">
        <w:rPr>
          <w:i/>
        </w:rPr>
        <w:t>Kansallinen muotoiluohjelma – ehdotukset ohjelma strategia</w:t>
      </w:r>
      <w:r w:rsidRPr="00691BD4">
        <w:rPr>
          <w:i/>
        </w:rPr>
        <w:t>k</w:t>
      </w:r>
      <w:r w:rsidRPr="00691BD4">
        <w:rPr>
          <w:i/>
        </w:rPr>
        <w:t>si ja toimenpiteiksi</w:t>
      </w:r>
      <w:r w:rsidR="00DA59F1">
        <w:rPr>
          <w:i/>
        </w:rPr>
        <w:t>.</w:t>
      </w:r>
      <w:proofErr w:type="gramEnd"/>
      <w:r w:rsidR="00DA59F1">
        <w:rPr>
          <w:i/>
        </w:rPr>
        <w:t xml:space="preserve"> </w:t>
      </w:r>
      <w:r w:rsidRPr="00691BD4">
        <w:t>Helsinki: Työ ja elinkeinoministeriö &amp; Opetus- ja kulttuurim</w:t>
      </w:r>
      <w:r w:rsidRPr="00691BD4">
        <w:t>i</w:t>
      </w:r>
      <w:r w:rsidRPr="00691BD4">
        <w:t>nisteriö</w:t>
      </w:r>
      <w:r>
        <w:t>.</w:t>
      </w:r>
    </w:p>
    <w:p w14:paraId="7DB7F4D5" w14:textId="1027AAD9" w:rsidR="00E34524" w:rsidRDefault="00E34524" w:rsidP="00E34524">
      <w:pPr>
        <w:pStyle w:val="ADlhteet0"/>
      </w:pPr>
      <w:r w:rsidRPr="00E34524">
        <w:t xml:space="preserve">Uusikylä, K. </w:t>
      </w:r>
      <w:r w:rsidR="00691BD4">
        <w:t>(</w:t>
      </w:r>
      <w:r w:rsidRPr="00E34524">
        <w:t>2012</w:t>
      </w:r>
      <w:r w:rsidR="00691BD4">
        <w:t>)</w:t>
      </w:r>
      <w:r w:rsidRPr="00E34524">
        <w:t xml:space="preserve">. Luovuus kuuluu kaikille. Jyväskylä: </w:t>
      </w:r>
      <w:proofErr w:type="spellStart"/>
      <w:r w:rsidRPr="00E34524">
        <w:t>PS-kustannus</w:t>
      </w:r>
      <w:proofErr w:type="spellEnd"/>
      <w:r w:rsidR="00A02037">
        <w:t>.</w:t>
      </w:r>
    </w:p>
    <w:p w14:paraId="16FF1479" w14:textId="5C2C3DE5" w:rsidR="000727F0" w:rsidRDefault="000727F0" w:rsidP="000727F0">
      <w:pPr>
        <w:pStyle w:val="ADlhteet0"/>
      </w:pPr>
      <w:proofErr w:type="spellStart"/>
      <w:r>
        <w:t>Varto</w:t>
      </w:r>
      <w:proofErr w:type="spellEnd"/>
      <w:r>
        <w:t xml:space="preserve">, J. </w:t>
      </w:r>
      <w:r w:rsidR="00655F35">
        <w:t>(</w:t>
      </w:r>
      <w:r>
        <w:t>2006</w:t>
      </w:r>
      <w:r w:rsidR="00655F35">
        <w:t>)</w:t>
      </w:r>
      <w:r>
        <w:t>. Seuraava askel – nykytaiteen viesti kuvataidekasvatukselle. Teoksessa K. Kettunen, M. Hiltunen, S. Laitinen &amp; M. Rastas (toim.)</w:t>
      </w:r>
      <w:r w:rsidR="00010B74">
        <w:t>,</w:t>
      </w:r>
      <w:r>
        <w:t xml:space="preserve"> </w:t>
      </w:r>
      <w:r w:rsidRPr="000727F0">
        <w:rPr>
          <w:i/>
        </w:rPr>
        <w:t>Kuvien keskellä</w:t>
      </w:r>
      <w:r>
        <w:t xml:space="preserve"> (</w:t>
      </w:r>
      <w:r w:rsidR="000E0197">
        <w:t>ss.</w:t>
      </w:r>
      <w:r w:rsidR="00A30A36">
        <w:t>149</w:t>
      </w:r>
      <w:r w:rsidR="00A30A36" w:rsidRPr="00A30A36">
        <w:t>–</w:t>
      </w:r>
      <w:r>
        <w:t xml:space="preserve">157). </w:t>
      </w:r>
      <w:proofErr w:type="gramStart"/>
      <w:r w:rsidR="003E5E32">
        <w:t>Helsinki:</w:t>
      </w:r>
      <w:r w:rsidR="0049478A">
        <w:t xml:space="preserve"> </w:t>
      </w:r>
      <w:r>
        <w:t>Kuvataideopettajaliitto ry</w:t>
      </w:r>
      <w:r w:rsidR="0049478A">
        <w:t>.</w:t>
      </w:r>
      <w:proofErr w:type="gramEnd"/>
    </w:p>
    <w:p w14:paraId="7678B794" w14:textId="50B468EE" w:rsidR="00A02037" w:rsidRDefault="00A02037" w:rsidP="00E34524">
      <w:pPr>
        <w:pStyle w:val="ADlhteet0"/>
      </w:pPr>
      <w:r w:rsidRPr="00A02037">
        <w:t xml:space="preserve">Vihma, S. </w:t>
      </w:r>
      <w:r>
        <w:t>(</w:t>
      </w:r>
      <w:r w:rsidRPr="00A02037">
        <w:t>2002</w:t>
      </w:r>
      <w:r>
        <w:t>)</w:t>
      </w:r>
      <w:r w:rsidRPr="00A02037">
        <w:t xml:space="preserve">. </w:t>
      </w:r>
      <w:proofErr w:type="gramStart"/>
      <w:r w:rsidRPr="00A02037">
        <w:t>Ornamentti ja kuutio.</w:t>
      </w:r>
      <w:proofErr w:type="gramEnd"/>
      <w:r w:rsidRPr="00A02037">
        <w:t xml:space="preserve"> </w:t>
      </w:r>
      <w:proofErr w:type="gramStart"/>
      <w:r w:rsidRPr="00A02037">
        <w:t>Johdatus modernin muotoilun hist</w:t>
      </w:r>
      <w:r w:rsidRPr="00A02037">
        <w:t>o</w:t>
      </w:r>
      <w:r w:rsidRPr="00A02037">
        <w:t>riaan.</w:t>
      </w:r>
      <w:proofErr w:type="gramEnd"/>
      <w:r w:rsidRPr="00A02037">
        <w:t xml:space="preserve"> Helsinki: Taideteollisen korkeakoulun julkaisu B 68.</w:t>
      </w:r>
    </w:p>
    <w:p w14:paraId="32624813" w14:textId="00385C96" w:rsidR="00DA59F1" w:rsidRPr="00A2690C" w:rsidRDefault="00B230AE" w:rsidP="00590E8B">
      <w:pPr>
        <w:pStyle w:val="ADlhteet0"/>
      </w:pPr>
      <w:proofErr w:type="spellStart"/>
      <w:r w:rsidRPr="00B230AE">
        <w:t>Vira</w:t>
      </w:r>
      <w:proofErr w:type="spellEnd"/>
      <w:r w:rsidRPr="00B230AE">
        <w:t xml:space="preserve">, R &amp; Ikonen, P. </w:t>
      </w:r>
      <w:r w:rsidR="000E0197">
        <w:t>(</w:t>
      </w:r>
      <w:r w:rsidRPr="00B230AE">
        <w:t>toim.</w:t>
      </w:r>
      <w:r w:rsidR="000E0197">
        <w:t xml:space="preserve">) </w:t>
      </w:r>
      <w:r w:rsidR="00655F35">
        <w:t>(</w:t>
      </w:r>
      <w:r w:rsidRPr="00B230AE">
        <w:t>2004</w:t>
      </w:r>
      <w:r w:rsidR="00655F35">
        <w:t>)</w:t>
      </w:r>
      <w:r w:rsidRPr="00B230AE">
        <w:t>. Esineet esiin! Näkökulmia muotoiluka</w:t>
      </w:r>
      <w:r w:rsidRPr="00B230AE">
        <w:t>s</w:t>
      </w:r>
      <w:r w:rsidRPr="00B230AE">
        <w:t xml:space="preserve">vatukseen. </w:t>
      </w:r>
      <w:r w:rsidR="000E0197">
        <w:t>Helsinki:</w:t>
      </w:r>
      <w:r w:rsidR="003E5E32">
        <w:t xml:space="preserve"> </w:t>
      </w:r>
      <w:r w:rsidR="000E0197">
        <w:t>Taiteen keskustoim</w:t>
      </w:r>
      <w:r w:rsidR="000E0197">
        <w:t>i</w:t>
      </w:r>
      <w:r w:rsidR="000E0197">
        <w:t>kunta.</w:t>
      </w:r>
    </w:p>
    <w:p w14:paraId="17B34341" w14:textId="1C8AC377" w:rsidR="007D1566" w:rsidRPr="00010B74" w:rsidRDefault="00FF258C" w:rsidP="00590E8B">
      <w:pPr>
        <w:pStyle w:val="ADlhteet0"/>
        <w:rPr>
          <w:lang w:val="en-US"/>
        </w:rPr>
      </w:pPr>
      <w:proofErr w:type="gramStart"/>
      <w:r>
        <w:rPr>
          <w:lang w:val="en-US"/>
        </w:rPr>
        <w:t xml:space="preserve">Wright, N &amp; Davis, R. </w:t>
      </w:r>
      <w:r w:rsidR="00691BD4" w:rsidRPr="00331CFD">
        <w:rPr>
          <w:lang w:val="en-US"/>
        </w:rPr>
        <w:t>(</w:t>
      </w:r>
      <w:r w:rsidR="00E34524" w:rsidRPr="00331CFD">
        <w:rPr>
          <w:lang w:val="en-US"/>
        </w:rPr>
        <w:t>2014</w:t>
      </w:r>
      <w:r w:rsidR="00691BD4" w:rsidRPr="00331CFD">
        <w:rPr>
          <w:lang w:val="en-US"/>
        </w:rPr>
        <w:t>)</w:t>
      </w:r>
      <w:r w:rsidR="00E34524" w:rsidRPr="00331CFD">
        <w:rPr>
          <w:lang w:val="en-US"/>
        </w:rPr>
        <w:t>.</w:t>
      </w:r>
      <w:proofErr w:type="gramEnd"/>
      <w:r w:rsidR="00E34524" w:rsidRPr="00331CFD">
        <w:rPr>
          <w:lang w:val="en-US"/>
        </w:rPr>
        <w:t xml:space="preserve"> </w:t>
      </w:r>
      <w:proofErr w:type="gramStart"/>
      <w:r w:rsidR="00E34524" w:rsidRPr="00E34524">
        <w:rPr>
          <w:lang w:val="en-US"/>
        </w:rPr>
        <w:t>Educating the creative citizen.</w:t>
      </w:r>
      <w:proofErr w:type="gramEnd"/>
      <w:r w:rsidR="00E34524" w:rsidRPr="00E34524">
        <w:rPr>
          <w:lang w:val="en-US"/>
        </w:rPr>
        <w:t xml:space="preserve"> Design educ</w:t>
      </w:r>
      <w:r w:rsidR="00E34524" w:rsidRPr="00E34524">
        <w:rPr>
          <w:lang w:val="en-US"/>
        </w:rPr>
        <w:t>a</w:t>
      </w:r>
      <w:r w:rsidR="00E34524" w:rsidRPr="00E34524">
        <w:rPr>
          <w:lang w:val="en-US"/>
        </w:rPr>
        <w:t>tion pro</w:t>
      </w:r>
      <w:r w:rsidR="00010B74">
        <w:rPr>
          <w:lang w:val="en-US"/>
        </w:rPr>
        <w:t>grams in the knowledge economy.</w:t>
      </w:r>
      <w:r w:rsidR="005C6240">
        <w:rPr>
          <w:lang w:val="en-US"/>
        </w:rPr>
        <w:t xml:space="preserve"> </w:t>
      </w:r>
      <w:proofErr w:type="spellStart"/>
      <w:r w:rsidR="00E34524" w:rsidRPr="00010B74">
        <w:rPr>
          <w:i/>
          <w:lang w:val="en-US"/>
        </w:rPr>
        <w:t>Techne</w:t>
      </w:r>
      <w:proofErr w:type="spellEnd"/>
      <w:r w:rsidR="00E34524" w:rsidRPr="00010B74">
        <w:rPr>
          <w:i/>
          <w:lang w:val="en-US"/>
        </w:rPr>
        <w:t xml:space="preserve"> series</w:t>
      </w:r>
      <w:r w:rsidR="0049478A">
        <w:rPr>
          <w:i/>
          <w:lang w:val="en-US"/>
        </w:rPr>
        <w:t>,</w:t>
      </w:r>
      <w:r w:rsidR="00010B74" w:rsidRPr="00010B74">
        <w:rPr>
          <w:lang w:val="en-US"/>
        </w:rPr>
        <w:t xml:space="preserve"> A</w:t>
      </w:r>
      <w:r w:rsidR="00302154">
        <w:rPr>
          <w:lang w:val="en-US"/>
        </w:rPr>
        <w:t xml:space="preserve"> </w:t>
      </w:r>
      <w:r w:rsidR="00010B74" w:rsidRPr="00010B74">
        <w:rPr>
          <w:lang w:val="en-US"/>
        </w:rPr>
        <w:t>21</w:t>
      </w:r>
      <w:r w:rsidR="00302154">
        <w:rPr>
          <w:lang w:val="en-US"/>
        </w:rPr>
        <w:t xml:space="preserve"> </w:t>
      </w:r>
      <w:r w:rsidR="00010B74" w:rsidRPr="00010B74">
        <w:rPr>
          <w:lang w:val="en-US"/>
        </w:rPr>
        <w:t>(2),</w:t>
      </w:r>
      <w:r w:rsidR="00D91B02">
        <w:rPr>
          <w:lang w:val="en-US"/>
        </w:rPr>
        <w:t xml:space="preserve"> </w:t>
      </w:r>
      <w:r w:rsidR="00A30A36">
        <w:rPr>
          <w:lang w:val="en-US"/>
        </w:rPr>
        <w:t>43</w:t>
      </w:r>
      <w:r w:rsidR="00A30A36" w:rsidRPr="00A30A36">
        <w:rPr>
          <w:lang w:val="en-US"/>
        </w:rPr>
        <w:t>–</w:t>
      </w:r>
      <w:r w:rsidR="00010B74" w:rsidRPr="00010B74">
        <w:rPr>
          <w:lang w:val="en-US"/>
        </w:rPr>
        <w:t>62.</w:t>
      </w:r>
    </w:p>
    <w:sectPr w:rsidR="007D1566" w:rsidRPr="00010B74" w:rsidSect="002E23C7">
      <w:pgSz w:w="8391" w:h="11907" w:code="11"/>
      <w:pgMar w:top="1077" w:right="1077" w:bottom="964" w:left="1021" w:header="709" w:footer="709" w:gutter="0"/>
      <w:cols w:space="708"/>
      <w:noEndnote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D336311" w14:textId="77777777" w:rsidR="00491EFC" w:rsidRDefault="00491EFC" w:rsidP="008338A0">
      <w:pPr>
        <w:spacing w:after="0" w:line="240" w:lineRule="auto"/>
      </w:pPr>
      <w:r>
        <w:separator/>
      </w:r>
    </w:p>
  </w:endnote>
  <w:endnote w:type="continuationSeparator" w:id="0">
    <w:p w14:paraId="3347937B" w14:textId="77777777" w:rsidR="00491EFC" w:rsidRDefault="00491EFC" w:rsidP="008338A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inion Pro">
    <w:altName w:val="Times New Roman"/>
    <w:panose1 w:val="00000000000000000000"/>
    <w:charset w:val="00"/>
    <w:family w:val="roman"/>
    <w:notTrueType/>
    <w:pitch w:val="variable"/>
    <w:sig w:usb0="60000287" w:usb1="00000001" w:usb2="00000000" w:usb3="00000000" w:csb0="0000019F" w:csb1="00000000"/>
  </w:font>
  <w:font w:name="Myriad Pro">
    <w:altName w:val="Arial"/>
    <w:panose1 w:val="00000000000000000000"/>
    <w:charset w:val="00"/>
    <w:family w:val="swiss"/>
    <w:notTrueType/>
    <w:pitch w:val="variable"/>
    <w:sig w:usb0="20000287" w:usb1="00000001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imes">
    <w:panose1 w:val="02020603050405020304"/>
    <w:charset w:val="00"/>
    <w:family w:val="auto"/>
    <w:pitch w:val="variable"/>
    <w:sig w:usb0="00000003" w:usb1="00000000" w:usb2="00000000" w:usb3="00000000" w:csb0="0000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E9EDF1F" w14:textId="77777777" w:rsidR="00491EFC" w:rsidRDefault="00491EFC" w:rsidP="008338A0">
      <w:pPr>
        <w:spacing w:after="0" w:line="240" w:lineRule="auto"/>
      </w:pPr>
      <w:r>
        <w:separator/>
      </w:r>
    </w:p>
  </w:footnote>
  <w:footnote w:type="continuationSeparator" w:id="0">
    <w:p w14:paraId="7F7AD30E" w14:textId="77777777" w:rsidR="00491EFC" w:rsidRDefault="00491EFC" w:rsidP="008338A0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356D59"/>
    <w:multiLevelType w:val="hybridMultilevel"/>
    <w:tmpl w:val="599086BC"/>
    <w:lvl w:ilvl="0" w:tplc="040B000F">
      <w:start w:val="1"/>
      <w:numFmt w:val="decimal"/>
      <w:lvlText w:val="%1."/>
      <w:lvlJc w:val="left"/>
      <w:pPr>
        <w:ind w:left="1211" w:hanging="360"/>
      </w:pPr>
      <w:rPr>
        <w:rFonts w:hint="default"/>
      </w:rPr>
    </w:lvl>
    <w:lvl w:ilvl="1" w:tplc="040B0019" w:tentative="1">
      <w:start w:val="1"/>
      <w:numFmt w:val="lowerLetter"/>
      <w:lvlText w:val="%2."/>
      <w:lvlJc w:val="left"/>
      <w:pPr>
        <w:ind w:left="1931" w:hanging="360"/>
      </w:pPr>
    </w:lvl>
    <w:lvl w:ilvl="2" w:tplc="040B001B" w:tentative="1">
      <w:start w:val="1"/>
      <w:numFmt w:val="lowerRoman"/>
      <w:lvlText w:val="%3."/>
      <w:lvlJc w:val="right"/>
      <w:pPr>
        <w:ind w:left="2651" w:hanging="180"/>
      </w:pPr>
    </w:lvl>
    <w:lvl w:ilvl="3" w:tplc="040B000F" w:tentative="1">
      <w:start w:val="1"/>
      <w:numFmt w:val="decimal"/>
      <w:lvlText w:val="%4."/>
      <w:lvlJc w:val="left"/>
      <w:pPr>
        <w:ind w:left="3371" w:hanging="360"/>
      </w:pPr>
    </w:lvl>
    <w:lvl w:ilvl="4" w:tplc="040B0019" w:tentative="1">
      <w:start w:val="1"/>
      <w:numFmt w:val="lowerLetter"/>
      <w:lvlText w:val="%5."/>
      <w:lvlJc w:val="left"/>
      <w:pPr>
        <w:ind w:left="4091" w:hanging="360"/>
      </w:pPr>
    </w:lvl>
    <w:lvl w:ilvl="5" w:tplc="040B001B" w:tentative="1">
      <w:start w:val="1"/>
      <w:numFmt w:val="lowerRoman"/>
      <w:lvlText w:val="%6."/>
      <w:lvlJc w:val="right"/>
      <w:pPr>
        <w:ind w:left="4811" w:hanging="180"/>
      </w:pPr>
    </w:lvl>
    <w:lvl w:ilvl="6" w:tplc="040B000F" w:tentative="1">
      <w:start w:val="1"/>
      <w:numFmt w:val="decimal"/>
      <w:lvlText w:val="%7."/>
      <w:lvlJc w:val="left"/>
      <w:pPr>
        <w:ind w:left="5531" w:hanging="360"/>
      </w:pPr>
    </w:lvl>
    <w:lvl w:ilvl="7" w:tplc="040B0019" w:tentative="1">
      <w:start w:val="1"/>
      <w:numFmt w:val="lowerLetter"/>
      <w:lvlText w:val="%8."/>
      <w:lvlJc w:val="left"/>
      <w:pPr>
        <w:ind w:left="6251" w:hanging="360"/>
      </w:pPr>
    </w:lvl>
    <w:lvl w:ilvl="8" w:tplc="040B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1">
    <w:nsid w:val="5D2C274E"/>
    <w:multiLevelType w:val="hybridMultilevel"/>
    <w:tmpl w:val="46384E8A"/>
    <w:lvl w:ilvl="0" w:tplc="590C940A">
      <w:start w:val="1"/>
      <w:numFmt w:val="decimal"/>
      <w:pStyle w:val="ADlistat"/>
      <w:lvlText w:val="%1."/>
      <w:lvlJc w:val="left"/>
      <w:pPr>
        <w:ind w:left="1004" w:hanging="360"/>
      </w:pPr>
    </w:lvl>
    <w:lvl w:ilvl="1" w:tplc="040B0019" w:tentative="1">
      <w:start w:val="1"/>
      <w:numFmt w:val="lowerLetter"/>
      <w:lvlText w:val="%2."/>
      <w:lvlJc w:val="left"/>
      <w:pPr>
        <w:ind w:left="1724" w:hanging="360"/>
      </w:pPr>
    </w:lvl>
    <w:lvl w:ilvl="2" w:tplc="040B001B" w:tentative="1">
      <w:start w:val="1"/>
      <w:numFmt w:val="lowerRoman"/>
      <w:lvlText w:val="%3."/>
      <w:lvlJc w:val="right"/>
      <w:pPr>
        <w:ind w:left="2444" w:hanging="180"/>
      </w:pPr>
    </w:lvl>
    <w:lvl w:ilvl="3" w:tplc="040B000F" w:tentative="1">
      <w:start w:val="1"/>
      <w:numFmt w:val="decimal"/>
      <w:lvlText w:val="%4."/>
      <w:lvlJc w:val="left"/>
      <w:pPr>
        <w:ind w:left="3164" w:hanging="360"/>
      </w:pPr>
    </w:lvl>
    <w:lvl w:ilvl="4" w:tplc="040B0019" w:tentative="1">
      <w:start w:val="1"/>
      <w:numFmt w:val="lowerLetter"/>
      <w:lvlText w:val="%5."/>
      <w:lvlJc w:val="left"/>
      <w:pPr>
        <w:ind w:left="3884" w:hanging="360"/>
      </w:pPr>
    </w:lvl>
    <w:lvl w:ilvl="5" w:tplc="040B001B" w:tentative="1">
      <w:start w:val="1"/>
      <w:numFmt w:val="lowerRoman"/>
      <w:lvlText w:val="%6."/>
      <w:lvlJc w:val="right"/>
      <w:pPr>
        <w:ind w:left="4604" w:hanging="180"/>
      </w:pPr>
    </w:lvl>
    <w:lvl w:ilvl="6" w:tplc="040B000F" w:tentative="1">
      <w:start w:val="1"/>
      <w:numFmt w:val="decimal"/>
      <w:lvlText w:val="%7."/>
      <w:lvlJc w:val="left"/>
      <w:pPr>
        <w:ind w:left="5324" w:hanging="360"/>
      </w:pPr>
    </w:lvl>
    <w:lvl w:ilvl="7" w:tplc="040B0019" w:tentative="1">
      <w:start w:val="1"/>
      <w:numFmt w:val="lowerLetter"/>
      <w:lvlText w:val="%8."/>
      <w:lvlJc w:val="left"/>
      <w:pPr>
        <w:ind w:left="6044" w:hanging="360"/>
      </w:pPr>
    </w:lvl>
    <w:lvl w:ilvl="8" w:tplc="040B001B" w:tentative="1">
      <w:start w:val="1"/>
      <w:numFmt w:val="lowerRoman"/>
      <w:lvlText w:val="%9."/>
      <w:lvlJc w:val="right"/>
      <w:pPr>
        <w:ind w:left="6764" w:hanging="180"/>
      </w:pPr>
    </w:lvl>
  </w:abstractNum>
  <w:num w:numId="1">
    <w:abstractNumId w:val="1"/>
  </w:num>
  <w:num w:numId="2">
    <w:abstractNumId w:val="1"/>
    <w:lvlOverride w:ilvl="0">
      <w:startOverride w:val="1"/>
    </w:lvlOverride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200"/>
  <w:mirrorMargins/>
  <w:proofState w:spelling="clean" w:grammar="clean"/>
  <w:defaultTabStop w:val="1304"/>
  <w:autoHyphenation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06122"/>
    <w:rsid w:val="00000CA4"/>
    <w:rsid w:val="00002B80"/>
    <w:rsid w:val="000050ED"/>
    <w:rsid w:val="00006C46"/>
    <w:rsid w:val="00010B74"/>
    <w:rsid w:val="000155CB"/>
    <w:rsid w:val="000204D4"/>
    <w:rsid w:val="00021E61"/>
    <w:rsid w:val="000237FD"/>
    <w:rsid w:val="00023D5B"/>
    <w:rsid w:val="00025762"/>
    <w:rsid w:val="00027AA2"/>
    <w:rsid w:val="00031D30"/>
    <w:rsid w:val="00036EA8"/>
    <w:rsid w:val="0004463D"/>
    <w:rsid w:val="00046CC9"/>
    <w:rsid w:val="0004720D"/>
    <w:rsid w:val="00051CD0"/>
    <w:rsid w:val="00055E41"/>
    <w:rsid w:val="00056E10"/>
    <w:rsid w:val="00065596"/>
    <w:rsid w:val="00066D6E"/>
    <w:rsid w:val="000677F0"/>
    <w:rsid w:val="00070FBE"/>
    <w:rsid w:val="000727F0"/>
    <w:rsid w:val="000753BD"/>
    <w:rsid w:val="00075952"/>
    <w:rsid w:val="00076423"/>
    <w:rsid w:val="0007661E"/>
    <w:rsid w:val="000838D2"/>
    <w:rsid w:val="00084DB3"/>
    <w:rsid w:val="00085B50"/>
    <w:rsid w:val="00090FF5"/>
    <w:rsid w:val="00091894"/>
    <w:rsid w:val="000954DF"/>
    <w:rsid w:val="000A1AA3"/>
    <w:rsid w:val="000A721A"/>
    <w:rsid w:val="000A7E1A"/>
    <w:rsid w:val="000B0F41"/>
    <w:rsid w:val="000B27CE"/>
    <w:rsid w:val="000B2FCA"/>
    <w:rsid w:val="000B494F"/>
    <w:rsid w:val="000B6845"/>
    <w:rsid w:val="000B68E2"/>
    <w:rsid w:val="000C0A83"/>
    <w:rsid w:val="000C12C8"/>
    <w:rsid w:val="000C365C"/>
    <w:rsid w:val="000C53A9"/>
    <w:rsid w:val="000C791F"/>
    <w:rsid w:val="000D6E4E"/>
    <w:rsid w:val="000D6E73"/>
    <w:rsid w:val="000E0197"/>
    <w:rsid w:val="000E28A7"/>
    <w:rsid w:val="000E435D"/>
    <w:rsid w:val="000E655E"/>
    <w:rsid w:val="000F093C"/>
    <w:rsid w:val="000F266D"/>
    <w:rsid w:val="000F3B8B"/>
    <w:rsid w:val="00100B46"/>
    <w:rsid w:val="0010494E"/>
    <w:rsid w:val="00105F4A"/>
    <w:rsid w:val="0011242C"/>
    <w:rsid w:val="00112C0B"/>
    <w:rsid w:val="0011374E"/>
    <w:rsid w:val="00114F61"/>
    <w:rsid w:val="00115469"/>
    <w:rsid w:val="00117D78"/>
    <w:rsid w:val="0012204B"/>
    <w:rsid w:val="00123DDB"/>
    <w:rsid w:val="00127787"/>
    <w:rsid w:val="00127C13"/>
    <w:rsid w:val="0013042C"/>
    <w:rsid w:val="001305E7"/>
    <w:rsid w:val="00131878"/>
    <w:rsid w:val="00135D9A"/>
    <w:rsid w:val="0014039D"/>
    <w:rsid w:val="001435F7"/>
    <w:rsid w:val="0014381B"/>
    <w:rsid w:val="001454B4"/>
    <w:rsid w:val="001472AB"/>
    <w:rsid w:val="00147685"/>
    <w:rsid w:val="001547FA"/>
    <w:rsid w:val="00154EA0"/>
    <w:rsid w:val="00166B6B"/>
    <w:rsid w:val="00173C78"/>
    <w:rsid w:val="0018092B"/>
    <w:rsid w:val="00180E70"/>
    <w:rsid w:val="001822BB"/>
    <w:rsid w:val="001835C6"/>
    <w:rsid w:val="00184543"/>
    <w:rsid w:val="0018543D"/>
    <w:rsid w:val="00193EE6"/>
    <w:rsid w:val="001A02C8"/>
    <w:rsid w:val="001A4F6D"/>
    <w:rsid w:val="001A7295"/>
    <w:rsid w:val="001B2E06"/>
    <w:rsid w:val="001B468C"/>
    <w:rsid w:val="001C0108"/>
    <w:rsid w:val="001C338B"/>
    <w:rsid w:val="001C352D"/>
    <w:rsid w:val="001E1E58"/>
    <w:rsid w:val="001E469A"/>
    <w:rsid w:val="001E58F5"/>
    <w:rsid w:val="001E5FA1"/>
    <w:rsid w:val="001F0D2D"/>
    <w:rsid w:val="001F22CE"/>
    <w:rsid w:val="001F2E94"/>
    <w:rsid w:val="00207F48"/>
    <w:rsid w:val="00207F63"/>
    <w:rsid w:val="002103F1"/>
    <w:rsid w:val="00210807"/>
    <w:rsid w:val="002117C5"/>
    <w:rsid w:val="0021395C"/>
    <w:rsid w:val="002143A6"/>
    <w:rsid w:val="002265B7"/>
    <w:rsid w:val="00226A5D"/>
    <w:rsid w:val="0022703F"/>
    <w:rsid w:val="002349E4"/>
    <w:rsid w:val="00235297"/>
    <w:rsid w:val="00235F1B"/>
    <w:rsid w:val="00240180"/>
    <w:rsid w:val="0024061D"/>
    <w:rsid w:val="002430D6"/>
    <w:rsid w:val="00245260"/>
    <w:rsid w:val="00251BFA"/>
    <w:rsid w:val="00253011"/>
    <w:rsid w:val="00256115"/>
    <w:rsid w:val="002565FC"/>
    <w:rsid w:val="00256DED"/>
    <w:rsid w:val="002615B3"/>
    <w:rsid w:val="00261C3E"/>
    <w:rsid w:val="00265A36"/>
    <w:rsid w:val="00266D9F"/>
    <w:rsid w:val="00270FBA"/>
    <w:rsid w:val="00275424"/>
    <w:rsid w:val="002768DA"/>
    <w:rsid w:val="002806F1"/>
    <w:rsid w:val="00285B7D"/>
    <w:rsid w:val="00290886"/>
    <w:rsid w:val="00293F0A"/>
    <w:rsid w:val="002A0230"/>
    <w:rsid w:val="002A161B"/>
    <w:rsid w:val="002A1BD9"/>
    <w:rsid w:val="002A5A42"/>
    <w:rsid w:val="002A5DF7"/>
    <w:rsid w:val="002A74B9"/>
    <w:rsid w:val="002B1042"/>
    <w:rsid w:val="002B3067"/>
    <w:rsid w:val="002C31EE"/>
    <w:rsid w:val="002C6E0E"/>
    <w:rsid w:val="002D2816"/>
    <w:rsid w:val="002D391E"/>
    <w:rsid w:val="002D3A81"/>
    <w:rsid w:val="002E151D"/>
    <w:rsid w:val="002E23C7"/>
    <w:rsid w:val="002E3BA0"/>
    <w:rsid w:val="002F4EED"/>
    <w:rsid w:val="00302154"/>
    <w:rsid w:val="00302C88"/>
    <w:rsid w:val="003107A3"/>
    <w:rsid w:val="0031283B"/>
    <w:rsid w:val="00314B02"/>
    <w:rsid w:val="0031781D"/>
    <w:rsid w:val="003231FB"/>
    <w:rsid w:val="00324C50"/>
    <w:rsid w:val="00326228"/>
    <w:rsid w:val="00331CFD"/>
    <w:rsid w:val="00337112"/>
    <w:rsid w:val="00343E3D"/>
    <w:rsid w:val="00345F1D"/>
    <w:rsid w:val="00352494"/>
    <w:rsid w:val="00355D70"/>
    <w:rsid w:val="00355DB0"/>
    <w:rsid w:val="00357E2F"/>
    <w:rsid w:val="00360C63"/>
    <w:rsid w:val="00362186"/>
    <w:rsid w:val="00367330"/>
    <w:rsid w:val="00372508"/>
    <w:rsid w:val="003762B1"/>
    <w:rsid w:val="00376772"/>
    <w:rsid w:val="00384B92"/>
    <w:rsid w:val="00385F67"/>
    <w:rsid w:val="003914C6"/>
    <w:rsid w:val="0039282D"/>
    <w:rsid w:val="0039558E"/>
    <w:rsid w:val="003A4FCA"/>
    <w:rsid w:val="003A5977"/>
    <w:rsid w:val="003A763E"/>
    <w:rsid w:val="003B4F71"/>
    <w:rsid w:val="003C08B3"/>
    <w:rsid w:val="003C177D"/>
    <w:rsid w:val="003C323D"/>
    <w:rsid w:val="003C4557"/>
    <w:rsid w:val="003C5431"/>
    <w:rsid w:val="003C5914"/>
    <w:rsid w:val="003C5E95"/>
    <w:rsid w:val="003D1D90"/>
    <w:rsid w:val="003E5025"/>
    <w:rsid w:val="003E5E32"/>
    <w:rsid w:val="003E677E"/>
    <w:rsid w:val="003E7028"/>
    <w:rsid w:val="003F2C5C"/>
    <w:rsid w:val="00410A1F"/>
    <w:rsid w:val="0041578E"/>
    <w:rsid w:val="00415D25"/>
    <w:rsid w:val="00416BE8"/>
    <w:rsid w:val="00422522"/>
    <w:rsid w:val="00423FEE"/>
    <w:rsid w:val="004242B0"/>
    <w:rsid w:val="00424EB0"/>
    <w:rsid w:val="00427180"/>
    <w:rsid w:val="004318BF"/>
    <w:rsid w:val="00434B75"/>
    <w:rsid w:val="00435905"/>
    <w:rsid w:val="00441FE9"/>
    <w:rsid w:val="00443581"/>
    <w:rsid w:val="00447052"/>
    <w:rsid w:val="00447828"/>
    <w:rsid w:val="00450D70"/>
    <w:rsid w:val="00451EB8"/>
    <w:rsid w:val="00460C2A"/>
    <w:rsid w:val="004630AB"/>
    <w:rsid w:val="00463530"/>
    <w:rsid w:val="0046403C"/>
    <w:rsid w:val="00465BD0"/>
    <w:rsid w:val="00473481"/>
    <w:rsid w:val="00491EFC"/>
    <w:rsid w:val="0049447E"/>
    <w:rsid w:val="0049478A"/>
    <w:rsid w:val="00494F81"/>
    <w:rsid w:val="004A45A3"/>
    <w:rsid w:val="004A4F9F"/>
    <w:rsid w:val="004B03B6"/>
    <w:rsid w:val="004C47BC"/>
    <w:rsid w:val="004C5EFB"/>
    <w:rsid w:val="004D2835"/>
    <w:rsid w:val="004D408F"/>
    <w:rsid w:val="004D7FB8"/>
    <w:rsid w:val="004E3C66"/>
    <w:rsid w:val="004E57DE"/>
    <w:rsid w:val="004F7113"/>
    <w:rsid w:val="00501429"/>
    <w:rsid w:val="00503593"/>
    <w:rsid w:val="00506A4B"/>
    <w:rsid w:val="00523440"/>
    <w:rsid w:val="0052621D"/>
    <w:rsid w:val="00534BD3"/>
    <w:rsid w:val="0053682F"/>
    <w:rsid w:val="00537837"/>
    <w:rsid w:val="00544CCA"/>
    <w:rsid w:val="00550A56"/>
    <w:rsid w:val="00560E40"/>
    <w:rsid w:val="005612C0"/>
    <w:rsid w:val="0056567C"/>
    <w:rsid w:val="005722EC"/>
    <w:rsid w:val="00575D36"/>
    <w:rsid w:val="00586EDA"/>
    <w:rsid w:val="00590E8B"/>
    <w:rsid w:val="00596756"/>
    <w:rsid w:val="005A1A72"/>
    <w:rsid w:val="005A23BD"/>
    <w:rsid w:val="005B0398"/>
    <w:rsid w:val="005B1EB0"/>
    <w:rsid w:val="005C1439"/>
    <w:rsid w:val="005C3608"/>
    <w:rsid w:val="005C6240"/>
    <w:rsid w:val="005C72F6"/>
    <w:rsid w:val="005D3ABF"/>
    <w:rsid w:val="005D58DE"/>
    <w:rsid w:val="005D5EC6"/>
    <w:rsid w:val="005D6260"/>
    <w:rsid w:val="005D7652"/>
    <w:rsid w:val="005D7A79"/>
    <w:rsid w:val="005E1D58"/>
    <w:rsid w:val="005E4F5A"/>
    <w:rsid w:val="005E7E22"/>
    <w:rsid w:val="005F0756"/>
    <w:rsid w:val="005F0F53"/>
    <w:rsid w:val="005F1524"/>
    <w:rsid w:val="005F578B"/>
    <w:rsid w:val="00600CD7"/>
    <w:rsid w:val="0060123D"/>
    <w:rsid w:val="00601C3F"/>
    <w:rsid w:val="00601F76"/>
    <w:rsid w:val="006038E6"/>
    <w:rsid w:val="006048B7"/>
    <w:rsid w:val="006051F9"/>
    <w:rsid w:val="00606182"/>
    <w:rsid w:val="006113F3"/>
    <w:rsid w:val="00612731"/>
    <w:rsid w:val="0061535F"/>
    <w:rsid w:val="00624DE6"/>
    <w:rsid w:val="006259F1"/>
    <w:rsid w:val="00631B55"/>
    <w:rsid w:val="00641241"/>
    <w:rsid w:val="00644C2F"/>
    <w:rsid w:val="006462E5"/>
    <w:rsid w:val="006533DC"/>
    <w:rsid w:val="00655F35"/>
    <w:rsid w:val="006560A5"/>
    <w:rsid w:val="006648F1"/>
    <w:rsid w:val="00665C93"/>
    <w:rsid w:val="0066791E"/>
    <w:rsid w:val="006764D9"/>
    <w:rsid w:val="00676781"/>
    <w:rsid w:val="00677843"/>
    <w:rsid w:val="00677F2F"/>
    <w:rsid w:val="00677FAF"/>
    <w:rsid w:val="006800E4"/>
    <w:rsid w:val="006801EA"/>
    <w:rsid w:val="006813C8"/>
    <w:rsid w:val="00685533"/>
    <w:rsid w:val="00691BD4"/>
    <w:rsid w:val="006A1DE9"/>
    <w:rsid w:val="006A5027"/>
    <w:rsid w:val="006A5C44"/>
    <w:rsid w:val="006B0179"/>
    <w:rsid w:val="006B096F"/>
    <w:rsid w:val="006B2BB8"/>
    <w:rsid w:val="006B389C"/>
    <w:rsid w:val="006B3C52"/>
    <w:rsid w:val="006B778D"/>
    <w:rsid w:val="006C0CF0"/>
    <w:rsid w:val="006C646D"/>
    <w:rsid w:val="006D0576"/>
    <w:rsid w:val="006D3465"/>
    <w:rsid w:val="006D3C29"/>
    <w:rsid w:val="006D4CE5"/>
    <w:rsid w:val="006E388B"/>
    <w:rsid w:val="006E5B5C"/>
    <w:rsid w:val="006F6B67"/>
    <w:rsid w:val="00700F0B"/>
    <w:rsid w:val="0070302E"/>
    <w:rsid w:val="00716EB6"/>
    <w:rsid w:val="00720364"/>
    <w:rsid w:val="007251C3"/>
    <w:rsid w:val="00734E3A"/>
    <w:rsid w:val="00735820"/>
    <w:rsid w:val="00737C19"/>
    <w:rsid w:val="007417C4"/>
    <w:rsid w:val="007417E6"/>
    <w:rsid w:val="0074288D"/>
    <w:rsid w:val="007454DF"/>
    <w:rsid w:val="00746353"/>
    <w:rsid w:val="00750DA0"/>
    <w:rsid w:val="00751788"/>
    <w:rsid w:val="0076031D"/>
    <w:rsid w:val="00760B1A"/>
    <w:rsid w:val="0076164A"/>
    <w:rsid w:val="007643D3"/>
    <w:rsid w:val="00765DED"/>
    <w:rsid w:val="00766FBD"/>
    <w:rsid w:val="007741D4"/>
    <w:rsid w:val="007775CC"/>
    <w:rsid w:val="00780896"/>
    <w:rsid w:val="0079074E"/>
    <w:rsid w:val="007963A9"/>
    <w:rsid w:val="00796ABB"/>
    <w:rsid w:val="007A1261"/>
    <w:rsid w:val="007B3FAA"/>
    <w:rsid w:val="007B693C"/>
    <w:rsid w:val="007B7BE3"/>
    <w:rsid w:val="007C036A"/>
    <w:rsid w:val="007C5455"/>
    <w:rsid w:val="007D1566"/>
    <w:rsid w:val="007D17AD"/>
    <w:rsid w:val="007D1AFC"/>
    <w:rsid w:val="007D1CE9"/>
    <w:rsid w:val="007E2DB4"/>
    <w:rsid w:val="007E37BC"/>
    <w:rsid w:val="007F1732"/>
    <w:rsid w:val="007F209E"/>
    <w:rsid w:val="007F3E76"/>
    <w:rsid w:val="007F4CE6"/>
    <w:rsid w:val="008006B0"/>
    <w:rsid w:val="008057AF"/>
    <w:rsid w:val="00812B7C"/>
    <w:rsid w:val="008135E4"/>
    <w:rsid w:val="00814A0C"/>
    <w:rsid w:val="008219A4"/>
    <w:rsid w:val="0082205F"/>
    <w:rsid w:val="0082230C"/>
    <w:rsid w:val="008227DC"/>
    <w:rsid w:val="008236CE"/>
    <w:rsid w:val="00825D7A"/>
    <w:rsid w:val="008338A0"/>
    <w:rsid w:val="008375B3"/>
    <w:rsid w:val="00837A0D"/>
    <w:rsid w:val="0084059F"/>
    <w:rsid w:val="0084179D"/>
    <w:rsid w:val="00842423"/>
    <w:rsid w:val="00842DC0"/>
    <w:rsid w:val="00843F49"/>
    <w:rsid w:val="00847623"/>
    <w:rsid w:val="008559A5"/>
    <w:rsid w:val="008573A5"/>
    <w:rsid w:val="0086177A"/>
    <w:rsid w:val="00865B01"/>
    <w:rsid w:val="00870BD4"/>
    <w:rsid w:val="0087214E"/>
    <w:rsid w:val="00874AFB"/>
    <w:rsid w:val="008804B5"/>
    <w:rsid w:val="008818C4"/>
    <w:rsid w:val="00882C2D"/>
    <w:rsid w:val="0088387E"/>
    <w:rsid w:val="008838F2"/>
    <w:rsid w:val="00884125"/>
    <w:rsid w:val="008942DF"/>
    <w:rsid w:val="00895F52"/>
    <w:rsid w:val="008A7A27"/>
    <w:rsid w:val="008B46F7"/>
    <w:rsid w:val="008B6957"/>
    <w:rsid w:val="008C3CF4"/>
    <w:rsid w:val="008C4746"/>
    <w:rsid w:val="008C5146"/>
    <w:rsid w:val="008C7529"/>
    <w:rsid w:val="008C7C46"/>
    <w:rsid w:val="008D0FDC"/>
    <w:rsid w:val="008D4BEE"/>
    <w:rsid w:val="008E1325"/>
    <w:rsid w:val="008E1348"/>
    <w:rsid w:val="008E2E30"/>
    <w:rsid w:val="008F197F"/>
    <w:rsid w:val="008F1DF3"/>
    <w:rsid w:val="008F2DEE"/>
    <w:rsid w:val="00901A68"/>
    <w:rsid w:val="0090349B"/>
    <w:rsid w:val="009042FE"/>
    <w:rsid w:val="00910ECE"/>
    <w:rsid w:val="00917C87"/>
    <w:rsid w:val="009258AE"/>
    <w:rsid w:val="0093012F"/>
    <w:rsid w:val="009351CC"/>
    <w:rsid w:val="00936F9C"/>
    <w:rsid w:val="00937119"/>
    <w:rsid w:val="00937652"/>
    <w:rsid w:val="00937C36"/>
    <w:rsid w:val="00940116"/>
    <w:rsid w:val="009415C9"/>
    <w:rsid w:val="009432C0"/>
    <w:rsid w:val="00956C09"/>
    <w:rsid w:val="0095723B"/>
    <w:rsid w:val="00960D83"/>
    <w:rsid w:val="00962BB0"/>
    <w:rsid w:val="00963B54"/>
    <w:rsid w:val="00965585"/>
    <w:rsid w:val="00966F6E"/>
    <w:rsid w:val="00967FF7"/>
    <w:rsid w:val="0097379A"/>
    <w:rsid w:val="00975A67"/>
    <w:rsid w:val="009769D3"/>
    <w:rsid w:val="009809AE"/>
    <w:rsid w:val="009877C9"/>
    <w:rsid w:val="00991B89"/>
    <w:rsid w:val="00993082"/>
    <w:rsid w:val="009B3F60"/>
    <w:rsid w:val="009B6E53"/>
    <w:rsid w:val="009C02D7"/>
    <w:rsid w:val="009C06B0"/>
    <w:rsid w:val="009D0BA4"/>
    <w:rsid w:val="009D3360"/>
    <w:rsid w:val="009D7689"/>
    <w:rsid w:val="009E5BB1"/>
    <w:rsid w:val="009E5D45"/>
    <w:rsid w:val="009E7FDF"/>
    <w:rsid w:val="009F46A1"/>
    <w:rsid w:val="009F605A"/>
    <w:rsid w:val="00A02037"/>
    <w:rsid w:val="00A03DE1"/>
    <w:rsid w:val="00A10410"/>
    <w:rsid w:val="00A1473C"/>
    <w:rsid w:val="00A16F93"/>
    <w:rsid w:val="00A228D8"/>
    <w:rsid w:val="00A23122"/>
    <w:rsid w:val="00A24888"/>
    <w:rsid w:val="00A2690C"/>
    <w:rsid w:val="00A30A36"/>
    <w:rsid w:val="00A321B5"/>
    <w:rsid w:val="00A3390F"/>
    <w:rsid w:val="00A42350"/>
    <w:rsid w:val="00A43B92"/>
    <w:rsid w:val="00A47FDB"/>
    <w:rsid w:val="00A504EA"/>
    <w:rsid w:val="00A521E1"/>
    <w:rsid w:val="00A7261F"/>
    <w:rsid w:val="00A864C6"/>
    <w:rsid w:val="00A9158B"/>
    <w:rsid w:val="00AA18DA"/>
    <w:rsid w:val="00AA21A6"/>
    <w:rsid w:val="00AA327B"/>
    <w:rsid w:val="00AA3D37"/>
    <w:rsid w:val="00AA525C"/>
    <w:rsid w:val="00AA6630"/>
    <w:rsid w:val="00AB2EEB"/>
    <w:rsid w:val="00AC28B5"/>
    <w:rsid w:val="00AC3259"/>
    <w:rsid w:val="00AC51DF"/>
    <w:rsid w:val="00AD2A10"/>
    <w:rsid w:val="00AE132F"/>
    <w:rsid w:val="00AE69D9"/>
    <w:rsid w:val="00AF1C62"/>
    <w:rsid w:val="00AF55AB"/>
    <w:rsid w:val="00AF656F"/>
    <w:rsid w:val="00AF72E6"/>
    <w:rsid w:val="00B00BAF"/>
    <w:rsid w:val="00B0278F"/>
    <w:rsid w:val="00B0541D"/>
    <w:rsid w:val="00B06EB5"/>
    <w:rsid w:val="00B123AB"/>
    <w:rsid w:val="00B16FCE"/>
    <w:rsid w:val="00B20739"/>
    <w:rsid w:val="00B230AE"/>
    <w:rsid w:val="00B31050"/>
    <w:rsid w:val="00B32B6D"/>
    <w:rsid w:val="00B3500B"/>
    <w:rsid w:val="00B35479"/>
    <w:rsid w:val="00B377B7"/>
    <w:rsid w:val="00B3794B"/>
    <w:rsid w:val="00B37E9E"/>
    <w:rsid w:val="00B43E9A"/>
    <w:rsid w:val="00B47C1A"/>
    <w:rsid w:val="00B503DC"/>
    <w:rsid w:val="00B5226B"/>
    <w:rsid w:val="00B624D6"/>
    <w:rsid w:val="00B656A6"/>
    <w:rsid w:val="00B65DD5"/>
    <w:rsid w:val="00B7052B"/>
    <w:rsid w:val="00B73B2E"/>
    <w:rsid w:val="00B73C6B"/>
    <w:rsid w:val="00B7663C"/>
    <w:rsid w:val="00B769FB"/>
    <w:rsid w:val="00B81E64"/>
    <w:rsid w:val="00B81ED9"/>
    <w:rsid w:val="00B829B8"/>
    <w:rsid w:val="00B851B1"/>
    <w:rsid w:val="00B85560"/>
    <w:rsid w:val="00B92C88"/>
    <w:rsid w:val="00B9716F"/>
    <w:rsid w:val="00BA58D2"/>
    <w:rsid w:val="00BB01E0"/>
    <w:rsid w:val="00BB0BDE"/>
    <w:rsid w:val="00BC658A"/>
    <w:rsid w:val="00BD0D8C"/>
    <w:rsid w:val="00BD1D64"/>
    <w:rsid w:val="00BD4268"/>
    <w:rsid w:val="00BD486D"/>
    <w:rsid w:val="00BD7957"/>
    <w:rsid w:val="00BE016A"/>
    <w:rsid w:val="00BF162F"/>
    <w:rsid w:val="00C00192"/>
    <w:rsid w:val="00C00D15"/>
    <w:rsid w:val="00C02E34"/>
    <w:rsid w:val="00C03CD8"/>
    <w:rsid w:val="00C0406D"/>
    <w:rsid w:val="00C113CD"/>
    <w:rsid w:val="00C1481E"/>
    <w:rsid w:val="00C23D2C"/>
    <w:rsid w:val="00C3481D"/>
    <w:rsid w:val="00C36D72"/>
    <w:rsid w:val="00C41F76"/>
    <w:rsid w:val="00C43E39"/>
    <w:rsid w:val="00C44444"/>
    <w:rsid w:val="00C46AF6"/>
    <w:rsid w:val="00C50625"/>
    <w:rsid w:val="00C523D9"/>
    <w:rsid w:val="00C56B30"/>
    <w:rsid w:val="00C572BD"/>
    <w:rsid w:val="00C57348"/>
    <w:rsid w:val="00C61908"/>
    <w:rsid w:val="00C635C5"/>
    <w:rsid w:val="00C70598"/>
    <w:rsid w:val="00C72CD1"/>
    <w:rsid w:val="00C734A0"/>
    <w:rsid w:val="00C7370D"/>
    <w:rsid w:val="00C73F01"/>
    <w:rsid w:val="00C75868"/>
    <w:rsid w:val="00C76FB3"/>
    <w:rsid w:val="00C8198F"/>
    <w:rsid w:val="00C83458"/>
    <w:rsid w:val="00C83C00"/>
    <w:rsid w:val="00C93F3E"/>
    <w:rsid w:val="00CA438B"/>
    <w:rsid w:val="00CA56B2"/>
    <w:rsid w:val="00CA73C7"/>
    <w:rsid w:val="00CB37E4"/>
    <w:rsid w:val="00CB65D6"/>
    <w:rsid w:val="00CB766D"/>
    <w:rsid w:val="00CC1669"/>
    <w:rsid w:val="00CD0456"/>
    <w:rsid w:val="00CD13A8"/>
    <w:rsid w:val="00CD263D"/>
    <w:rsid w:val="00CD4695"/>
    <w:rsid w:val="00CD49E1"/>
    <w:rsid w:val="00CE35DA"/>
    <w:rsid w:val="00CE622E"/>
    <w:rsid w:val="00CF13F2"/>
    <w:rsid w:val="00CF35BB"/>
    <w:rsid w:val="00CF779D"/>
    <w:rsid w:val="00D00B06"/>
    <w:rsid w:val="00D013E1"/>
    <w:rsid w:val="00D023A4"/>
    <w:rsid w:val="00D0376B"/>
    <w:rsid w:val="00D066C3"/>
    <w:rsid w:val="00D115E8"/>
    <w:rsid w:val="00D2090F"/>
    <w:rsid w:val="00D218EB"/>
    <w:rsid w:val="00D2393C"/>
    <w:rsid w:val="00D303B5"/>
    <w:rsid w:val="00D31C50"/>
    <w:rsid w:val="00D32CD7"/>
    <w:rsid w:val="00D33F40"/>
    <w:rsid w:val="00D44202"/>
    <w:rsid w:val="00D4719D"/>
    <w:rsid w:val="00D47DAC"/>
    <w:rsid w:val="00D507BD"/>
    <w:rsid w:val="00D5251A"/>
    <w:rsid w:val="00D63BB3"/>
    <w:rsid w:val="00D653F1"/>
    <w:rsid w:val="00D66E76"/>
    <w:rsid w:val="00D706AD"/>
    <w:rsid w:val="00D72DE6"/>
    <w:rsid w:val="00D7402E"/>
    <w:rsid w:val="00D77B1F"/>
    <w:rsid w:val="00D80C6C"/>
    <w:rsid w:val="00D84B91"/>
    <w:rsid w:val="00D85E5D"/>
    <w:rsid w:val="00D87403"/>
    <w:rsid w:val="00D91B02"/>
    <w:rsid w:val="00D93A6A"/>
    <w:rsid w:val="00DA16E7"/>
    <w:rsid w:val="00DA217C"/>
    <w:rsid w:val="00DA3478"/>
    <w:rsid w:val="00DA59F1"/>
    <w:rsid w:val="00DA72BA"/>
    <w:rsid w:val="00DB1087"/>
    <w:rsid w:val="00DB1489"/>
    <w:rsid w:val="00DB236E"/>
    <w:rsid w:val="00DB2A70"/>
    <w:rsid w:val="00DB3C37"/>
    <w:rsid w:val="00DB6B39"/>
    <w:rsid w:val="00DC0237"/>
    <w:rsid w:val="00DC0C2E"/>
    <w:rsid w:val="00DC0D86"/>
    <w:rsid w:val="00DC13DB"/>
    <w:rsid w:val="00DC1574"/>
    <w:rsid w:val="00DC230D"/>
    <w:rsid w:val="00DC31A8"/>
    <w:rsid w:val="00DC33C1"/>
    <w:rsid w:val="00DC5583"/>
    <w:rsid w:val="00DD0CF8"/>
    <w:rsid w:val="00DD12EF"/>
    <w:rsid w:val="00DE2B63"/>
    <w:rsid w:val="00DE5EA7"/>
    <w:rsid w:val="00DE6F52"/>
    <w:rsid w:val="00DE731F"/>
    <w:rsid w:val="00DE7CA9"/>
    <w:rsid w:val="00DF11BC"/>
    <w:rsid w:val="00E01AC6"/>
    <w:rsid w:val="00E02954"/>
    <w:rsid w:val="00E02C07"/>
    <w:rsid w:val="00E02EB2"/>
    <w:rsid w:val="00E06122"/>
    <w:rsid w:val="00E14337"/>
    <w:rsid w:val="00E161A5"/>
    <w:rsid w:val="00E24B93"/>
    <w:rsid w:val="00E2577C"/>
    <w:rsid w:val="00E30270"/>
    <w:rsid w:val="00E3110F"/>
    <w:rsid w:val="00E34524"/>
    <w:rsid w:val="00E3510B"/>
    <w:rsid w:val="00E36DE2"/>
    <w:rsid w:val="00E401DF"/>
    <w:rsid w:val="00E41C53"/>
    <w:rsid w:val="00E41E2F"/>
    <w:rsid w:val="00E46249"/>
    <w:rsid w:val="00E53C0C"/>
    <w:rsid w:val="00E55280"/>
    <w:rsid w:val="00E5661E"/>
    <w:rsid w:val="00E5760A"/>
    <w:rsid w:val="00E628F5"/>
    <w:rsid w:val="00E63110"/>
    <w:rsid w:val="00E665F2"/>
    <w:rsid w:val="00E70657"/>
    <w:rsid w:val="00E73280"/>
    <w:rsid w:val="00E757E5"/>
    <w:rsid w:val="00E77B1E"/>
    <w:rsid w:val="00E804F6"/>
    <w:rsid w:val="00E823F7"/>
    <w:rsid w:val="00E847F1"/>
    <w:rsid w:val="00E8547B"/>
    <w:rsid w:val="00E858B4"/>
    <w:rsid w:val="00E8618C"/>
    <w:rsid w:val="00E904D3"/>
    <w:rsid w:val="00E9088B"/>
    <w:rsid w:val="00E94418"/>
    <w:rsid w:val="00E96488"/>
    <w:rsid w:val="00EA5162"/>
    <w:rsid w:val="00EA656E"/>
    <w:rsid w:val="00EA657A"/>
    <w:rsid w:val="00EB56CA"/>
    <w:rsid w:val="00EB785B"/>
    <w:rsid w:val="00EC1603"/>
    <w:rsid w:val="00EC31EE"/>
    <w:rsid w:val="00EC7584"/>
    <w:rsid w:val="00ED1032"/>
    <w:rsid w:val="00ED2E1E"/>
    <w:rsid w:val="00ED3274"/>
    <w:rsid w:val="00ED3CC7"/>
    <w:rsid w:val="00ED7E2C"/>
    <w:rsid w:val="00EE0014"/>
    <w:rsid w:val="00EE162E"/>
    <w:rsid w:val="00EE3E65"/>
    <w:rsid w:val="00EF4B3F"/>
    <w:rsid w:val="00EF6001"/>
    <w:rsid w:val="00EF6C18"/>
    <w:rsid w:val="00F076BD"/>
    <w:rsid w:val="00F111CA"/>
    <w:rsid w:val="00F1142A"/>
    <w:rsid w:val="00F11FDE"/>
    <w:rsid w:val="00F151EB"/>
    <w:rsid w:val="00F15671"/>
    <w:rsid w:val="00F21E5A"/>
    <w:rsid w:val="00F22B0E"/>
    <w:rsid w:val="00F25B8C"/>
    <w:rsid w:val="00F26DCC"/>
    <w:rsid w:val="00F3214C"/>
    <w:rsid w:val="00F45582"/>
    <w:rsid w:val="00F46A4D"/>
    <w:rsid w:val="00F531C3"/>
    <w:rsid w:val="00F63108"/>
    <w:rsid w:val="00F677C6"/>
    <w:rsid w:val="00F71A41"/>
    <w:rsid w:val="00F726F6"/>
    <w:rsid w:val="00F73868"/>
    <w:rsid w:val="00F77EAC"/>
    <w:rsid w:val="00F8336B"/>
    <w:rsid w:val="00F90C94"/>
    <w:rsid w:val="00F92013"/>
    <w:rsid w:val="00F9587A"/>
    <w:rsid w:val="00FA5F9B"/>
    <w:rsid w:val="00FB20E5"/>
    <w:rsid w:val="00FB60FE"/>
    <w:rsid w:val="00FC11A4"/>
    <w:rsid w:val="00FC426C"/>
    <w:rsid w:val="00FC71A2"/>
    <w:rsid w:val="00FC7F7E"/>
    <w:rsid w:val="00FD1186"/>
    <w:rsid w:val="00FD3B9F"/>
    <w:rsid w:val="00FD509A"/>
    <w:rsid w:val="00FE3F31"/>
    <w:rsid w:val="00FE4DEA"/>
    <w:rsid w:val="00FE6E05"/>
    <w:rsid w:val="00FF258C"/>
    <w:rsid w:val="00FF5437"/>
    <w:rsid w:val="00FF65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i-FI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6F7B7334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fi-FI" w:eastAsia="fi-FI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/>
    <w:lsdException w:name="heading 2" w:uiPriority="9"/>
    <w:lsdException w:name="heading 3" w:uiPriority="9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/>
    <w:lsdException w:name="Default Paragraph Font" w:uiPriority="1"/>
    <w:lsdException w:name="Subtitle" w:semiHidden="0" w:uiPriority="11" w:unhideWhenUsed="0"/>
    <w:lsdException w:name="Strong" w:semiHidden="0" w:uiPriority="22" w:unhideWhenUsed="0"/>
    <w:lsdException w:name="Emphasis" w:semiHidden="0" w:uiPriority="2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/>
    <w:lsdException w:name="Quote" w:semiHidden="0" w:uiPriority="29" w:unhideWhenUsed="0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/>
    <w:lsdException w:name="Intense Emphasis" w:semiHidden="0" w:uiPriority="21" w:unhideWhenUsed="0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769FB"/>
    <w:pPr>
      <w:spacing w:after="200" w:line="480" w:lineRule="auto"/>
    </w:pPr>
    <w:rPr>
      <w:sz w:val="22"/>
      <w:szCs w:val="22"/>
      <w:lang w:eastAsia="en-US"/>
    </w:rPr>
  </w:style>
  <w:style w:type="paragraph" w:styleId="Heading1">
    <w:name w:val="heading 1"/>
    <w:basedOn w:val="Normal"/>
    <w:next w:val="Normal"/>
    <w:link w:val="Heading1Char"/>
    <w:uiPriority w:val="9"/>
    <w:rsid w:val="002430D6"/>
    <w:pPr>
      <w:keepNext/>
      <w:keepLines/>
      <w:spacing w:before="480" w:after="0" w:line="276" w:lineRule="auto"/>
      <w:outlineLvl w:val="0"/>
    </w:pPr>
    <w:rPr>
      <w:rFonts w:ascii="Cambria" w:eastAsia="SimSun" w:hAnsi="Cambria"/>
      <w:b/>
      <w:bCs/>
      <w:color w:val="365F91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rsid w:val="00DA16E7"/>
    <w:pPr>
      <w:keepNext/>
      <w:keepLines/>
      <w:spacing w:before="200" w:after="0" w:line="276" w:lineRule="auto"/>
      <w:outlineLvl w:val="1"/>
    </w:pPr>
    <w:rPr>
      <w:rFonts w:ascii="Cambria" w:eastAsia="SimSun" w:hAnsi="Cambria"/>
      <w:b/>
      <w:bCs/>
      <w:color w:val="4F81BD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leipa">
    <w:name w:val="leipa"/>
    <w:basedOn w:val="Normal"/>
    <w:link w:val="leipaChar"/>
    <w:uiPriority w:val="99"/>
    <w:rsid w:val="00E06122"/>
    <w:pPr>
      <w:autoSpaceDE w:val="0"/>
      <w:autoSpaceDN w:val="0"/>
      <w:adjustRightInd w:val="0"/>
      <w:spacing w:before="120" w:after="120" w:line="288" w:lineRule="auto"/>
      <w:textAlignment w:val="center"/>
    </w:pPr>
    <w:rPr>
      <w:rFonts w:ascii="Minion Pro" w:hAnsi="Minion Pro" w:cs="Minion Pro"/>
      <w:color w:val="000000"/>
      <w:sz w:val="20"/>
      <w:szCs w:val="20"/>
    </w:rPr>
  </w:style>
  <w:style w:type="paragraph" w:customStyle="1" w:styleId="tiivistelma">
    <w:name w:val="tiivistelma"/>
    <w:basedOn w:val="leipa"/>
    <w:link w:val="tiivistelmaChar"/>
    <w:uiPriority w:val="99"/>
    <w:rsid w:val="00E06122"/>
    <w:rPr>
      <w:rFonts w:ascii="Myriad Pro" w:hAnsi="Myriad Pro" w:cs="Myriad Pro"/>
      <w:i/>
      <w:iCs/>
    </w:rPr>
  </w:style>
  <w:style w:type="paragraph" w:customStyle="1" w:styleId="AD2otsikko">
    <w:name w:val="AD_2_otsikko"/>
    <w:basedOn w:val="tiivistelma"/>
    <w:next w:val="ADleipteksti"/>
    <w:link w:val="AD2otsikkoChar"/>
    <w:uiPriority w:val="99"/>
    <w:qFormat/>
    <w:rsid w:val="0011374E"/>
    <w:pPr>
      <w:keepNext/>
      <w:keepLines/>
      <w:suppressAutoHyphens/>
      <w:spacing w:before="200" w:after="0" w:line="280" w:lineRule="atLeast"/>
      <w:outlineLvl w:val="2"/>
    </w:pPr>
    <w:rPr>
      <w:sz w:val="24"/>
      <w:szCs w:val="24"/>
    </w:rPr>
  </w:style>
  <w:style w:type="paragraph" w:customStyle="1" w:styleId="artikkelinnimi">
    <w:name w:val="artikkelin_nimi"/>
    <w:basedOn w:val="AD2otsikko"/>
    <w:next w:val="AD3otsikko"/>
    <w:link w:val="artikkelinnimiChar"/>
    <w:uiPriority w:val="99"/>
    <w:rsid w:val="00E06122"/>
    <w:pPr>
      <w:pageBreakBefore/>
      <w:spacing w:line="320" w:lineRule="atLeast"/>
    </w:pPr>
    <w:rPr>
      <w:b/>
      <w:bCs/>
      <w:i w:val="0"/>
      <w:iCs w:val="0"/>
      <w:sz w:val="28"/>
      <w:szCs w:val="28"/>
    </w:rPr>
  </w:style>
  <w:style w:type="paragraph" w:customStyle="1" w:styleId="AD3otsikko">
    <w:name w:val="AD_3_otsikko"/>
    <w:basedOn w:val="leipa"/>
    <w:next w:val="ADleipteksti"/>
    <w:link w:val="AD3otsikkoChar"/>
    <w:uiPriority w:val="99"/>
    <w:qFormat/>
    <w:rsid w:val="00E06122"/>
    <w:pPr>
      <w:keepNext/>
      <w:suppressAutoHyphens/>
    </w:pPr>
    <w:rPr>
      <w:rFonts w:ascii="Myriad Pro" w:hAnsi="Myriad Pro" w:cs="Myriad Pro"/>
    </w:rPr>
  </w:style>
  <w:style w:type="paragraph" w:customStyle="1" w:styleId="listanumerot">
    <w:name w:val="lista_numerot"/>
    <w:basedOn w:val="leipa"/>
    <w:link w:val="listanumerotChar"/>
    <w:uiPriority w:val="99"/>
    <w:rsid w:val="00E06122"/>
    <w:pPr>
      <w:tabs>
        <w:tab w:val="left" w:pos="567"/>
        <w:tab w:val="left" w:pos="720"/>
      </w:tabs>
      <w:spacing w:before="0" w:after="0"/>
      <w:ind w:left="567" w:hanging="283"/>
    </w:pPr>
  </w:style>
  <w:style w:type="paragraph" w:customStyle="1" w:styleId="ADartikkelinotskko">
    <w:name w:val="AD_artikkelin otskko"/>
    <w:basedOn w:val="AD1otsikko"/>
    <w:link w:val="ADartikkelinotskkoChar"/>
    <w:qFormat/>
    <w:rsid w:val="00C76FB3"/>
    <w:rPr>
      <w:sz w:val="28"/>
      <w:szCs w:val="28"/>
    </w:rPr>
  </w:style>
  <w:style w:type="paragraph" w:customStyle="1" w:styleId="ADkirjoittajat">
    <w:name w:val="AD_kirjoittajat"/>
    <w:basedOn w:val="AD3otsikko"/>
    <w:next w:val="ADemail"/>
    <w:link w:val="ADkirjoittajatChar"/>
    <w:qFormat/>
    <w:rsid w:val="00FE3F31"/>
    <w:rPr>
      <w:rFonts w:cs="Calibri"/>
    </w:rPr>
  </w:style>
  <w:style w:type="character" w:customStyle="1" w:styleId="leipaChar">
    <w:name w:val="leipa Char"/>
    <w:basedOn w:val="DefaultParagraphFont"/>
    <w:link w:val="leipa"/>
    <w:uiPriority w:val="99"/>
    <w:rsid w:val="00E06122"/>
    <w:rPr>
      <w:rFonts w:ascii="Minion Pro" w:hAnsi="Minion Pro" w:cs="Minion Pro"/>
      <w:color w:val="000000"/>
      <w:sz w:val="20"/>
      <w:szCs w:val="20"/>
    </w:rPr>
  </w:style>
  <w:style w:type="character" w:customStyle="1" w:styleId="tiivistelmaChar">
    <w:name w:val="tiivistelma Char"/>
    <w:basedOn w:val="leipaChar"/>
    <w:link w:val="tiivistelma"/>
    <w:uiPriority w:val="99"/>
    <w:rsid w:val="00E06122"/>
    <w:rPr>
      <w:rFonts w:ascii="Myriad Pro" w:hAnsi="Myriad Pro" w:cs="Myriad Pro"/>
      <w:i/>
      <w:iCs/>
      <w:color w:val="000000"/>
      <w:sz w:val="20"/>
      <w:szCs w:val="20"/>
    </w:rPr>
  </w:style>
  <w:style w:type="character" w:customStyle="1" w:styleId="AD2otsikkoChar">
    <w:name w:val="AD_2_otsikko Char"/>
    <w:basedOn w:val="tiivistelmaChar"/>
    <w:link w:val="AD2otsikko"/>
    <w:uiPriority w:val="99"/>
    <w:rsid w:val="0011374E"/>
    <w:rPr>
      <w:rFonts w:ascii="Myriad Pro" w:hAnsi="Myriad Pro" w:cs="Myriad Pro"/>
      <w:i/>
      <w:iCs/>
      <w:color w:val="000000"/>
      <w:sz w:val="24"/>
      <w:szCs w:val="24"/>
      <w:lang w:eastAsia="en-US"/>
    </w:rPr>
  </w:style>
  <w:style w:type="character" w:customStyle="1" w:styleId="artikkelinnimiChar">
    <w:name w:val="artikkelin_nimi Char"/>
    <w:basedOn w:val="AD2otsikkoChar"/>
    <w:link w:val="artikkelinnimi"/>
    <w:uiPriority w:val="99"/>
    <w:rsid w:val="00E06122"/>
    <w:rPr>
      <w:rFonts w:ascii="Myriad Pro" w:hAnsi="Myriad Pro" w:cs="Myriad Pro"/>
      <w:b/>
      <w:bCs/>
      <w:i/>
      <w:iCs/>
      <w:color w:val="000000"/>
      <w:sz w:val="28"/>
      <w:szCs w:val="28"/>
      <w:lang w:eastAsia="en-US"/>
    </w:rPr>
  </w:style>
  <w:style w:type="character" w:customStyle="1" w:styleId="ADartikkelinotskkoChar">
    <w:name w:val="AD_artikkelin otskko Char"/>
    <w:basedOn w:val="artikkelinnimiChar"/>
    <w:link w:val="ADartikkelinotskko"/>
    <w:rsid w:val="00C76FB3"/>
    <w:rPr>
      <w:rFonts w:ascii="Myriad Pro" w:hAnsi="Myriad Pro" w:cs="Myriad Pro"/>
      <w:b/>
      <w:bCs/>
      <w:i/>
      <w:iCs/>
      <w:color w:val="000000"/>
      <w:sz w:val="28"/>
      <w:szCs w:val="28"/>
      <w:lang w:eastAsia="en-US"/>
    </w:rPr>
  </w:style>
  <w:style w:type="paragraph" w:customStyle="1" w:styleId="ADemail">
    <w:name w:val="AD_email"/>
    <w:basedOn w:val="AD3otsikko"/>
    <w:next w:val="ADlaitos"/>
    <w:link w:val="ADemailChar"/>
    <w:qFormat/>
    <w:rsid w:val="00FE3F31"/>
  </w:style>
  <w:style w:type="character" w:customStyle="1" w:styleId="AD3otsikkoChar">
    <w:name w:val="AD_3_otsikko Char"/>
    <w:basedOn w:val="leipaChar"/>
    <w:link w:val="AD3otsikko"/>
    <w:uiPriority w:val="99"/>
    <w:rsid w:val="00E06122"/>
    <w:rPr>
      <w:rFonts w:ascii="Myriad Pro" w:hAnsi="Myriad Pro" w:cs="Myriad Pro"/>
      <w:color w:val="000000"/>
      <w:sz w:val="20"/>
      <w:szCs w:val="20"/>
    </w:rPr>
  </w:style>
  <w:style w:type="character" w:customStyle="1" w:styleId="ADkirjoittajatChar">
    <w:name w:val="AD_kirjoittajat Char"/>
    <w:basedOn w:val="AD3otsikkoChar"/>
    <w:link w:val="ADkirjoittajat"/>
    <w:rsid w:val="00FE3F31"/>
    <w:rPr>
      <w:rFonts w:ascii="Myriad Pro" w:hAnsi="Myriad Pro" w:cs="Calibri"/>
      <w:color w:val="000000"/>
      <w:sz w:val="20"/>
      <w:szCs w:val="20"/>
    </w:rPr>
  </w:style>
  <w:style w:type="paragraph" w:customStyle="1" w:styleId="ADlaitos">
    <w:name w:val="AD_laitos"/>
    <w:basedOn w:val="AD3otsikko"/>
    <w:next w:val="AD1otsikko"/>
    <w:link w:val="ADlaitosChar"/>
    <w:qFormat/>
    <w:rsid w:val="00FE3F31"/>
  </w:style>
  <w:style w:type="character" w:customStyle="1" w:styleId="ADemailChar">
    <w:name w:val="AD_email Char"/>
    <w:basedOn w:val="AD3otsikkoChar"/>
    <w:link w:val="ADemail"/>
    <w:rsid w:val="00FE3F31"/>
    <w:rPr>
      <w:rFonts w:ascii="Myriad Pro" w:hAnsi="Myriad Pro" w:cs="Myriad Pro"/>
      <w:color w:val="000000"/>
      <w:sz w:val="20"/>
      <w:szCs w:val="20"/>
    </w:rPr>
  </w:style>
  <w:style w:type="paragraph" w:customStyle="1" w:styleId="AD1otsikko">
    <w:name w:val="AD_1_otsikko"/>
    <w:basedOn w:val="AD2otsikko"/>
    <w:next w:val="ADleipteksti"/>
    <w:link w:val="AD1otsikkoChar"/>
    <w:qFormat/>
    <w:rsid w:val="0011374E"/>
    <w:pPr>
      <w:outlineLvl w:val="1"/>
    </w:pPr>
    <w:rPr>
      <w:i w:val="0"/>
    </w:rPr>
  </w:style>
  <w:style w:type="character" w:customStyle="1" w:styleId="ADlaitosChar">
    <w:name w:val="AD_laitos Char"/>
    <w:basedOn w:val="AD3otsikkoChar"/>
    <w:link w:val="ADlaitos"/>
    <w:rsid w:val="00FE3F31"/>
    <w:rPr>
      <w:rFonts w:ascii="Myriad Pro" w:hAnsi="Myriad Pro" w:cs="Myriad Pro"/>
      <w:color w:val="000000"/>
      <w:sz w:val="20"/>
      <w:szCs w:val="20"/>
    </w:rPr>
  </w:style>
  <w:style w:type="paragraph" w:customStyle="1" w:styleId="ADtiivistelm">
    <w:name w:val="AD_tiivistelmä"/>
    <w:basedOn w:val="tiivistelma"/>
    <w:next w:val="ADavainsanat"/>
    <w:link w:val="ADtiivistelmChar"/>
    <w:qFormat/>
    <w:rsid w:val="007963A9"/>
    <w:pPr>
      <w:jc w:val="both"/>
    </w:pPr>
    <w:rPr>
      <w:rFonts w:cs="Calibri"/>
    </w:rPr>
  </w:style>
  <w:style w:type="character" w:customStyle="1" w:styleId="AD1otsikkoChar">
    <w:name w:val="AD_1_otsikko Char"/>
    <w:basedOn w:val="AD2otsikkoChar"/>
    <w:link w:val="AD1otsikko"/>
    <w:rsid w:val="0011374E"/>
    <w:rPr>
      <w:rFonts w:ascii="Myriad Pro" w:hAnsi="Myriad Pro" w:cs="Myriad Pro"/>
      <w:i w:val="0"/>
      <w:iCs/>
      <w:color w:val="000000"/>
      <w:sz w:val="24"/>
      <w:szCs w:val="24"/>
      <w:lang w:eastAsia="en-US"/>
    </w:rPr>
  </w:style>
  <w:style w:type="paragraph" w:customStyle="1" w:styleId="ADavainsanat">
    <w:name w:val="AD_avainsanat"/>
    <w:basedOn w:val="tiivistelma"/>
    <w:next w:val="AD1otsikko"/>
    <w:link w:val="ADavainsanatChar"/>
    <w:qFormat/>
    <w:rsid w:val="008C5146"/>
    <w:rPr>
      <w:rFonts w:ascii="Calibri" w:hAnsi="Calibri"/>
    </w:rPr>
  </w:style>
  <w:style w:type="character" w:customStyle="1" w:styleId="ADtiivistelmChar">
    <w:name w:val="AD_tiivistelmä Char"/>
    <w:basedOn w:val="tiivistelmaChar"/>
    <w:link w:val="ADtiivistelm"/>
    <w:rsid w:val="007963A9"/>
    <w:rPr>
      <w:rFonts w:ascii="Myriad Pro" w:hAnsi="Myriad Pro" w:cs="Calibri"/>
      <w:i/>
      <w:iCs/>
      <w:color w:val="000000"/>
      <w:sz w:val="20"/>
      <w:szCs w:val="20"/>
    </w:rPr>
  </w:style>
  <w:style w:type="paragraph" w:customStyle="1" w:styleId="ADleipteksti">
    <w:name w:val="AD_leipäteksti"/>
    <w:basedOn w:val="leipa"/>
    <w:link w:val="ADleiptekstiChar"/>
    <w:qFormat/>
    <w:rsid w:val="007963A9"/>
    <w:pPr>
      <w:jc w:val="both"/>
    </w:pPr>
  </w:style>
  <w:style w:type="character" w:customStyle="1" w:styleId="ADavainsanatChar">
    <w:name w:val="AD_avainsanat Char"/>
    <w:basedOn w:val="tiivistelmaChar"/>
    <w:link w:val="ADavainsanat"/>
    <w:rsid w:val="008C5146"/>
    <w:rPr>
      <w:rFonts w:ascii="Calibri" w:hAnsi="Calibri" w:cs="Myriad Pro"/>
      <w:i/>
      <w:iCs/>
      <w:color w:val="000000"/>
      <w:sz w:val="20"/>
      <w:szCs w:val="20"/>
    </w:rPr>
  </w:style>
  <w:style w:type="paragraph" w:customStyle="1" w:styleId="ADlainaus">
    <w:name w:val="AD_lainaus"/>
    <w:basedOn w:val="listanumerot"/>
    <w:link w:val="ADlainausChar1"/>
    <w:rsid w:val="00E06122"/>
  </w:style>
  <w:style w:type="character" w:customStyle="1" w:styleId="ADleiptekstiChar">
    <w:name w:val="AD_leipäteksti Char"/>
    <w:basedOn w:val="leipaChar"/>
    <w:link w:val="ADleipteksti"/>
    <w:rsid w:val="007963A9"/>
    <w:rPr>
      <w:rFonts w:ascii="Minion Pro" w:hAnsi="Minion Pro" w:cs="Minion Pro"/>
      <w:color w:val="000000"/>
      <w:sz w:val="20"/>
      <w:szCs w:val="20"/>
    </w:rPr>
  </w:style>
  <w:style w:type="paragraph" w:customStyle="1" w:styleId="ADlistat">
    <w:name w:val="AD_listat"/>
    <w:basedOn w:val="ADlainaus"/>
    <w:link w:val="ADlistatChar"/>
    <w:qFormat/>
    <w:rsid w:val="007963A9"/>
    <w:pPr>
      <w:numPr>
        <w:numId w:val="1"/>
      </w:numPr>
      <w:ind w:left="1003" w:hanging="357"/>
    </w:pPr>
  </w:style>
  <w:style w:type="character" w:customStyle="1" w:styleId="listanumerotChar">
    <w:name w:val="lista_numerot Char"/>
    <w:basedOn w:val="leipaChar"/>
    <w:link w:val="listanumerot"/>
    <w:uiPriority w:val="99"/>
    <w:rsid w:val="00E06122"/>
    <w:rPr>
      <w:rFonts w:ascii="Minion Pro" w:hAnsi="Minion Pro" w:cs="Minion Pro"/>
      <w:color w:val="000000"/>
      <w:sz w:val="20"/>
      <w:szCs w:val="20"/>
    </w:rPr>
  </w:style>
  <w:style w:type="character" w:customStyle="1" w:styleId="ADlainausChar">
    <w:name w:val="AD_lainaus Char"/>
    <w:basedOn w:val="listanumerotChar"/>
    <w:rsid w:val="00E06122"/>
    <w:rPr>
      <w:rFonts w:ascii="Minion Pro" w:hAnsi="Minion Pro" w:cs="Minion Pro"/>
      <w:color w:val="000000"/>
      <w:sz w:val="20"/>
      <w:szCs w:val="20"/>
    </w:rPr>
  </w:style>
  <w:style w:type="character" w:customStyle="1" w:styleId="ADlainausChar1">
    <w:name w:val="AD_lainaus Char1"/>
    <w:basedOn w:val="listanumerotChar"/>
    <w:link w:val="ADlainaus"/>
    <w:rsid w:val="00E06122"/>
    <w:rPr>
      <w:rFonts w:ascii="Minion Pro" w:hAnsi="Minion Pro" w:cs="Minion Pro"/>
      <w:color w:val="000000"/>
      <w:sz w:val="20"/>
      <w:szCs w:val="20"/>
    </w:rPr>
  </w:style>
  <w:style w:type="character" w:customStyle="1" w:styleId="ADlistatChar">
    <w:name w:val="AD_listat Char"/>
    <w:basedOn w:val="ADlainausChar1"/>
    <w:link w:val="ADlistat"/>
    <w:rsid w:val="007963A9"/>
    <w:rPr>
      <w:rFonts w:ascii="Minion Pro" w:hAnsi="Minion Pro" w:cs="Minion Pro"/>
      <w:color w:val="000000"/>
      <w:sz w:val="20"/>
      <w:szCs w:val="20"/>
    </w:rPr>
  </w:style>
  <w:style w:type="paragraph" w:customStyle="1" w:styleId="ADartikkelinnimi">
    <w:name w:val="AD_artikkelin nimi"/>
    <w:basedOn w:val="Heading1"/>
    <w:next w:val="ADkirjoittajat"/>
    <w:link w:val="ADartikkelinnimiChar"/>
    <w:qFormat/>
    <w:rsid w:val="00FE3F31"/>
    <w:pPr>
      <w:suppressAutoHyphens/>
      <w:spacing w:before="200" w:line="280" w:lineRule="atLeast"/>
    </w:pPr>
    <w:rPr>
      <w:rFonts w:ascii="Myriad Pro" w:hAnsi="Myriad Pro" w:cs="Calibri"/>
      <w:color w:val="auto"/>
    </w:rPr>
  </w:style>
  <w:style w:type="character" w:customStyle="1" w:styleId="ADartikkelinnimiChar">
    <w:name w:val="AD_artikkelin nimi Char"/>
    <w:basedOn w:val="ADartikkelinotskkoChar"/>
    <w:link w:val="ADartikkelinnimi"/>
    <w:rsid w:val="00FE3F31"/>
    <w:rPr>
      <w:rFonts w:ascii="Myriad Pro" w:eastAsia="SimSun" w:hAnsi="Myriad Pro" w:cs="Calibri"/>
      <w:b/>
      <w:bCs/>
      <w:i/>
      <w:iCs/>
      <w:color w:val="000000"/>
      <w:sz w:val="28"/>
      <w:szCs w:val="28"/>
      <w:lang w:eastAsia="en-US"/>
    </w:rPr>
  </w:style>
  <w:style w:type="character" w:customStyle="1" w:styleId="Heading1Char">
    <w:name w:val="Heading 1 Char"/>
    <w:basedOn w:val="DefaultParagraphFont"/>
    <w:link w:val="Heading1"/>
    <w:uiPriority w:val="9"/>
    <w:rsid w:val="002430D6"/>
    <w:rPr>
      <w:rFonts w:ascii="Cambria" w:eastAsia="SimSun" w:hAnsi="Cambria" w:cs="Times New Roman"/>
      <w:b/>
      <w:bCs/>
      <w:color w:val="365F91"/>
      <w:sz w:val="28"/>
      <w:szCs w:val="28"/>
    </w:rPr>
  </w:style>
  <w:style w:type="paragraph" w:customStyle="1" w:styleId="ADlaina">
    <w:name w:val="AD_laina"/>
    <w:basedOn w:val="ADleipteksti"/>
    <w:link w:val="ADlainaChar"/>
    <w:qFormat/>
    <w:rsid w:val="007D1566"/>
    <w:pPr>
      <w:ind w:left="397"/>
    </w:pPr>
    <w:rPr>
      <w:i/>
    </w:rPr>
  </w:style>
  <w:style w:type="paragraph" w:customStyle="1" w:styleId="adlhteet">
    <w:name w:val="ad_lähteet"/>
    <w:basedOn w:val="ADlhteet0"/>
    <w:next w:val="ADlhteet0"/>
    <w:link w:val="adlhteetChar"/>
    <w:rsid w:val="007D1566"/>
    <w:pPr>
      <w:overflowPunct w:val="0"/>
      <w:spacing w:line="360" w:lineRule="auto"/>
      <w:ind w:left="720" w:hanging="720"/>
      <w:textAlignment w:val="baseline"/>
    </w:pPr>
    <w:rPr>
      <w:rFonts w:ascii="Calibri" w:eastAsia="Times New Roman" w:hAnsi="Calibri" w:cs="Times New Roman"/>
      <w:sz w:val="24"/>
      <w:szCs w:val="24"/>
      <w:lang w:val="en-US" w:eastAsia="fi-FI"/>
    </w:rPr>
  </w:style>
  <w:style w:type="character" w:customStyle="1" w:styleId="ADlainaChar">
    <w:name w:val="AD_laina Char"/>
    <w:basedOn w:val="ADleiptekstiChar"/>
    <w:link w:val="ADlaina"/>
    <w:rsid w:val="007D1566"/>
    <w:rPr>
      <w:rFonts w:ascii="Minion Pro" w:hAnsi="Minion Pro" w:cs="Minion Pro"/>
      <w:i/>
      <w:color w:val="000000"/>
      <w:sz w:val="20"/>
      <w:szCs w:val="20"/>
    </w:rPr>
  </w:style>
  <w:style w:type="character" w:customStyle="1" w:styleId="adlhteetChar">
    <w:name w:val="ad_lähteet Char"/>
    <w:basedOn w:val="BodyTextChar"/>
    <w:link w:val="adlhteet"/>
    <w:rsid w:val="00D2393C"/>
    <w:rPr>
      <w:rFonts w:ascii="Calibri" w:eastAsia="Times New Roman" w:hAnsi="Calibri" w:cs="Times New Roman"/>
      <w:color w:val="000000"/>
      <w:sz w:val="24"/>
      <w:szCs w:val="24"/>
      <w:lang w:val="en-US" w:eastAsia="fi-FI"/>
    </w:rPr>
  </w:style>
  <w:style w:type="paragraph" w:styleId="BodyText">
    <w:name w:val="Body Text"/>
    <w:basedOn w:val="Normal"/>
    <w:link w:val="BodyTextChar"/>
    <w:uiPriority w:val="99"/>
    <w:semiHidden/>
    <w:unhideWhenUsed/>
    <w:rsid w:val="007D1566"/>
    <w:pPr>
      <w:spacing w:after="120" w:line="276" w:lineRule="auto"/>
    </w:pPr>
  </w:style>
  <w:style w:type="character" w:customStyle="1" w:styleId="BodyTextChar">
    <w:name w:val="Body Text Char"/>
    <w:basedOn w:val="DefaultParagraphFont"/>
    <w:link w:val="BodyText"/>
    <w:uiPriority w:val="99"/>
    <w:semiHidden/>
    <w:rsid w:val="007D1566"/>
  </w:style>
  <w:style w:type="paragraph" w:customStyle="1" w:styleId="ADlhteet0">
    <w:name w:val="AD_lähteet"/>
    <w:basedOn w:val="ADleipteksti"/>
    <w:link w:val="ADlhteetChar0"/>
    <w:qFormat/>
    <w:rsid w:val="00B81E64"/>
    <w:pPr>
      <w:spacing w:before="0" w:after="0"/>
      <w:ind w:left="624" w:hanging="624"/>
      <w:jc w:val="left"/>
    </w:pPr>
  </w:style>
  <w:style w:type="paragraph" w:customStyle="1" w:styleId="ADkuviontaulukonotsikko">
    <w:name w:val="AD_kuvion/taulukon otsikko"/>
    <w:basedOn w:val="ADleipteksti"/>
    <w:next w:val="ADleipteksti"/>
    <w:link w:val="ADkuviontaulukonotsikkoChar"/>
    <w:qFormat/>
    <w:rsid w:val="00B3500B"/>
    <w:rPr>
      <w:i/>
    </w:rPr>
  </w:style>
  <w:style w:type="character" w:customStyle="1" w:styleId="ADlhteetChar0">
    <w:name w:val="AD_lähteet Char"/>
    <w:basedOn w:val="ADleiptekstiChar"/>
    <w:link w:val="ADlhteet0"/>
    <w:rsid w:val="00B81E64"/>
    <w:rPr>
      <w:rFonts w:ascii="Minion Pro" w:hAnsi="Minion Pro" w:cs="Minion Pro"/>
      <w:color w:val="000000"/>
      <w:sz w:val="20"/>
      <w:szCs w:val="20"/>
      <w:lang w:eastAsia="en-US"/>
    </w:rPr>
  </w:style>
  <w:style w:type="character" w:customStyle="1" w:styleId="ADkuviontaulukonotsikkoChar">
    <w:name w:val="AD_kuvion/taulukon otsikko Char"/>
    <w:basedOn w:val="ADleiptekstiChar"/>
    <w:link w:val="ADkuviontaulukonotsikko"/>
    <w:rsid w:val="00B3500B"/>
    <w:rPr>
      <w:rFonts w:ascii="Minion Pro" w:hAnsi="Minion Pro" w:cs="Minion Pro"/>
      <w:i/>
      <w:color w:val="000000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DA16E7"/>
    <w:rPr>
      <w:rFonts w:ascii="Cambria" w:eastAsia="SimSun" w:hAnsi="Cambria" w:cs="Times New Roman"/>
      <w:b/>
      <w:bCs/>
      <w:color w:val="4F81BD"/>
      <w:sz w:val="26"/>
      <w:szCs w:val="26"/>
    </w:rPr>
  </w:style>
  <w:style w:type="table" w:styleId="TableGrid">
    <w:name w:val="Table Grid"/>
    <w:basedOn w:val="TableNormal"/>
    <w:uiPriority w:val="59"/>
    <w:rsid w:val="00D4420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023D5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23D5B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uiPriority w:val="99"/>
    <w:unhideWhenUsed/>
    <w:rsid w:val="00B769FB"/>
    <w:rPr>
      <w:color w:val="0000FF"/>
      <w:u w:val="single"/>
    </w:rPr>
  </w:style>
  <w:style w:type="character" w:styleId="CommentReference">
    <w:name w:val="annotation reference"/>
    <w:basedOn w:val="DefaultParagraphFont"/>
    <w:uiPriority w:val="99"/>
    <w:semiHidden/>
    <w:unhideWhenUsed/>
    <w:rsid w:val="00463530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463530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463530"/>
    <w:rPr>
      <w:lang w:eastAsia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463530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463530"/>
    <w:rPr>
      <w:b/>
      <w:bCs/>
      <w:lang w:eastAsia="en-US"/>
    </w:rPr>
  </w:style>
  <w:style w:type="paragraph" w:styleId="Header">
    <w:name w:val="header"/>
    <w:basedOn w:val="Normal"/>
    <w:link w:val="HeaderChar"/>
    <w:uiPriority w:val="99"/>
    <w:semiHidden/>
    <w:unhideWhenUsed/>
    <w:rsid w:val="008338A0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8338A0"/>
    <w:rPr>
      <w:sz w:val="22"/>
      <w:szCs w:val="22"/>
      <w:lang w:eastAsia="en-US"/>
    </w:rPr>
  </w:style>
  <w:style w:type="paragraph" w:styleId="Footer">
    <w:name w:val="footer"/>
    <w:basedOn w:val="Normal"/>
    <w:link w:val="FooterChar"/>
    <w:uiPriority w:val="99"/>
    <w:semiHidden/>
    <w:unhideWhenUsed/>
    <w:rsid w:val="008338A0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8338A0"/>
    <w:rPr>
      <w:sz w:val="22"/>
      <w:szCs w:val="22"/>
      <w:lang w:eastAsia="en-US"/>
    </w:rPr>
  </w:style>
  <w:style w:type="paragraph" w:styleId="NormalWeb">
    <w:name w:val="Normal (Web)"/>
    <w:basedOn w:val="Normal"/>
    <w:uiPriority w:val="99"/>
    <w:unhideWhenUsed/>
    <w:rsid w:val="00DC33C1"/>
    <w:pPr>
      <w:spacing w:before="100" w:beforeAutospacing="1" w:after="100" w:afterAutospacing="1" w:line="240" w:lineRule="auto"/>
    </w:pPr>
    <w:rPr>
      <w:rFonts w:ascii="Times" w:eastAsiaTheme="minorEastAsia" w:hAnsi="Times"/>
      <w:sz w:val="20"/>
      <w:szCs w:val="20"/>
    </w:rPr>
  </w:style>
  <w:style w:type="table" w:styleId="LightShading">
    <w:name w:val="Light Shading"/>
    <w:basedOn w:val="TableNormal"/>
    <w:uiPriority w:val="60"/>
    <w:rsid w:val="00E8618C"/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LightShading-Accent5">
    <w:name w:val="Light Shading Accent 5"/>
    <w:basedOn w:val="TableNormal"/>
    <w:uiPriority w:val="60"/>
    <w:rsid w:val="00E8618C"/>
    <w:rPr>
      <w:color w:val="31849B" w:themeColor="accent5" w:themeShade="BF"/>
    </w:rPr>
    <w:tblPr>
      <w:tblStyleRowBandSize w:val="1"/>
      <w:tblStyleColBandSize w:val="1"/>
      <w:tblBorders>
        <w:top w:val="single" w:sz="8" w:space="0" w:color="4BACC6" w:themeColor="accent5"/>
        <w:bottom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</w:style>
  <w:style w:type="table" w:styleId="LightShading-Accent1">
    <w:name w:val="Light Shading Accent 1"/>
    <w:basedOn w:val="TableNormal"/>
    <w:uiPriority w:val="60"/>
    <w:rsid w:val="00D93A6A"/>
    <w:rPr>
      <w:color w:val="365F91" w:themeColor="accent1" w:themeShade="BF"/>
    </w:rPr>
    <w:tblPr>
      <w:tblStyleRowBandSize w:val="1"/>
      <w:tblStyleColBandSize w:val="1"/>
      <w:tblBorders>
        <w:top w:val="single" w:sz="8" w:space="0" w:color="4F81BD" w:themeColor="accent1"/>
        <w:bottom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table" w:styleId="LightGrid">
    <w:name w:val="Light Grid"/>
    <w:basedOn w:val="TableNormal"/>
    <w:uiPriority w:val="62"/>
    <w:rsid w:val="00D93A6A"/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1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  <w:shd w:val="clear" w:color="auto" w:fill="C0C0C0" w:themeFill="text1" w:themeFillTint="3F"/>
      </w:tcPr>
    </w:tblStylePr>
    <w:tblStylePr w:type="band2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</w:tcPr>
    </w:tblStylePr>
  </w:style>
  <w:style w:type="paragraph" w:styleId="ListParagraph">
    <w:name w:val="List Paragraph"/>
    <w:basedOn w:val="Normal"/>
    <w:uiPriority w:val="34"/>
    <w:rsid w:val="00B9716F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fi-FI" w:eastAsia="fi-FI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/>
    <w:lsdException w:name="heading 2" w:uiPriority="9"/>
    <w:lsdException w:name="heading 3" w:uiPriority="9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/>
    <w:lsdException w:name="Default Paragraph Font" w:uiPriority="1"/>
    <w:lsdException w:name="Subtitle" w:semiHidden="0" w:uiPriority="11" w:unhideWhenUsed="0"/>
    <w:lsdException w:name="Strong" w:semiHidden="0" w:uiPriority="22" w:unhideWhenUsed="0"/>
    <w:lsdException w:name="Emphasis" w:semiHidden="0" w:uiPriority="2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/>
    <w:lsdException w:name="Quote" w:semiHidden="0" w:uiPriority="29" w:unhideWhenUsed="0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/>
    <w:lsdException w:name="Intense Emphasis" w:semiHidden="0" w:uiPriority="21" w:unhideWhenUsed="0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769FB"/>
    <w:pPr>
      <w:spacing w:after="200" w:line="480" w:lineRule="auto"/>
    </w:pPr>
    <w:rPr>
      <w:sz w:val="22"/>
      <w:szCs w:val="22"/>
      <w:lang w:eastAsia="en-US"/>
    </w:rPr>
  </w:style>
  <w:style w:type="paragraph" w:styleId="Heading1">
    <w:name w:val="heading 1"/>
    <w:basedOn w:val="Normal"/>
    <w:next w:val="Normal"/>
    <w:link w:val="Heading1Char"/>
    <w:uiPriority w:val="9"/>
    <w:rsid w:val="002430D6"/>
    <w:pPr>
      <w:keepNext/>
      <w:keepLines/>
      <w:spacing w:before="480" w:after="0" w:line="276" w:lineRule="auto"/>
      <w:outlineLvl w:val="0"/>
    </w:pPr>
    <w:rPr>
      <w:rFonts w:ascii="Cambria" w:eastAsia="SimSun" w:hAnsi="Cambria"/>
      <w:b/>
      <w:bCs/>
      <w:color w:val="365F91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rsid w:val="00DA16E7"/>
    <w:pPr>
      <w:keepNext/>
      <w:keepLines/>
      <w:spacing w:before="200" w:after="0" w:line="276" w:lineRule="auto"/>
      <w:outlineLvl w:val="1"/>
    </w:pPr>
    <w:rPr>
      <w:rFonts w:ascii="Cambria" w:eastAsia="SimSun" w:hAnsi="Cambria"/>
      <w:b/>
      <w:bCs/>
      <w:color w:val="4F81BD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leipa">
    <w:name w:val="leipa"/>
    <w:basedOn w:val="Normal"/>
    <w:link w:val="leipaChar"/>
    <w:uiPriority w:val="99"/>
    <w:rsid w:val="00E06122"/>
    <w:pPr>
      <w:autoSpaceDE w:val="0"/>
      <w:autoSpaceDN w:val="0"/>
      <w:adjustRightInd w:val="0"/>
      <w:spacing w:before="120" w:after="120" w:line="288" w:lineRule="auto"/>
      <w:textAlignment w:val="center"/>
    </w:pPr>
    <w:rPr>
      <w:rFonts w:ascii="Minion Pro" w:hAnsi="Minion Pro" w:cs="Minion Pro"/>
      <w:color w:val="000000"/>
      <w:sz w:val="20"/>
      <w:szCs w:val="20"/>
    </w:rPr>
  </w:style>
  <w:style w:type="paragraph" w:customStyle="1" w:styleId="tiivistelma">
    <w:name w:val="tiivistelma"/>
    <w:basedOn w:val="leipa"/>
    <w:link w:val="tiivistelmaChar"/>
    <w:uiPriority w:val="99"/>
    <w:rsid w:val="00E06122"/>
    <w:rPr>
      <w:rFonts w:ascii="Myriad Pro" w:hAnsi="Myriad Pro" w:cs="Myriad Pro"/>
      <w:i/>
      <w:iCs/>
    </w:rPr>
  </w:style>
  <w:style w:type="paragraph" w:customStyle="1" w:styleId="AD2otsikko">
    <w:name w:val="AD_2_otsikko"/>
    <w:basedOn w:val="tiivistelma"/>
    <w:next w:val="ADleipteksti"/>
    <w:link w:val="AD2otsikkoChar"/>
    <w:uiPriority w:val="99"/>
    <w:qFormat/>
    <w:rsid w:val="0011374E"/>
    <w:pPr>
      <w:keepNext/>
      <w:keepLines/>
      <w:suppressAutoHyphens/>
      <w:spacing w:before="200" w:after="0" w:line="280" w:lineRule="atLeast"/>
      <w:outlineLvl w:val="2"/>
    </w:pPr>
    <w:rPr>
      <w:sz w:val="24"/>
      <w:szCs w:val="24"/>
    </w:rPr>
  </w:style>
  <w:style w:type="paragraph" w:customStyle="1" w:styleId="artikkelinnimi">
    <w:name w:val="artikkelin_nimi"/>
    <w:basedOn w:val="AD2otsikko"/>
    <w:next w:val="AD3otsikko"/>
    <w:link w:val="artikkelinnimiChar"/>
    <w:uiPriority w:val="99"/>
    <w:rsid w:val="00E06122"/>
    <w:pPr>
      <w:pageBreakBefore/>
      <w:spacing w:line="320" w:lineRule="atLeast"/>
    </w:pPr>
    <w:rPr>
      <w:b/>
      <w:bCs/>
      <w:i w:val="0"/>
      <w:iCs w:val="0"/>
      <w:sz w:val="28"/>
      <w:szCs w:val="28"/>
    </w:rPr>
  </w:style>
  <w:style w:type="paragraph" w:customStyle="1" w:styleId="AD3otsikko">
    <w:name w:val="AD_3_otsikko"/>
    <w:basedOn w:val="leipa"/>
    <w:next w:val="ADleipteksti"/>
    <w:link w:val="AD3otsikkoChar"/>
    <w:uiPriority w:val="99"/>
    <w:qFormat/>
    <w:rsid w:val="00E06122"/>
    <w:pPr>
      <w:keepNext/>
      <w:suppressAutoHyphens/>
    </w:pPr>
    <w:rPr>
      <w:rFonts w:ascii="Myriad Pro" w:hAnsi="Myriad Pro" w:cs="Myriad Pro"/>
    </w:rPr>
  </w:style>
  <w:style w:type="paragraph" w:customStyle="1" w:styleId="listanumerot">
    <w:name w:val="lista_numerot"/>
    <w:basedOn w:val="leipa"/>
    <w:link w:val="listanumerotChar"/>
    <w:uiPriority w:val="99"/>
    <w:rsid w:val="00E06122"/>
    <w:pPr>
      <w:tabs>
        <w:tab w:val="left" w:pos="567"/>
        <w:tab w:val="left" w:pos="720"/>
      </w:tabs>
      <w:spacing w:before="0" w:after="0"/>
      <w:ind w:left="567" w:hanging="283"/>
    </w:pPr>
  </w:style>
  <w:style w:type="paragraph" w:customStyle="1" w:styleId="ADartikkelinotskko">
    <w:name w:val="AD_artikkelin otskko"/>
    <w:basedOn w:val="AD1otsikko"/>
    <w:link w:val="ADartikkelinotskkoChar"/>
    <w:qFormat/>
    <w:rsid w:val="00C76FB3"/>
    <w:rPr>
      <w:sz w:val="28"/>
      <w:szCs w:val="28"/>
    </w:rPr>
  </w:style>
  <w:style w:type="paragraph" w:customStyle="1" w:styleId="ADkirjoittajat">
    <w:name w:val="AD_kirjoittajat"/>
    <w:basedOn w:val="AD3otsikko"/>
    <w:next w:val="ADemail"/>
    <w:link w:val="ADkirjoittajatChar"/>
    <w:qFormat/>
    <w:rsid w:val="00FE3F31"/>
    <w:rPr>
      <w:rFonts w:cs="Calibri"/>
    </w:rPr>
  </w:style>
  <w:style w:type="character" w:customStyle="1" w:styleId="leipaChar">
    <w:name w:val="leipa Char"/>
    <w:basedOn w:val="DefaultParagraphFont"/>
    <w:link w:val="leipa"/>
    <w:uiPriority w:val="99"/>
    <w:rsid w:val="00E06122"/>
    <w:rPr>
      <w:rFonts w:ascii="Minion Pro" w:hAnsi="Minion Pro" w:cs="Minion Pro"/>
      <w:color w:val="000000"/>
      <w:sz w:val="20"/>
      <w:szCs w:val="20"/>
    </w:rPr>
  </w:style>
  <w:style w:type="character" w:customStyle="1" w:styleId="tiivistelmaChar">
    <w:name w:val="tiivistelma Char"/>
    <w:basedOn w:val="leipaChar"/>
    <w:link w:val="tiivistelma"/>
    <w:uiPriority w:val="99"/>
    <w:rsid w:val="00E06122"/>
    <w:rPr>
      <w:rFonts w:ascii="Myriad Pro" w:hAnsi="Myriad Pro" w:cs="Myriad Pro"/>
      <w:i/>
      <w:iCs/>
      <w:color w:val="000000"/>
      <w:sz w:val="20"/>
      <w:szCs w:val="20"/>
    </w:rPr>
  </w:style>
  <w:style w:type="character" w:customStyle="1" w:styleId="AD2otsikkoChar">
    <w:name w:val="AD_2_otsikko Char"/>
    <w:basedOn w:val="tiivistelmaChar"/>
    <w:link w:val="AD2otsikko"/>
    <w:uiPriority w:val="99"/>
    <w:rsid w:val="0011374E"/>
    <w:rPr>
      <w:rFonts w:ascii="Myriad Pro" w:hAnsi="Myriad Pro" w:cs="Myriad Pro"/>
      <w:i/>
      <w:iCs/>
      <w:color w:val="000000"/>
      <w:sz w:val="24"/>
      <w:szCs w:val="24"/>
      <w:lang w:eastAsia="en-US"/>
    </w:rPr>
  </w:style>
  <w:style w:type="character" w:customStyle="1" w:styleId="artikkelinnimiChar">
    <w:name w:val="artikkelin_nimi Char"/>
    <w:basedOn w:val="AD2otsikkoChar"/>
    <w:link w:val="artikkelinnimi"/>
    <w:uiPriority w:val="99"/>
    <w:rsid w:val="00E06122"/>
    <w:rPr>
      <w:rFonts w:ascii="Myriad Pro" w:hAnsi="Myriad Pro" w:cs="Myriad Pro"/>
      <w:b/>
      <w:bCs/>
      <w:i/>
      <w:iCs/>
      <w:color w:val="000000"/>
      <w:sz w:val="28"/>
      <w:szCs w:val="28"/>
      <w:lang w:eastAsia="en-US"/>
    </w:rPr>
  </w:style>
  <w:style w:type="character" w:customStyle="1" w:styleId="ADartikkelinotskkoChar">
    <w:name w:val="AD_artikkelin otskko Char"/>
    <w:basedOn w:val="artikkelinnimiChar"/>
    <w:link w:val="ADartikkelinotskko"/>
    <w:rsid w:val="00C76FB3"/>
    <w:rPr>
      <w:rFonts w:ascii="Myriad Pro" w:hAnsi="Myriad Pro" w:cs="Myriad Pro"/>
      <w:b/>
      <w:bCs/>
      <w:i/>
      <w:iCs/>
      <w:color w:val="000000"/>
      <w:sz w:val="28"/>
      <w:szCs w:val="28"/>
      <w:lang w:eastAsia="en-US"/>
    </w:rPr>
  </w:style>
  <w:style w:type="paragraph" w:customStyle="1" w:styleId="ADemail">
    <w:name w:val="AD_email"/>
    <w:basedOn w:val="AD3otsikko"/>
    <w:next w:val="ADlaitos"/>
    <w:link w:val="ADemailChar"/>
    <w:qFormat/>
    <w:rsid w:val="00FE3F31"/>
  </w:style>
  <w:style w:type="character" w:customStyle="1" w:styleId="AD3otsikkoChar">
    <w:name w:val="AD_3_otsikko Char"/>
    <w:basedOn w:val="leipaChar"/>
    <w:link w:val="AD3otsikko"/>
    <w:uiPriority w:val="99"/>
    <w:rsid w:val="00E06122"/>
    <w:rPr>
      <w:rFonts w:ascii="Myriad Pro" w:hAnsi="Myriad Pro" w:cs="Myriad Pro"/>
      <w:color w:val="000000"/>
      <w:sz w:val="20"/>
      <w:szCs w:val="20"/>
    </w:rPr>
  </w:style>
  <w:style w:type="character" w:customStyle="1" w:styleId="ADkirjoittajatChar">
    <w:name w:val="AD_kirjoittajat Char"/>
    <w:basedOn w:val="AD3otsikkoChar"/>
    <w:link w:val="ADkirjoittajat"/>
    <w:rsid w:val="00FE3F31"/>
    <w:rPr>
      <w:rFonts w:ascii="Myriad Pro" w:hAnsi="Myriad Pro" w:cs="Calibri"/>
      <w:color w:val="000000"/>
      <w:sz w:val="20"/>
      <w:szCs w:val="20"/>
    </w:rPr>
  </w:style>
  <w:style w:type="paragraph" w:customStyle="1" w:styleId="ADlaitos">
    <w:name w:val="AD_laitos"/>
    <w:basedOn w:val="AD3otsikko"/>
    <w:next w:val="AD1otsikko"/>
    <w:link w:val="ADlaitosChar"/>
    <w:qFormat/>
    <w:rsid w:val="00FE3F31"/>
  </w:style>
  <w:style w:type="character" w:customStyle="1" w:styleId="ADemailChar">
    <w:name w:val="AD_email Char"/>
    <w:basedOn w:val="AD3otsikkoChar"/>
    <w:link w:val="ADemail"/>
    <w:rsid w:val="00FE3F31"/>
    <w:rPr>
      <w:rFonts w:ascii="Myriad Pro" w:hAnsi="Myriad Pro" w:cs="Myriad Pro"/>
      <w:color w:val="000000"/>
      <w:sz w:val="20"/>
      <w:szCs w:val="20"/>
    </w:rPr>
  </w:style>
  <w:style w:type="paragraph" w:customStyle="1" w:styleId="AD1otsikko">
    <w:name w:val="AD_1_otsikko"/>
    <w:basedOn w:val="AD2otsikko"/>
    <w:next w:val="ADleipteksti"/>
    <w:link w:val="AD1otsikkoChar"/>
    <w:qFormat/>
    <w:rsid w:val="0011374E"/>
    <w:pPr>
      <w:outlineLvl w:val="1"/>
    </w:pPr>
    <w:rPr>
      <w:i w:val="0"/>
    </w:rPr>
  </w:style>
  <w:style w:type="character" w:customStyle="1" w:styleId="ADlaitosChar">
    <w:name w:val="AD_laitos Char"/>
    <w:basedOn w:val="AD3otsikkoChar"/>
    <w:link w:val="ADlaitos"/>
    <w:rsid w:val="00FE3F31"/>
    <w:rPr>
      <w:rFonts w:ascii="Myriad Pro" w:hAnsi="Myriad Pro" w:cs="Myriad Pro"/>
      <w:color w:val="000000"/>
      <w:sz w:val="20"/>
      <w:szCs w:val="20"/>
    </w:rPr>
  </w:style>
  <w:style w:type="paragraph" w:customStyle="1" w:styleId="ADtiivistelm">
    <w:name w:val="AD_tiivistelmä"/>
    <w:basedOn w:val="tiivistelma"/>
    <w:next w:val="ADavainsanat"/>
    <w:link w:val="ADtiivistelmChar"/>
    <w:qFormat/>
    <w:rsid w:val="007963A9"/>
    <w:pPr>
      <w:jc w:val="both"/>
    </w:pPr>
    <w:rPr>
      <w:rFonts w:cs="Calibri"/>
    </w:rPr>
  </w:style>
  <w:style w:type="character" w:customStyle="1" w:styleId="AD1otsikkoChar">
    <w:name w:val="AD_1_otsikko Char"/>
    <w:basedOn w:val="AD2otsikkoChar"/>
    <w:link w:val="AD1otsikko"/>
    <w:rsid w:val="0011374E"/>
    <w:rPr>
      <w:rFonts w:ascii="Myriad Pro" w:hAnsi="Myriad Pro" w:cs="Myriad Pro"/>
      <w:i w:val="0"/>
      <w:iCs/>
      <w:color w:val="000000"/>
      <w:sz w:val="24"/>
      <w:szCs w:val="24"/>
      <w:lang w:eastAsia="en-US"/>
    </w:rPr>
  </w:style>
  <w:style w:type="paragraph" w:customStyle="1" w:styleId="ADavainsanat">
    <w:name w:val="AD_avainsanat"/>
    <w:basedOn w:val="tiivistelma"/>
    <w:next w:val="AD1otsikko"/>
    <w:link w:val="ADavainsanatChar"/>
    <w:qFormat/>
    <w:rsid w:val="008C5146"/>
    <w:rPr>
      <w:rFonts w:ascii="Calibri" w:hAnsi="Calibri"/>
    </w:rPr>
  </w:style>
  <w:style w:type="character" w:customStyle="1" w:styleId="ADtiivistelmChar">
    <w:name w:val="AD_tiivistelmä Char"/>
    <w:basedOn w:val="tiivistelmaChar"/>
    <w:link w:val="ADtiivistelm"/>
    <w:rsid w:val="007963A9"/>
    <w:rPr>
      <w:rFonts w:ascii="Myriad Pro" w:hAnsi="Myriad Pro" w:cs="Calibri"/>
      <w:i/>
      <w:iCs/>
      <w:color w:val="000000"/>
      <w:sz w:val="20"/>
      <w:szCs w:val="20"/>
    </w:rPr>
  </w:style>
  <w:style w:type="paragraph" w:customStyle="1" w:styleId="ADleipteksti">
    <w:name w:val="AD_leipäteksti"/>
    <w:basedOn w:val="leipa"/>
    <w:link w:val="ADleiptekstiChar"/>
    <w:qFormat/>
    <w:rsid w:val="007963A9"/>
    <w:pPr>
      <w:jc w:val="both"/>
    </w:pPr>
  </w:style>
  <w:style w:type="character" w:customStyle="1" w:styleId="ADavainsanatChar">
    <w:name w:val="AD_avainsanat Char"/>
    <w:basedOn w:val="tiivistelmaChar"/>
    <w:link w:val="ADavainsanat"/>
    <w:rsid w:val="008C5146"/>
    <w:rPr>
      <w:rFonts w:ascii="Calibri" w:hAnsi="Calibri" w:cs="Myriad Pro"/>
      <w:i/>
      <w:iCs/>
      <w:color w:val="000000"/>
      <w:sz w:val="20"/>
      <w:szCs w:val="20"/>
    </w:rPr>
  </w:style>
  <w:style w:type="paragraph" w:customStyle="1" w:styleId="ADlainaus">
    <w:name w:val="AD_lainaus"/>
    <w:basedOn w:val="listanumerot"/>
    <w:link w:val="ADlainausChar1"/>
    <w:rsid w:val="00E06122"/>
  </w:style>
  <w:style w:type="character" w:customStyle="1" w:styleId="ADleiptekstiChar">
    <w:name w:val="AD_leipäteksti Char"/>
    <w:basedOn w:val="leipaChar"/>
    <w:link w:val="ADleipteksti"/>
    <w:rsid w:val="007963A9"/>
    <w:rPr>
      <w:rFonts w:ascii="Minion Pro" w:hAnsi="Minion Pro" w:cs="Minion Pro"/>
      <w:color w:val="000000"/>
      <w:sz w:val="20"/>
      <w:szCs w:val="20"/>
    </w:rPr>
  </w:style>
  <w:style w:type="paragraph" w:customStyle="1" w:styleId="ADlistat">
    <w:name w:val="AD_listat"/>
    <w:basedOn w:val="ADlainaus"/>
    <w:link w:val="ADlistatChar"/>
    <w:qFormat/>
    <w:rsid w:val="007963A9"/>
    <w:pPr>
      <w:numPr>
        <w:numId w:val="1"/>
      </w:numPr>
      <w:ind w:left="1003" w:hanging="357"/>
    </w:pPr>
  </w:style>
  <w:style w:type="character" w:customStyle="1" w:styleId="listanumerotChar">
    <w:name w:val="lista_numerot Char"/>
    <w:basedOn w:val="leipaChar"/>
    <w:link w:val="listanumerot"/>
    <w:uiPriority w:val="99"/>
    <w:rsid w:val="00E06122"/>
    <w:rPr>
      <w:rFonts w:ascii="Minion Pro" w:hAnsi="Minion Pro" w:cs="Minion Pro"/>
      <w:color w:val="000000"/>
      <w:sz w:val="20"/>
      <w:szCs w:val="20"/>
    </w:rPr>
  </w:style>
  <w:style w:type="character" w:customStyle="1" w:styleId="ADlainausChar">
    <w:name w:val="AD_lainaus Char"/>
    <w:basedOn w:val="listanumerotChar"/>
    <w:rsid w:val="00E06122"/>
    <w:rPr>
      <w:rFonts w:ascii="Minion Pro" w:hAnsi="Minion Pro" w:cs="Minion Pro"/>
      <w:color w:val="000000"/>
      <w:sz w:val="20"/>
      <w:szCs w:val="20"/>
    </w:rPr>
  </w:style>
  <w:style w:type="character" w:customStyle="1" w:styleId="ADlainausChar1">
    <w:name w:val="AD_lainaus Char1"/>
    <w:basedOn w:val="listanumerotChar"/>
    <w:link w:val="ADlainaus"/>
    <w:rsid w:val="00E06122"/>
    <w:rPr>
      <w:rFonts w:ascii="Minion Pro" w:hAnsi="Minion Pro" w:cs="Minion Pro"/>
      <w:color w:val="000000"/>
      <w:sz w:val="20"/>
      <w:szCs w:val="20"/>
    </w:rPr>
  </w:style>
  <w:style w:type="character" w:customStyle="1" w:styleId="ADlistatChar">
    <w:name w:val="AD_listat Char"/>
    <w:basedOn w:val="ADlainausChar1"/>
    <w:link w:val="ADlistat"/>
    <w:rsid w:val="007963A9"/>
    <w:rPr>
      <w:rFonts w:ascii="Minion Pro" w:hAnsi="Minion Pro" w:cs="Minion Pro"/>
      <w:color w:val="000000"/>
      <w:sz w:val="20"/>
      <w:szCs w:val="20"/>
    </w:rPr>
  </w:style>
  <w:style w:type="paragraph" w:customStyle="1" w:styleId="ADartikkelinnimi">
    <w:name w:val="AD_artikkelin nimi"/>
    <w:basedOn w:val="Heading1"/>
    <w:next w:val="ADkirjoittajat"/>
    <w:link w:val="ADartikkelinnimiChar"/>
    <w:qFormat/>
    <w:rsid w:val="00FE3F31"/>
    <w:pPr>
      <w:suppressAutoHyphens/>
      <w:spacing w:before="200" w:line="280" w:lineRule="atLeast"/>
    </w:pPr>
    <w:rPr>
      <w:rFonts w:ascii="Myriad Pro" w:hAnsi="Myriad Pro" w:cs="Calibri"/>
      <w:color w:val="auto"/>
    </w:rPr>
  </w:style>
  <w:style w:type="character" w:customStyle="1" w:styleId="ADartikkelinnimiChar">
    <w:name w:val="AD_artikkelin nimi Char"/>
    <w:basedOn w:val="ADartikkelinotskkoChar"/>
    <w:link w:val="ADartikkelinnimi"/>
    <w:rsid w:val="00FE3F31"/>
    <w:rPr>
      <w:rFonts w:ascii="Myriad Pro" w:eastAsia="SimSun" w:hAnsi="Myriad Pro" w:cs="Calibri"/>
      <w:b/>
      <w:bCs/>
      <w:i/>
      <w:iCs/>
      <w:color w:val="000000"/>
      <w:sz w:val="28"/>
      <w:szCs w:val="28"/>
      <w:lang w:eastAsia="en-US"/>
    </w:rPr>
  </w:style>
  <w:style w:type="character" w:customStyle="1" w:styleId="Heading1Char">
    <w:name w:val="Heading 1 Char"/>
    <w:basedOn w:val="DefaultParagraphFont"/>
    <w:link w:val="Heading1"/>
    <w:uiPriority w:val="9"/>
    <w:rsid w:val="002430D6"/>
    <w:rPr>
      <w:rFonts w:ascii="Cambria" w:eastAsia="SimSun" w:hAnsi="Cambria" w:cs="Times New Roman"/>
      <w:b/>
      <w:bCs/>
      <w:color w:val="365F91"/>
      <w:sz w:val="28"/>
      <w:szCs w:val="28"/>
    </w:rPr>
  </w:style>
  <w:style w:type="paragraph" w:customStyle="1" w:styleId="ADlaina">
    <w:name w:val="AD_laina"/>
    <w:basedOn w:val="ADleipteksti"/>
    <w:link w:val="ADlainaChar"/>
    <w:qFormat/>
    <w:rsid w:val="007D1566"/>
    <w:pPr>
      <w:ind w:left="397"/>
    </w:pPr>
    <w:rPr>
      <w:i/>
    </w:rPr>
  </w:style>
  <w:style w:type="paragraph" w:customStyle="1" w:styleId="adlhteet">
    <w:name w:val="ad_lähteet"/>
    <w:basedOn w:val="ADlhteet0"/>
    <w:next w:val="ADlhteet0"/>
    <w:link w:val="adlhteetChar"/>
    <w:rsid w:val="007D1566"/>
    <w:pPr>
      <w:overflowPunct w:val="0"/>
      <w:spacing w:line="360" w:lineRule="auto"/>
      <w:ind w:left="720" w:hanging="720"/>
      <w:textAlignment w:val="baseline"/>
    </w:pPr>
    <w:rPr>
      <w:rFonts w:ascii="Calibri" w:eastAsia="Times New Roman" w:hAnsi="Calibri" w:cs="Times New Roman"/>
      <w:sz w:val="24"/>
      <w:szCs w:val="24"/>
      <w:lang w:val="en-US" w:eastAsia="fi-FI"/>
    </w:rPr>
  </w:style>
  <w:style w:type="character" w:customStyle="1" w:styleId="ADlainaChar">
    <w:name w:val="AD_laina Char"/>
    <w:basedOn w:val="ADleiptekstiChar"/>
    <w:link w:val="ADlaina"/>
    <w:rsid w:val="007D1566"/>
    <w:rPr>
      <w:rFonts w:ascii="Minion Pro" w:hAnsi="Minion Pro" w:cs="Minion Pro"/>
      <w:i/>
      <w:color w:val="000000"/>
      <w:sz w:val="20"/>
      <w:szCs w:val="20"/>
    </w:rPr>
  </w:style>
  <w:style w:type="character" w:customStyle="1" w:styleId="adlhteetChar">
    <w:name w:val="ad_lähteet Char"/>
    <w:basedOn w:val="BodyTextChar"/>
    <w:link w:val="adlhteet"/>
    <w:rsid w:val="00D2393C"/>
    <w:rPr>
      <w:rFonts w:ascii="Calibri" w:eastAsia="Times New Roman" w:hAnsi="Calibri" w:cs="Times New Roman"/>
      <w:color w:val="000000"/>
      <w:sz w:val="24"/>
      <w:szCs w:val="24"/>
      <w:lang w:val="en-US" w:eastAsia="fi-FI"/>
    </w:rPr>
  </w:style>
  <w:style w:type="paragraph" w:styleId="BodyText">
    <w:name w:val="Body Text"/>
    <w:basedOn w:val="Normal"/>
    <w:link w:val="BodyTextChar"/>
    <w:uiPriority w:val="99"/>
    <w:semiHidden/>
    <w:unhideWhenUsed/>
    <w:rsid w:val="007D1566"/>
    <w:pPr>
      <w:spacing w:after="120" w:line="276" w:lineRule="auto"/>
    </w:pPr>
  </w:style>
  <w:style w:type="character" w:customStyle="1" w:styleId="BodyTextChar">
    <w:name w:val="Body Text Char"/>
    <w:basedOn w:val="DefaultParagraphFont"/>
    <w:link w:val="BodyText"/>
    <w:uiPriority w:val="99"/>
    <w:semiHidden/>
    <w:rsid w:val="007D1566"/>
  </w:style>
  <w:style w:type="paragraph" w:customStyle="1" w:styleId="ADlhteet0">
    <w:name w:val="AD_lähteet"/>
    <w:basedOn w:val="ADleipteksti"/>
    <w:link w:val="ADlhteetChar0"/>
    <w:qFormat/>
    <w:rsid w:val="00B81E64"/>
    <w:pPr>
      <w:spacing w:before="0" w:after="0"/>
      <w:ind w:left="624" w:hanging="624"/>
      <w:jc w:val="left"/>
    </w:pPr>
  </w:style>
  <w:style w:type="paragraph" w:customStyle="1" w:styleId="ADkuviontaulukonotsikko">
    <w:name w:val="AD_kuvion/taulukon otsikko"/>
    <w:basedOn w:val="ADleipteksti"/>
    <w:next w:val="ADleipteksti"/>
    <w:link w:val="ADkuviontaulukonotsikkoChar"/>
    <w:qFormat/>
    <w:rsid w:val="00B3500B"/>
    <w:rPr>
      <w:i/>
    </w:rPr>
  </w:style>
  <w:style w:type="character" w:customStyle="1" w:styleId="ADlhteetChar0">
    <w:name w:val="AD_lähteet Char"/>
    <w:basedOn w:val="ADleiptekstiChar"/>
    <w:link w:val="ADlhteet0"/>
    <w:rsid w:val="00B81E64"/>
    <w:rPr>
      <w:rFonts w:ascii="Minion Pro" w:hAnsi="Minion Pro" w:cs="Minion Pro"/>
      <w:color w:val="000000"/>
      <w:sz w:val="20"/>
      <w:szCs w:val="20"/>
      <w:lang w:eastAsia="en-US"/>
    </w:rPr>
  </w:style>
  <w:style w:type="character" w:customStyle="1" w:styleId="ADkuviontaulukonotsikkoChar">
    <w:name w:val="AD_kuvion/taulukon otsikko Char"/>
    <w:basedOn w:val="ADleiptekstiChar"/>
    <w:link w:val="ADkuviontaulukonotsikko"/>
    <w:rsid w:val="00B3500B"/>
    <w:rPr>
      <w:rFonts w:ascii="Minion Pro" w:hAnsi="Minion Pro" w:cs="Minion Pro"/>
      <w:i/>
      <w:color w:val="000000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DA16E7"/>
    <w:rPr>
      <w:rFonts w:ascii="Cambria" w:eastAsia="SimSun" w:hAnsi="Cambria" w:cs="Times New Roman"/>
      <w:b/>
      <w:bCs/>
      <w:color w:val="4F81BD"/>
      <w:sz w:val="26"/>
      <w:szCs w:val="26"/>
    </w:rPr>
  </w:style>
  <w:style w:type="table" w:styleId="TableGrid">
    <w:name w:val="Table Grid"/>
    <w:basedOn w:val="TableNormal"/>
    <w:uiPriority w:val="59"/>
    <w:rsid w:val="00D4420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023D5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23D5B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uiPriority w:val="99"/>
    <w:unhideWhenUsed/>
    <w:rsid w:val="00B769FB"/>
    <w:rPr>
      <w:color w:val="0000FF"/>
      <w:u w:val="single"/>
    </w:rPr>
  </w:style>
  <w:style w:type="character" w:styleId="CommentReference">
    <w:name w:val="annotation reference"/>
    <w:basedOn w:val="DefaultParagraphFont"/>
    <w:uiPriority w:val="99"/>
    <w:semiHidden/>
    <w:unhideWhenUsed/>
    <w:rsid w:val="00463530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463530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463530"/>
    <w:rPr>
      <w:lang w:eastAsia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463530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463530"/>
    <w:rPr>
      <w:b/>
      <w:bCs/>
      <w:lang w:eastAsia="en-US"/>
    </w:rPr>
  </w:style>
  <w:style w:type="paragraph" w:styleId="Header">
    <w:name w:val="header"/>
    <w:basedOn w:val="Normal"/>
    <w:link w:val="HeaderChar"/>
    <w:uiPriority w:val="99"/>
    <w:semiHidden/>
    <w:unhideWhenUsed/>
    <w:rsid w:val="008338A0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8338A0"/>
    <w:rPr>
      <w:sz w:val="22"/>
      <w:szCs w:val="22"/>
      <w:lang w:eastAsia="en-US"/>
    </w:rPr>
  </w:style>
  <w:style w:type="paragraph" w:styleId="Footer">
    <w:name w:val="footer"/>
    <w:basedOn w:val="Normal"/>
    <w:link w:val="FooterChar"/>
    <w:uiPriority w:val="99"/>
    <w:semiHidden/>
    <w:unhideWhenUsed/>
    <w:rsid w:val="008338A0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8338A0"/>
    <w:rPr>
      <w:sz w:val="22"/>
      <w:szCs w:val="22"/>
      <w:lang w:eastAsia="en-US"/>
    </w:rPr>
  </w:style>
  <w:style w:type="paragraph" w:styleId="NormalWeb">
    <w:name w:val="Normal (Web)"/>
    <w:basedOn w:val="Normal"/>
    <w:uiPriority w:val="99"/>
    <w:unhideWhenUsed/>
    <w:rsid w:val="00DC33C1"/>
    <w:pPr>
      <w:spacing w:before="100" w:beforeAutospacing="1" w:after="100" w:afterAutospacing="1" w:line="240" w:lineRule="auto"/>
    </w:pPr>
    <w:rPr>
      <w:rFonts w:ascii="Times" w:eastAsiaTheme="minorEastAsia" w:hAnsi="Times"/>
      <w:sz w:val="20"/>
      <w:szCs w:val="20"/>
    </w:rPr>
  </w:style>
  <w:style w:type="table" w:styleId="LightShading">
    <w:name w:val="Light Shading"/>
    <w:basedOn w:val="TableNormal"/>
    <w:uiPriority w:val="60"/>
    <w:rsid w:val="00E8618C"/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LightShading-Accent5">
    <w:name w:val="Light Shading Accent 5"/>
    <w:basedOn w:val="TableNormal"/>
    <w:uiPriority w:val="60"/>
    <w:rsid w:val="00E8618C"/>
    <w:rPr>
      <w:color w:val="31849B" w:themeColor="accent5" w:themeShade="BF"/>
    </w:rPr>
    <w:tblPr>
      <w:tblStyleRowBandSize w:val="1"/>
      <w:tblStyleColBandSize w:val="1"/>
      <w:tblBorders>
        <w:top w:val="single" w:sz="8" w:space="0" w:color="4BACC6" w:themeColor="accent5"/>
        <w:bottom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</w:style>
  <w:style w:type="table" w:styleId="LightShading-Accent1">
    <w:name w:val="Light Shading Accent 1"/>
    <w:basedOn w:val="TableNormal"/>
    <w:uiPriority w:val="60"/>
    <w:rsid w:val="00D93A6A"/>
    <w:rPr>
      <w:color w:val="365F91" w:themeColor="accent1" w:themeShade="BF"/>
    </w:rPr>
    <w:tblPr>
      <w:tblStyleRowBandSize w:val="1"/>
      <w:tblStyleColBandSize w:val="1"/>
      <w:tblBorders>
        <w:top w:val="single" w:sz="8" w:space="0" w:color="4F81BD" w:themeColor="accent1"/>
        <w:bottom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table" w:styleId="LightGrid">
    <w:name w:val="Light Grid"/>
    <w:basedOn w:val="TableNormal"/>
    <w:uiPriority w:val="62"/>
    <w:rsid w:val="00D93A6A"/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1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  <w:shd w:val="clear" w:color="auto" w:fill="C0C0C0" w:themeFill="text1" w:themeFillTint="3F"/>
      </w:tcPr>
    </w:tblStylePr>
    <w:tblStylePr w:type="band2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</w:tcPr>
    </w:tblStylePr>
  </w:style>
  <w:style w:type="paragraph" w:styleId="ListParagraph">
    <w:name w:val="List Paragraph"/>
    <w:basedOn w:val="Normal"/>
    <w:uiPriority w:val="34"/>
    <w:rsid w:val="00B9716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microsoft.com/office/2007/relationships/stylesWithEffects" Target="stylesWithEffects.xml"/><Relationship Id="rId12" Type="http://schemas.openxmlformats.org/officeDocument/2006/relationships/hyperlink" Target="http://www.muotoilukasvatus.info" TargetMode="Externa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endnotes" Target="endnotes.xml"/><Relationship Id="rId5" Type="http://schemas.openxmlformats.org/officeDocument/2006/relationships/numbering" Target="numbering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PublishingExpirationDate xmlns="http://schemas.microsoft.com/sharepoint/v3" xsi:nil="true"/>
    <PublishingStartDate xmlns="http://schemas.microsoft.com/sharepoint/v3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Asiakirja" ma:contentTypeID="0x010100734C659612083E49B90248E5A4235249" ma:contentTypeVersion="1" ma:contentTypeDescription="Luo uusi asiakirja." ma:contentTypeScope="" ma:versionID="aa4e5dad8fc987f356f472ecc4310aa5">
  <xsd:schema xmlns:xsd="http://www.w3.org/2001/XMLSchema" xmlns:xs="http://www.w3.org/2001/XMLSchema" xmlns:p="http://schemas.microsoft.com/office/2006/metadata/properties" xmlns:ns1="http://schemas.microsoft.com/sharepoint/v3" targetNamespace="http://schemas.microsoft.com/office/2006/metadata/properties" ma:root="true" ma:fieldsID="b564a9ede5997e0a0d2a7990cf42fd78" ns1:_="">
    <xsd:import namespace="http://schemas.microsoft.com/sharepoint/v3"/>
    <xsd:element name="properties">
      <xsd:complexType>
        <xsd:sequence>
          <xsd:element name="documentManagement">
            <xsd:complexType>
              <xsd:all>
                <xsd:element ref="ns1:PublishingStartDate" minOccurs="0"/>
                <xsd:element ref="ns1:PublishingExpiration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8" nillable="true" ma:displayName="Ajoituksen alkamispäivämäärä" ma:description="" ma:hidden="true" ma:internalName="PublishingStartDate">
      <xsd:simpleType>
        <xsd:restriction base="dms:Unknown"/>
      </xsd:simpleType>
    </xsd:element>
    <xsd:element name="PublishingExpirationDate" ma:index="9" nillable="true" ma:displayName="Ajoituksen päättymispäivämäärä" ma:description="" ma:hidden="true" ma:internalName="PublishingExpirationDat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Sisältölaji"/>
        <xsd:element ref="dc:title" minOccurs="0" maxOccurs="1" ma:index="4" ma:displayName="Otsikk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3BF1D38-B052-41F1-A537-95CE9216627B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</ds:schemaRefs>
</ds:datastoreItem>
</file>

<file path=customXml/itemProps2.xml><?xml version="1.0" encoding="utf-8"?>
<ds:datastoreItem xmlns:ds="http://schemas.openxmlformats.org/officeDocument/2006/customXml" ds:itemID="{161EC515-BF8A-48D6-9119-153B6888AD5E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1BC1A04E-26AD-4AE9-B44D-5DDF3904FE3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6C57CFC-D255-4965-B96A-57F146F619A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106</TotalTime>
  <Pages>16</Pages>
  <Words>3899</Words>
  <Characters>31584</Characters>
  <Application>Microsoft Office Word</Application>
  <DocSecurity>0</DocSecurity>
  <Lines>263</Lines>
  <Paragraphs>70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Otsikko</vt:lpstr>
      </vt:variant>
      <vt:variant>
        <vt:i4>1</vt:i4>
      </vt:variant>
    </vt:vector>
  </HeadingPairs>
  <TitlesOfParts>
    <vt:vector size="2" baseType="lpstr">
      <vt:lpstr/>
      <vt:lpstr/>
    </vt:vector>
  </TitlesOfParts>
  <Company>University of Helsinki</Company>
  <LinksUpToDate>false</LinksUpToDate>
  <CharactersWithSpaces>35413</CharactersWithSpaces>
  <SharedDoc>false</SharedDoc>
  <HLinks>
    <vt:vector size="12" baseType="variant">
      <vt:variant>
        <vt:i4>5242888</vt:i4>
      </vt:variant>
      <vt:variant>
        <vt:i4>3</vt:i4>
      </vt:variant>
      <vt:variant>
        <vt:i4>0</vt:i4>
      </vt:variant>
      <vt:variant>
        <vt:i4>5</vt:i4>
      </vt:variant>
      <vt:variant>
        <vt:lpwstr>http://www.edu.helsinki.fi/malu/kirjasto/tyotapa/</vt:lpwstr>
      </vt:variant>
      <vt:variant>
        <vt:lpwstr/>
      </vt:variant>
      <vt:variant>
        <vt:i4>2424890</vt:i4>
      </vt:variant>
      <vt:variant>
        <vt:i4>0</vt:i4>
      </vt:variant>
      <vt:variant>
        <vt:i4>0</vt:i4>
      </vt:variant>
      <vt:variant>
        <vt:i4>5</vt:i4>
      </vt:variant>
      <vt:variant>
        <vt:lpwstr>http://www.elomake/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Mikko</dc:creator>
  <cp:lastModifiedBy>Panu Hatanpää</cp:lastModifiedBy>
  <cp:revision>7</cp:revision>
  <dcterms:created xsi:type="dcterms:W3CDTF">2016-10-25T09:11:00Z</dcterms:created>
  <dcterms:modified xsi:type="dcterms:W3CDTF">2016-10-26T05:25:00Z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0x010100734C659612083E49B90248E5A4235249</vt:lpwstr>
  </property>
</Properties>
</file>