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DB5F64" w:rsidRDefault="00DB4639">
      <w:pPr>
        <w:rPr>
          <w:rFonts w:ascii="Times New Roman" w:hAnsi="Times New Roman" w:cs="Times New Roman"/>
          <w:sz w:val="24"/>
          <w:szCs w:val="24"/>
          <w:lang w:val="fi-FI"/>
        </w:rPr>
      </w:pPr>
      <w:r w:rsidRPr="00DB5F64">
        <w:rPr>
          <w:rFonts w:ascii="Times New Roman" w:hAnsi="Times New Roman" w:cs="Times New Roman"/>
          <w:sz w:val="24"/>
          <w:szCs w:val="24"/>
          <w:lang w:val="fi-FI"/>
        </w:rPr>
        <w:t>Turun raatihuoneen vankilassa, osa 2</w:t>
      </w:r>
    </w:p>
    <w:p w:rsidR="00DB4639" w:rsidRDefault="00E25E42" w:rsidP="00DB4639">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Turun raatihuoneen vankilaan päädyttiin mitä moninaisimmista syistä. Nahkuri Jöran Arckenholt otettiin säilöön raatihuoneelle heinäkuussa 1663, jotta hän harkitsisi vielä avioliittoa makaamansa piika Maria Natterin kanssa. </w:t>
      </w:r>
      <w:r w:rsidR="00DB4639">
        <w:rPr>
          <w:rFonts w:ascii="Times New Roman" w:hAnsi="Times New Roman" w:cs="Times New Roman"/>
          <w:sz w:val="24"/>
          <w:szCs w:val="24"/>
          <w:lang w:val="fi-FI"/>
        </w:rPr>
        <w:t xml:space="preserve">Jakob Sillin hulluksi tullut vaimo Kirstin Simonsdotter siirrettiin marraskuussa 1666 raatihuoneen vankilaan. Hänen miehensä </w:t>
      </w:r>
      <w:r w:rsidR="007C236A">
        <w:rPr>
          <w:rFonts w:ascii="Times New Roman" w:hAnsi="Times New Roman" w:cs="Times New Roman"/>
          <w:sz w:val="24"/>
          <w:szCs w:val="24"/>
          <w:lang w:val="fi-FI"/>
        </w:rPr>
        <w:t>vei vaimolleen sinne</w:t>
      </w:r>
      <w:r w:rsidR="00DB4639">
        <w:rPr>
          <w:rFonts w:ascii="Times New Roman" w:hAnsi="Times New Roman" w:cs="Times New Roman"/>
          <w:sz w:val="24"/>
          <w:szCs w:val="24"/>
          <w:lang w:val="fi-FI"/>
        </w:rPr>
        <w:t xml:space="preserve"> kynttilöitä ja ruokaa.</w:t>
      </w:r>
      <w:r w:rsidR="007C236A">
        <w:rPr>
          <w:rFonts w:ascii="Times New Roman" w:hAnsi="Times New Roman" w:cs="Times New Roman"/>
          <w:sz w:val="24"/>
          <w:szCs w:val="24"/>
          <w:lang w:val="fi-FI"/>
        </w:rPr>
        <w:t xml:space="preserve"> Ja tuli samalla ryypänneeksi vaimonsa kanssa.</w:t>
      </w:r>
    </w:p>
    <w:p w:rsidR="00DB5F64" w:rsidRDefault="00DB5F64" w:rsidP="00DB4639">
      <w:pPr>
        <w:jc w:val="both"/>
        <w:rPr>
          <w:rFonts w:ascii="Times New Roman" w:hAnsi="Times New Roman" w:cs="Times New Roman"/>
          <w:sz w:val="24"/>
          <w:szCs w:val="24"/>
          <w:lang w:val="fi-FI"/>
        </w:rPr>
      </w:pPr>
      <w:r>
        <w:rPr>
          <w:rFonts w:ascii="Times New Roman" w:hAnsi="Times New Roman" w:cs="Times New Roman"/>
          <w:sz w:val="24"/>
          <w:szCs w:val="24"/>
          <w:lang w:val="fi-FI"/>
        </w:rPr>
        <w:t>Kun miehensä kauppias Mårten Hoenin myrkyllä murhannut Margareta Kitt joutui raskaana ollessaan raatihuoneen vankilaan, pyysi hänen äitinsä Magdalena, että hän saisi oleskella raskautensa ajan lievemmässä vankeudessa yksinäisyydessä. Oikeus ei suostunut tähän ja Margareta joutui kantamaan toisessa jalassa rautaa. Päivisin hän sai oleskella kaupunginpalvelijan tuvan viereisessä kamarissa ja yöt lämmitetyssä tuvassa. Koska hän liikuskeli liian vapaasti raatihuoneella, la</w:t>
      </w:r>
      <w:r w:rsidR="007C236A">
        <w:rPr>
          <w:rFonts w:ascii="Times New Roman" w:hAnsi="Times New Roman" w:cs="Times New Roman"/>
          <w:sz w:val="24"/>
          <w:szCs w:val="24"/>
          <w:lang w:val="fi-FI"/>
        </w:rPr>
        <w:t>itettiin hänen toinen kätensä</w:t>
      </w:r>
      <w:r>
        <w:rPr>
          <w:rFonts w:ascii="Times New Roman" w:hAnsi="Times New Roman" w:cs="Times New Roman"/>
          <w:sz w:val="24"/>
          <w:szCs w:val="24"/>
          <w:lang w:val="fi-FI"/>
        </w:rPr>
        <w:t xml:space="preserve"> rautoihin.</w:t>
      </w:r>
    </w:p>
    <w:p w:rsidR="00DB5F64" w:rsidRDefault="00DB5F64" w:rsidP="00DB4639">
      <w:pPr>
        <w:jc w:val="both"/>
        <w:rPr>
          <w:rFonts w:ascii="Times New Roman" w:hAnsi="Times New Roman" w:cs="Times New Roman"/>
          <w:sz w:val="24"/>
          <w:szCs w:val="24"/>
          <w:lang w:val="fi-FI"/>
        </w:rPr>
      </w:pPr>
      <w:r w:rsidRPr="00DB5F64">
        <w:rPr>
          <w:rFonts w:ascii="Times New Roman" w:hAnsi="Times New Roman" w:cs="Times New Roman"/>
          <w:sz w:val="24"/>
          <w:szCs w:val="24"/>
          <w:lang w:val="fi-FI"/>
        </w:rPr>
        <w:t xml:space="preserve">Myös </w:t>
      </w:r>
      <w:r>
        <w:rPr>
          <w:rFonts w:ascii="Times New Roman" w:hAnsi="Times New Roman" w:cs="Times New Roman"/>
          <w:sz w:val="24"/>
          <w:szCs w:val="24"/>
          <w:lang w:val="fi-FI"/>
        </w:rPr>
        <w:t xml:space="preserve">Margaretan rikostoveri porvari </w:t>
      </w:r>
      <w:r w:rsidRPr="00DB5F64">
        <w:rPr>
          <w:rFonts w:ascii="Times New Roman" w:hAnsi="Times New Roman" w:cs="Times New Roman"/>
          <w:sz w:val="24"/>
          <w:szCs w:val="24"/>
          <w:lang w:val="fi-FI"/>
        </w:rPr>
        <w:t>Mårten Åhrapää oli vangittuna raatihuoneella. Hänen isänsä vanha porvari Filip Åhrapää pyysi, että hänen poikansa päästettäisiin toiseen vankilaan helpompiin oloihin. Oikeus ei voinut suostua siihen, sillä Mårten oli jo yrittänyt karata kaksi kertaa. Hänelle ei suotu myöskään tulta hänen vankilaansa, sillä oikeus pelkäsi, että hän polttaisi itsensä tai koko raastuvan.</w:t>
      </w:r>
      <w:r>
        <w:rPr>
          <w:rFonts w:ascii="Times New Roman" w:hAnsi="Times New Roman" w:cs="Times New Roman"/>
          <w:sz w:val="24"/>
          <w:szCs w:val="24"/>
          <w:lang w:val="fi-FI"/>
        </w:rPr>
        <w:t xml:space="preserve"> </w:t>
      </w:r>
    </w:p>
    <w:p w:rsidR="00E25E42" w:rsidRDefault="00E25E42" w:rsidP="00E25E42">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Vangit liikkuivat siis raatihuoneessa sisällä ja sen pihalla melko vapaasti. Heinäkuussa 1650 raastuvanoikeus kaupunginpalvelijan pojan Abraham Henrikssonin varkausasiaa. Hän nimittäin otti raastuvan esituvassa olleesta arkusta tavaroita. Naikkonen Valborg Eriksdotter ja Abrahamin sisar Anna Henriksdotter, kuten varaskellarissa olleet vangitkin, kuulivat esituvassa olleen arkun murtamisen. </w:t>
      </w:r>
    </w:p>
    <w:p w:rsidR="00E25E42" w:rsidRDefault="00E25E42" w:rsidP="00E25E42">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Abrahamilta kysyttiin, miksi hän päästi raatihuoneella vankina olleen suutarin pojan Påval Eskilssonin sieltä ulos. Abraham kertoi Påvalin luvanneen ottaa hänet mukaan Ruotsiin, jossa hän saisi enemmän ruokaa ja paremmat päivät. Abraham otti pääsiäisen pyhinä raastuvan kamarista viilan ja he kiipesivät raatihuoneen kellon juureen ja viilasivat siellä jalkarautansa auki. Abraham </w:t>
      </w:r>
      <w:r w:rsidR="007C236A">
        <w:rPr>
          <w:rFonts w:ascii="Times New Roman" w:hAnsi="Times New Roman" w:cs="Times New Roman"/>
          <w:sz w:val="24"/>
          <w:szCs w:val="24"/>
          <w:lang w:val="fi-FI"/>
        </w:rPr>
        <w:t xml:space="preserve">tiirikoitua auki raatihuoneen portin </w:t>
      </w:r>
      <w:r>
        <w:rPr>
          <w:rFonts w:ascii="Times New Roman" w:hAnsi="Times New Roman" w:cs="Times New Roman"/>
          <w:sz w:val="24"/>
          <w:szCs w:val="24"/>
          <w:lang w:val="fi-FI"/>
        </w:rPr>
        <w:t>he kiipesivät piileksimään Luostarinmäelle.</w:t>
      </w:r>
    </w:p>
    <w:p w:rsidR="000F50CC" w:rsidRDefault="00E25E42" w:rsidP="00DB4639">
      <w:pPr>
        <w:jc w:val="both"/>
        <w:rPr>
          <w:rFonts w:ascii="Times New Roman" w:hAnsi="Times New Roman" w:cs="Times New Roman"/>
          <w:sz w:val="24"/>
          <w:szCs w:val="24"/>
          <w:lang w:val="fi-FI"/>
        </w:rPr>
      </w:pPr>
      <w:bookmarkStart w:id="0" w:name="_GoBack"/>
      <w:bookmarkEnd w:id="0"/>
      <w:r>
        <w:rPr>
          <w:rFonts w:ascii="Times New Roman" w:hAnsi="Times New Roman" w:cs="Times New Roman"/>
          <w:sz w:val="24"/>
          <w:szCs w:val="24"/>
          <w:lang w:val="fi-FI"/>
        </w:rPr>
        <w:t xml:space="preserve">Vankeja ei eroteltu sukupuolen mukaan ja he saivat selliinsä viinaakin. </w:t>
      </w:r>
      <w:r w:rsidR="00AA7668">
        <w:rPr>
          <w:rFonts w:ascii="Times New Roman" w:hAnsi="Times New Roman" w:cs="Times New Roman"/>
          <w:sz w:val="24"/>
          <w:szCs w:val="24"/>
          <w:lang w:val="fi-FI"/>
        </w:rPr>
        <w:t xml:space="preserve">Ylioppilas Henrik Tarvoniuksen murhasta </w:t>
      </w:r>
      <w:r w:rsidR="007C236A">
        <w:rPr>
          <w:rFonts w:ascii="Times New Roman" w:hAnsi="Times New Roman" w:cs="Times New Roman"/>
          <w:sz w:val="24"/>
          <w:szCs w:val="24"/>
          <w:lang w:val="fi-FI"/>
        </w:rPr>
        <w:t>myöhemmin mestattu Turun kaupunginviska</w:t>
      </w:r>
      <w:r w:rsidR="000F50CC">
        <w:rPr>
          <w:rFonts w:ascii="Times New Roman" w:hAnsi="Times New Roman" w:cs="Times New Roman"/>
          <w:sz w:val="24"/>
          <w:szCs w:val="24"/>
          <w:lang w:val="fi-FI"/>
        </w:rPr>
        <w:t>ali Robert Såger ja tämän vaimo</w:t>
      </w:r>
      <w:r w:rsidR="00DB4639">
        <w:rPr>
          <w:rFonts w:ascii="Times New Roman" w:hAnsi="Times New Roman" w:cs="Times New Roman"/>
          <w:sz w:val="24"/>
          <w:szCs w:val="24"/>
          <w:lang w:val="fi-FI"/>
        </w:rPr>
        <w:t xml:space="preserve"> </w:t>
      </w:r>
      <w:r w:rsidR="00AA7668">
        <w:rPr>
          <w:rFonts w:ascii="Times New Roman" w:hAnsi="Times New Roman" w:cs="Times New Roman"/>
          <w:sz w:val="24"/>
          <w:szCs w:val="24"/>
          <w:lang w:val="fi-FI"/>
        </w:rPr>
        <w:t xml:space="preserve">Elisabet Dorothea </w:t>
      </w:r>
      <w:r w:rsidR="00DB4639">
        <w:rPr>
          <w:rFonts w:ascii="Times New Roman" w:hAnsi="Times New Roman" w:cs="Times New Roman"/>
          <w:sz w:val="24"/>
          <w:szCs w:val="24"/>
          <w:lang w:val="fi-FI"/>
        </w:rPr>
        <w:t xml:space="preserve">Albertz </w:t>
      </w:r>
      <w:r w:rsidR="000F50CC">
        <w:rPr>
          <w:rFonts w:ascii="Times New Roman" w:hAnsi="Times New Roman" w:cs="Times New Roman"/>
          <w:sz w:val="24"/>
          <w:szCs w:val="24"/>
          <w:lang w:val="fi-FI"/>
        </w:rPr>
        <w:t xml:space="preserve">sekä osallisuudesta samaan murhaan epäilty Naantalin entinen tulliesimies </w:t>
      </w:r>
      <w:r w:rsidR="00AA7668">
        <w:rPr>
          <w:rFonts w:ascii="Times New Roman" w:hAnsi="Times New Roman" w:cs="Times New Roman"/>
          <w:sz w:val="24"/>
          <w:szCs w:val="24"/>
          <w:lang w:val="fi-FI"/>
        </w:rPr>
        <w:t>Erik Portman</w:t>
      </w:r>
      <w:r w:rsidR="000F50CC">
        <w:rPr>
          <w:rFonts w:ascii="Times New Roman" w:hAnsi="Times New Roman" w:cs="Times New Roman"/>
          <w:sz w:val="24"/>
          <w:szCs w:val="24"/>
          <w:lang w:val="fi-FI"/>
        </w:rPr>
        <w:t>, jota epäiltiin myös insestistä kälynsä Elisabet Gudmundsdotter Rothovian kanssa, jakoivat vankihuoneen raatihuoneella vuonna 1695. Eräänä yönä vaimo Albertz huomasi Portmanin puolen heidän vankihuoneestaan olevan aivan pimeänä. Portman oli laittanut ikkunan eteen tyynyn ja vaatteita ennen kauhistuttavaa tekoaan kälynsä kanssa. Vaimo Albertz herätti miehensäkin kuulemaan sitä.</w:t>
      </w:r>
    </w:p>
    <w:p w:rsidR="00AA7668" w:rsidRDefault="00DB4639" w:rsidP="00DB4639">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Seuraavana yönä oli </w:t>
      </w:r>
      <w:r w:rsidR="00AA7668">
        <w:rPr>
          <w:rFonts w:ascii="Times New Roman" w:hAnsi="Times New Roman" w:cs="Times New Roman"/>
          <w:sz w:val="24"/>
          <w:szCs w:val="24"/>
          <w:lang w:val="fi-FI"/>
        </w:rPr>
        <w:t xml:space="preserve">puolestaan </w:t>
      </w:r>
      <w:r>
        <w:rPr>
          <w:rFonts w:ascii="Times New Roman" w:hAnsi="Times New Roman" w:cs="Times New Roman"/>
          <w:sz w:val="24"/>
          <w:szCs w:val="24"/>
          <w:lang w:val="fi-FI"/>
        </w:rPr>
        <w:t xml:space="preserve">valveilla Robert Såger, joka herätti vaimonsa. Teon he kuulivat siitä, että </w:t>
      </w:r>
      <w:r w:rsidR="00AA7668">
        <w:rPr>
          <w:rFonts w:ascii="Times New Roman" w:hAnsi="Times New Roman" w:cs="Times New Roman"/>
          <w:sz w:val="24"/>
          <w:szCs w:val="24"/>
          <w:lang w:val="fi-FI"/>
        </w:rPr>
        <w:t xml:space="preserve">Portmanin </w:t>
      </w:r>
      <w:r>
        <w:rPr>
          <w:rFonts w:ascii="Times New Roman" w:hAnsi="Times New Roman" w:cs="Times New Roman"/>
          <w:sz w:val="24"/>
          <w:szCs w:val="24"/>
          <w:lang w:val="fi-FI"/>
        </w:rPr>
        <w:t>jalka</w:t>
      </w:r>
      <w:r w:rsidR="00AA7668">
        <w:rPr>
          <w:rFonts w:ascii="Times New Roman" w:hAnsi="Times New Roman" w:cs="Times New Roman"/>
          <w:sz w:val="24"/>
          <w:szCs w:val="24"/>
          <w:lang w:val="fi-FI"/>
        </w:rPr>
        <w:t>raudat</w:t>
      </w:r>
      <w:r>
        <w:rPr>
          <w:rFonts w:ascii="Times New Roman" w:hAnsi="Times New Roman" w:cs="Times New Roman"/>
          <w:sz w:val="24"/>
          <w:szCs w:val="24"/>
          <w:lang w:val="fi-FI"/>
        </w:rPr>
        <w:t xml:space="preserve"> kalisivat ja penkki nitisi teon tahdissa. Vaimo </w:t>
      </w:r>
      <w:r w:rsidR="00AA7668">
        <w:rPr>
          <w:rFonts w:ascii="Times New Roman" w:hAnsi="Times New Roman" w:cs="Times New Roman"/>
          <w:sz w:val="24"/>
          <w:szCs w:val="24"/>
          <w:lang w:val="fi-FI"/>
        </w:rPr>
        <w:t xml:space="preserve">Albertz </w:t>
      </w:r>
      <w:r>
        <w:rPr>
          <w:rFonts w:ascii="Times New Roman" w:hAnsi="Times New Roman" w:cs="Times New Roman"/>
          <w:sz w:val="24"/>
          <w:szCs w:val="24"/>
          <w:lang w:val="fi-FI"/>
        </w:rPr>
        <w:t>sanoi, että hän nousisi katsomaan tarkemmin, mutta hänen miehensä pyysi</w:t>
      </w:r>
      <w:r w:rsidR="00AA7668">
        <w:rPr>
          <w:rFonts w:ascii="Times New Roman" w:hAnsi="Times New Roman" w:cs="Times New Roman"/>
          <w:sz w:val="24"/>
          <w:szCs w:val="24"/>
          <w:lang w:val="fi-FI"/>
        </w:rPr>
        <w:t xml:space="preserve"> häntä vaikenemaa. Portman meni teon tehtyään pihalle ja tuli</w:t>
      </w:r>
      <w:r>
        <w:rPr>
          <w:rFonts w:ascii="Times New Roman" w:hAnsi="Times New Roman" w:cs="Times New Roman"/>
          <w:sz w:val="24"/>
          <w:szCs w:val="24"/>
          <w:lang w:val="fi-FI"/>
        </w:rPr>
        <w:t xml:space="preserve"> pian takais</w:t>
      </w:r>
      <w:r w:rsidR="00AA7668">
        <w:rPr>
          <w:rFonts w:ascii="Times New Roman" w:hAnsi="Times New Roman" w:cs="Times New Roman"/>
          <w:sz w:val="24"/>
          <w:szCs w:val="24"/>
          <w:lang w:val="fi-FI"/>
        </w:rPr>
        <w:t xml:space="preserve">in ottaen paloviinapullon käteensä. </w:t>
      </w:r>
      <w:r w:rsidR="00AA7668">
        <w:rPr>
          <w:rFonts w:ascii="Times New Roman" w:hAnsi="Times New Roman" w:cs="Times New Roman"/>
          <w:sz w:val="24"/>
          <w:szCs w:val="24"/>
          <w:lang w:val="fi-FI"/>
        </w:rPr>
        <w:lastRenderedPageBreak/>
        <w:t>Portman kysyi</w:t>
      </w:r>
      <w:r>
        <w:rPr>
          <w:rFonts w:ascii="Times New Roman" w:hAnsi="Times New Roman" w:cs="Times New Roman"/>
          <w:sz w:val="24"/>
          <w:szCs w:val="24"/>
          <w:lang w:val="fi-FI"/>
        </w:rPr>
        <w:t>, oliko Såger hereillä ja ottaisiko hän ryypyn. Såger sanoi, että oli</w:t>
      </w:r>
      <w:r w:rsidR="00AA7668">
        <w:rPr>
          <w:rFonts w:ascii="Times New Roman" w:hAnsi="Times New Roman" w:cs="Times New Roman"/>
          <w:sz w:val="24"/>
          <w:szCs w:val="24"/>
          <w:lang w:val="fi-FI"/>
        </w:rPr>
        <w:t>ko tämä nyt aika ryypätä. Portman pyysi kuulustelun lopuksi, että hän ja Rothovia pääsisivät pois vankeudesta, sillä heillä</w:t>
      </w:r>
      <w:r>
        <w:rPr>
          <w:rFonts w:ascii="Times New Roman" w:hAnsi="Times New Roman" w:cs="Times New Roman"/>
          <w:sz w:val="24"/>
          <w:szCs w:val="24"/>
          <w:lang w:val="fi-FI"/>
        </w:rPr>
        <w:t xml:space="preserve"> ei ollut e</w:t>
      </w:r>
      <w:r w:rsidR="00AA7668">
        <w:rPr>
          <w:rFonts w:ascii="Times New Roman" w:hAnsi="Times New Roman" w:cs="Times New Roman"/>
          <w:sz w:val="24"/>
          <w:szCs w:val="24"/>
          <w:lang w:val="fi-FI"/>
        </w:rPr>
        <w:t>nää mitään</w:t>
      </w:r>
      <w:r w:rsidR="000F50CC">
        <w:rPr>
          <w:rFonts w:ascii="Times New Roman" w:hAnsi="Times New Roman" w:cs="Times New Roman"/>
          <w:sz w:val="24"/>
          <w:szCs w:val="24"/>
          <w:lang w:val="fi-FI"/>
        </w:rPr>
        <w:t>,</w:t>
      </w:r>
      <w:r w:rsidR="00AA7668">
        <w:rPr>
          <w:rFonts w:ascii="Times New Roman" w:hAnsi="Times New Roman" w:cs="Times New Roman"/>
          <w:sz w:val="24"/>
          <w:szCs w:val="24"/>
          <w:lang w:val="fi-FI"/>
        </w:rPr>
        <w:t xml:space="preserve"> millä elättää itsensä</w:t>
      </w:r>
      <w:r>
        <w:rPr>
          <w:rFonts w:ascii="Times New Roman" w:hAnsi="Times New Roman" w:cs="Times New Roman"/>
          <w:sz w:val="24"/>
          <w:szCs w:val="24"/>
          <w:lang w:val="fi-FI"/>
        </w:rPr>
        <w:t xml:space="preserve"> vankilassa.</w:t>
      </w:r>
    </w:p>
    <w:p w:rsidR="00DB5F64" w:rsidRDefault="00DB5F64" w:rsidP="00DB4639">
      <w:pPr>
        <w:jc w:val="both"/>
        <w:rPr>
          <w:rFonts w:ascii="Times New Roman" w:hAnsi="Times New Roman" w:cs="Times New Roman"/>
          <w:sz w:val="24"/>
          <w:szCs w:val="24"/>
          <w:lang w:val="fi-FI"/>
        </w:rPr>
      </w:pPr>
      <w:r>
        <w:rPr>
          <w:rFonts w:ascii="Times New Roman" w:hAnsi="Times New Roman" w:cs="Times New Roman"/>
          <w:sz w:val="24"/>
          <w:szCs w:val="24"/>
          <w:lang w:val="fi-FI"/>
        </w:rPr>
        <w:t>Jatkuu…</w:t>
      </w:r>
    </w:p>
    <w:p w:rsidR="00DB5F64" w:rsidRDefault="00DB5F64" w:rsidP="00DB4639">
      <w:pPr>
        <w:jc w:val="both"/>
        <w:rPr>
          <w:rFonts w:ascii="Times New Roman" w:hAnsi="Times New Roman" w:cs="Times New Roman"/>
          <w:sz w:val="24"/>
          <w:szCs w:val="24"/>
          <w:lang w:val="fi-FI"/>
        </w:rPr>
      </w:pPr>
      <w:r>
        <w:rPr>
          <w:rFonts w:ascii="Times New Roman" w:hAnsi="Times New Roman" w:cs="Times New Roman"/>
          <w:sz w:val="24"/>
          <w:szCs w:val="24"/>
          <w:lang w:val="fi-FI"/>
        </w:rPr>
        <w:t>Veli Pekka Toropainen</w:t>
      </w:r>
    </w:p>
    <w:p w:rsidR="00DB5F64" w:rsidRDefault="00DB5F64" w:rsidP="00DB4639">
      <w:pPr>
        <w:jc w:val="both"/>
        <w:rPr>
          <w:rFonts w:ascii="Times New Roman" w:hAnsi="Times New Roman" w:cs="Times New Roman"/>
          <w:sz w:val="24"/>
          <w:szCs w:val="24"/>
          <w:lang w:val="fi-FI"/>
        </w:rPr>
      </w:pPr>
    </w:p>
    <w:p w:rsidR="00E25E42" w:rsidRPr="00E25E42" w:rsidRDefault="00E25E42" w:rsidP="00DB4639">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 </w:t>
      </w:r>
    </w:p>
    <w:sectPr w:rsidR="00E25E42" w:rsidRPr="00E25E42"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639"/>
    <w:rsid w:val="000F50CC"/>
    <w:rsid w:val="00155B17"/>
    <w:rsid w:val="0036698F"/>
    <w:rsid w:val="00725518"/>
    <w:rsid w:val="007C236A"/>
    <w:rsid w:val="00951083"/>
    <w:rsid w:val="00AA7668"/>
    <w:rsid w:val="00CF46E4"/>
    <w:rsid w:val="00DB4639"/>
    <w:rsid w:val="00DB5F64"/>
    <w:rsid w:val="00E25E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CEAB8"/>
  <w15:chartTrackingRefBased/>
  <w15:docId w15:val="{966F75FA-5355-4B14-B3B1-37839C58A5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C236A"/>
    <w:rPr>
      <w:sz w:val="16"/>
      <w:szCs w:val="16"/>
    </w:rPr>
  </w:style>
  <w:style w:type="paragraph" w:styleId="CommentText">
    <w:name w:val="annotation text"/>
    <w:basedOn w:val="Normal"/>
    <w:link w:val="CommentTextChar"/>
    <w:uiPriority w:val="99"/>
    <w:semiHidden/>
    <w:unhideWhenUsed/>
    <w:rsid w:val="007C236A"/>
    <w:pPr>
      <w:spacing w:line="240" w:lineRule="auto"/>
    </w:pPr>
    <w:rPr>
      <w:sz w:val="20"/>
      <w:szCs w:val="20"/>
    </w:rPr>
  </w:style>
  <w:style w:type="character" w:customStyle="1" w:styleId="CommentTextChar">
    <w:name w:val="Comment Text Char"/>
    <w:basedOn w:val="DefaultParagraphFont"/>
    <w:link w:val="CommentText"/>
    <w:uiPriority w:val="99"/>
    <w:semiHidden/>
    <w:rsid w:val="007C236A"/>
    <w:rPr>
      <w:sz w:val="20"/>
      <w:szCs w:val="20"/>
    </w:rPr>
  </w:style>
  <w:style w:type="paragraph" w:styleId="BalloonText">
    <w:name w:val="Balloon Text"/>
    <w:basedOn w:val="Normal"/>
    <w:link w:val="BalloonTextChar"/>
    <w:uiPriority w:val="99"/>
    <w:semiHidden/>
    <w:unhideWhenUsed/>
    <w:rsid w:val="007C236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236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2</Pages>
  <Words>443</Words>
  <Characters>3141</Characters>
  <Application>Microsoft Office Word</Application>
  <DocSecurity>0</DocSecurity>
  <Lines>46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3</cp:revision>
  <dcterms:created xsi:type="dcterms:W3CDTF">2020-01-02T18:11:00Z</dcterms:created>
  <dcterms:modified xsi:type="dcterms:W3CDTF">2020-01-08T12:19:00Z</dcterms:modified>
</cp:coreProperties>
</file>