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24611" w:rsidRDefault="00024611" w:rsidP="00547F8A">
      <w:pPr>
        <w:rPr>
          <w:rFonts w:asciiTheme="majorBidi" w:hAnsiTheme="majorBidi" w:cstheme="majorBidi"/>
          <w:b/>
          <w:bCs/>
        </w:rPr>
      </w:pPr>
    </w:p>
    <w:p w:rsidR="00024611" w:rsidRDefault="00024611" w:rsidP="00547F8A">
      <w:pPr>
        <w:rPr>
          <w:rFonts w:asciiTheme="majorBidi" w:hAnsiTheme="majorBidi" w:cstheme="majorBidi"/>
          <w:b/>
          <w:bCs/>
        </w:rPr>
      </w:pPr>
    </w:p>
    <w:p w:rsidR="00C34099" w:rsidRDefault="00024611" w:rsidP="00024611">
      <w:pPr>
        <w:rPr>
          <w:rFonts w:asciiTheme="majorBidi" w:hAnsiTheme="majorBidi" w:cstheme="majorBidi"/>
          <w:b/>
          <w:bCs/>
          <w:sz w:val="28"/>
          <w:szCs w:val="28"/>
        </w:rPr>
      </w:pPr>
      <w:r w:rsidRPr="00D67CB1">
        <w:rPr>
          <w:rFonts w:asciiTheme="majorBidi" w:hAnsiTheme="majorBidi" w:cstheme="majorBidi"/>
          <w:b/>
          <w:bCs/>
          <w:sz w:val="28"/>
          <w:szCs w:val="28"/>
        </w:rPr>
        <w:t xml:space="preserve">Monotonicity violations by Borda’s elimination and Nanson’s rules: </w:t>
      </w:r>
    </w:p>
    <w:p w:rsidR="00024611" w:rsidRPr="00D67CB1" w:rsidRDefault="00024611" w:rsidP="00024611">
      <w:pPr>
        <w:rPr>
          <w:rFonts w:asciiTheme="majorBidi" w:hAnsiTheme="majorBidi" w:cstheme="majorBidi"/>
          <w:b/>
          <w:bCs/>
          <w:sz w:val="28"/>
          <w:szCs w:val="28"/>
        </w:rPr>
      </w:pPr>
      <w:r w:rsidRPr="00D67CB1">
        <w:rPr>
          <w:rFonts w:asciiTheme="majorBidi" w:hAnsiTheme="majorBidi" w:cstheme="majorBidi"/>
          <w:b/>
          <w:bCs/>
          <w:sz w:val="28"/>
          <w:szCs w:val="28"/>
        </w:rPr>
        <w:t>A comparison</w:t>
      </w:r>
    </w:p>
    <w:p w:rsidR="00024611" w:rsidRPr="00024611" w:rsidRDefault="00024611" w:rsidP="00024611">
      <w:pPr>
        <w:autoSpaceDE w:val="0"/>
        <w:autoSpaceDN w:val="0"/>
        <w:adjustRightInd w:val="0"/>
        <w:spacing w:after="0" w:line="240" w:lineRule="auto"/>
        <w:rPr>
          <w:rFonts w:ascii="Times New Roman" w:hAnsi="Times New Roman" w:cs="Times New Roman"/>
          <w:color w:val="000000"/>
          <w:lang w:bidi="ar-SA"/>
        </w:rPr>
      </w:pPr>
      <w:r>
        <w:rPr>
          <w:rFonts w:ascii="Times New Roman" w:hAnsi="Times New Roman" w:cs="Times New Roman"/>
          <w:color w:val="000000"/>
          <w:lang w:bidi="ar-SA"/>
        </w:rPr>
        <w:t>Dan S. Felsenthal</w:t>
      </w:r>
    </w:p>
    <w:p w:rsidR="00DE7CC4" w:rsidRDefault="00024611" w:rsidP="00024611">
      <w:pPr>
        <w:autoSpaceDE w:val="0"/>
        <w:autoSpaceDN w:val="0"/>
        <w:adjustRightInd w:val="0"/>
        <w:spacing w:after="0" w:line="240" w:lineRule="auto"/>
        <w:rPr>
          <w:rFonts w:ascii="Times New Roman" w:hAnsi="Times New Roman" w:cs="Times New Roman"/>
          <w:color w:val="000000"/>
          <w:lang w:bidi="ar-SA"/>
        </w:rPr>
      </w:pPr>
      <w:r w:rsidRPr="00024611">
        <w:rPr>
          <w:rFonts w:ascii="Times New Roman" w:hAnsi="Times New Roman" w:cs="Times New Roman"/>
          <w:color w:val="000000"/>
          <w:lang w:bidi="ar-SA"/>
        </w:rPr>
        <w:t xml:space="preserve">School of Political Sciences, </w:t>
      </w:r>
    </w:p>
    <w:p w:rsidR="00024611" w:rsidRDefault="00024611" w:rsidP="00024611">
      <w:pPr>
        <w:autoSpaceDE w:val="0"/>
        <w:autoSpaceDN w:val="0"/>
        <w:adjustRightInd w:val="0"/>
        <w:spacing w:after="0" w:line="240" w:lineRule="auto"/>
        <w:rPr>
          <w:rFonts w:ascii="Times New Roman" w:hAnsi="Times New Roman" w:cs="Times New Roman"/>
          <w:color w:val="000000"/>
          <w:lang w:bidi="ar-SA"/>
        </w:rPr>
      </w:pPr>
      <w:r w:rsidRPr="00024611">
        <w:rPr>
          <w:rFonts w:ascii="Times New Roman" w:hAnsi="Times New Roman" w:cs="Times New Roman"/>
          <w:color w:val="000000"/>
          <w:lang w:bidi="ar-SA"/>
        </w:rPr>
        <w:t>University of Haifa, 3498838 Haifa, Israel</w:t>
      </w:r>
    </w:p>
    <w:p w:rsidR="0070038F" w:rsidRPr="00E009C5" w:rsidRDefault="0070038F" w:rsidP="00024611">
      <w:pPr>
        <w:autoSpaceDE w:val="0"/>
        <w:autoSpaceDN w:val="0"/>
        <w:adjustRightInd w:val="0"/>
        <w:spacing w:after="0" w:line="240" w:lineRule="auto"/>
        <w:rPr>
          <w:rFonts w:ascii="Times New Roman" w:hAnsi="Times New Roman" w:cs="Times New Roman"/>
          <w:color w:val="000000"/>
          <w:lang w:bidi="ar-SA"/>
        </w:rPr>
      </w:pPr>
      <w:r w:rsidRPr="00E009C5">
        <w:rPr>
          <w:rFonts w:ascii="Times New Roman" w:hAnsi="Times New Roman" w:cs="Times New Roman"/>
          <w:color w:val="000000"/>
          <w:lang w:bidi="ar-SA"/>
        </w:rPr>
        <w:t>Tel. +972 2 5636726</w:t>
      </w:r>
    </w:p>
    <w:p w:rsidR="0070038F" w:rsidRPr="00024611" w:rsidRDefault="0070038F" w:rsidP="00024611">
      <w:pPr>
        <w:autoSpaceDE w:val="0"/>
        <w:autoSpaceDN w:val="0"/>
        <w:adjustRightInd w:val="0"/>
        <w:spacing w:after="0" w:line="240" w:lineRule="auto"/>
        <w:rPr>
          <w:rFonts w:ascii="Times New Roman" w:hAnsi="Times New Roman" w:cs="Times New Roman"/>
          <w:color w:val="000000"/>
          <w:lang w:bidi="ar-SA"/>
        </w:rPr>
      </w:pPr>
      <w:r w:rsidRPr="00E009C5">
        <w:rPr>
          <w:rFonts w:ascii="Times New Roman" w:hAnsi="Times New Roman" w:cs="Times New Roman"/>
          <w:color w:val="000000"/>
          <w:lang w:bidi="ar-SA"/>
        </w:rPr>
        <w:t>e-mail: msdanfl@mail.huji.ac.il</w:t>
      </w:r>
      <w:bookmarkStart w:id="0" w:name="_GoBack"/>
      <w:bookmarkEnd w:id="0"/>
    </w:p>
    <w:p w:rsidR="00024611" w:rsidRDefault="00024611" w:rsidP="00024611">
      <w:pPr>
        <w:autoSpaceDE w:val="0"/>
        <w:autoSpaceDN w:val="0"/>
        <w:adjustRightInd w:val="0"/>
        <w:spacing w:after="0" w:line="240" w:lineRule="auto"/>
        <w:rPr>
          <w:rFonts w:ascii="Times New Roman" w:hAnsi="Times New Roman" w:cs="Times New Roman"/>
          <w:color w:val="000000"/>
          <w:lang w:bidi="ar-SA"/>
        </w:rPr>
      </w:pPr>
    </w:p>
    <w:p w:rsidR="00024611" w:rsidRPr="00024611" w:rsidRDefault="00024611" w:rsidP="00024611">
      <w:pPr>
        <w:autoSpaceDE w:val="0"/>
        <w:autoSpaceDN w:val="0"/>
        <w:adjustRightInd w:val="0"/>
        <w:spacing w:after="0" w:line="240" w:lineRule="auto"/>
        <w:rPr>
          <w:rFonts w:ascii="Times New Roman" w:hAnsi="Times New Roman" w:cs="Times New Roman"/>
          <w:color w:val="000000"/>
          <w:lang w:bidi="ar-SA"/>
        </w:rPr>
      </w:pPr>
      <w:r w:rsidRPr="00024611">
        <w:rPr>
          <w:rFonts w:ascii="Times New Roman" w:hAnsi="Times New Roman" w:cs="Times New Roman"/>
          <w:color w:val="000000"/>
          <w:lang w:bidi="ar-SA"/>
        </w:rPr>
        <w:t>H</w:t>
      </w:r>
      <w:r>
        <w:rPr>
          <w:rFonts w:ascii="Times New Roman" w:hAnsi="Times New Roman" w:cs="Times New Roman"/>
          <w:color w:val="000000"/>
          <w:lang w:bidi="ar-SA"/>
        </w:rPr>
        <w:t>annu</w:t>
      </w:r>
      <w:r w:rsidRPr="00024611">
        <w:rPr>
          <w:rFonts w:ascii="Times New Roman" w:hAnsi="Times New Roman" w:cs="Times New Roman"/>
          <w:color w:val="000000"/>
          <w:lang w:bidi="ar-SA"/>
        </w:rPr>
        <w:t xml:space="preserve"> Nurmi</w:t>
      </w:r>
    </w:p>
    <w:p w:rsidR="00024611" w:rsidRPr="00024611" w:rsidRDefault="00024611" w:rsidP="00024611">
      <w:pPr>
        <w:autoSpaceDE w:val="0"/>
        <w:autoSpaceDN w:val="0"/>
        <w:adjustRightInd w:val="0"/>
        <w:spacing w:after="0" w:line="240" w:lineRule="auto"/>
        <w:rPr>
          <w:rFonts w:ascii="Times New Roman" w:hAnsi="Times New Roman" w:cs="Times New Roman"/>
          <w:color w:val="000000"/>
          <w:lang w:bidi="ar-SA"/>
        </w:rPr>
      </w:pPr>
      <w:r w:rsidRPr="00024611">
        <w:rPr>
          <w:rFonts w:ascii="Times New Roman" w:hAnsi="Times New Roman" w:cs="Times New Roman"/>
          <w:color w:val="000000"/>
          <w:lang w:bidi="ar-SA"/>
        </w:rPr>
        <w:t>Department of Philosophy, Contemporary History, and Political Science</w:t>
      </w:r>
    </w:p>
    <w:p w:rsidR="00024611" w:rsidRDefault="00024611" w:rsidP="00024611">
      <w:pPr>
        <w:autoSpaceDE w:val="0"/>
        <w:autoSpaceDN w:val="0"/>
        <w:adjustRightInd w:val="0"/>
        <w:spacing w:after="0" w:line="240" w:lineRule="auto"/>
        <w:rPr>
          <w:rFonts w:ascii="Times New Roman" w:hAnsi="Times New Roman" w:cs="Times New Roman"/>
          <w:color w:val="000000"/>
          <w:lang w:bidi="ar-SA"/>
        </w:rPr>
      </w:pPr>
      <w:r w:rsidRPr="00024611">
        <w:rPr>
          <w:rFonts w:ascii="Times New Roman" w:hAnsi="Times New Roman" w:cs="Times New Roman"/>
          <w:color w:val="000000"/>
          <w:lang w:bidi="ar-SA"/>
        </w:rPr>
        <w:t>University of Turku, Turku FI-20014, Finland</w:t>
      </w:r>
    </w:p>
    <w:p w:rsidR="00E0665C" w:rsidRDefault="00E0665C" w:rsidP="00024611">
      <w:pPr>
        <w:autoSpaceDE w:val="0"/>
        <w:autoSpaceDN w:val="0"/>
        <w:adjustRightInd w:val="0"/>
        <w:spacing w:after="0" w:line="240" w:lineRule="auto"/>
        <w:rPr>
          <w:rFonts w:ascii="Times New Roman" w:hAnsi="Times New Roman" w:cs="Times New Roman"/>
          <w:b/>
          <w:color w:val="333666"/>
          <w:lang w:bidi="ar-SA"/>
        </w:rPr>
      </w:pPr>
    </w:p>
    <w:p w:rsidR="00024611" w:rsidRPr="00024611" w:rsidRDefault="00024611" w:rsidP="00024611">
      <w:pPr>
        <w:autoSpaceDE w:val="0"/>
        <w:autoSpaceDN w:val="0"/>
        <w:adjustRightInd w:val="0"/>
        <w:spacing w:after="0" w:line="240" w:lineRule="auto"/>
        <w:rPr>
          <w:rFonts w:ascii="Times New Roman" w:hAnsi="Times New Roman" w:cs="Times New Roman"/>
          <w:color w:val="333666"/>
          <w:lang w:bidi="ar-SA"/>
        </w:rPr>
      </w:pPr>
      <w:r w:rsidRPr="00180D76">
        <w:rPr>
          <w:rFonts w:ascii="Times New Roman" w:hAnsi="Times New Roman" w:cs="Times New Roman"/>
          <w:b/>
          <w:color w:val="333666"/>
          <w:lang w:bidi="ar-SA"/>
        </w:rPr>
        <w:t>Abstract</w:t>
      </w:r>
      <w:r>
        <w:rPr>
          <w:rFonts w:ascii="Times New Roman" w:hAnsi="Times New Roman" w:cs="Times New Roman"/>
          <w:color w:val="333666"/>
          <w:lang w:bidi="ar-SA"/>
        </w:rPr>
        <w:t xml:space="preserve">. </w:t>
      </w:r>
      <w:r w:rsidRPr="00024611">
        <w:rPr>
          <w:rFonts w:ascii="Times New Roman" w:hAnsi="Times New Roman" w:cs="Times New Roman"/>
          <w:color w:val="333666"/>
          <w:lang w:bidi="ar-SA"/>
        </w:rPr>
        <w:t>This paper compares the vulnerability of Borda Elimination Rule (BER) and of Nanson</w:t>
      </w:r>
    </w:p>
    <w:p w:rsidR="00024611" w:rsidRPr="00024611" w:rsidRDefault="00024611" w:rsidP="00024611">
      <w:pPr>
        <w:autoSpaceDE w:val="0"/>
        <w:autoSpaceDN w:val="0"/>
        <w:adjustRightInd w:val="0"/>
        <w:spacing w:after="0" w:line="240" w:lineRule="auto"/>
        <w:rPr>
          <w:rFonts w:ascii="Times New Roman" w:hAnsi="Times New Roman" w:cs="Times New Roman"/>
          <w:color w:val="333666"/>
          <w:lang w:bidi="ar-SA"/>
        </w:rPr>
      </w:pPr>
      <w:r w:rsidRPr="00024611">
        <w:rPr>
          <w:rFonts w:ascii="Times New Roman" w:hAnsi="Times New Roman" w:cs="Times New Roman"/>
          <w:color w:val="333666"/>
          <w:lang w:bidi="ar-SA"/>
        </w:rPr>
        <w:t>Elimination Rule (NER) to monotonicity paradoxes under both fixed and variable</w:t>
      </w:r>
      <w:r w:rsidR="00AE57A2">
        <w:rPr>
          <w:rFonts w:ascii="Times New Roman" w:hAnsi="Times New Roman" w:cs="Times New Roman"/>
          <w:color w:val="333666"/>
          <w:lang w:bidi="ar-SA"/>
        </w:rPr>
        <w:t xml:space="preserve"> </w:t>
      </w:r>
      <w:r w:rsidRPr="00024611">
        <w:rPr>
          <w:rFonts w:ascii="Times New Roman" w:hAnsi="Times New Roman" w:cs="Times New Roman"/>
          <w:color w:val="333666"/>
          <w:lang w:bidi="ar-SA"/>
        </w:rPr>
        <w:t xml:space="preserve">electorates. It is shown that while NER is totally immune to monotonicity failure in 3-candidate elections, neither of these two rules dominates the other in </w:t>
      </w:r>
      <w:r w:rsidRPr="001D6C37">
        <w:rPr>
          <w:rFonts w:ascii="Times New Roman" w:hAnsi="Times New Roman" w:cs="Times New Roman"/>
          <w:i/>
          <w:iCs/>
          <w:color w:val="333666"/>
          <w:lang w:bidi="ar-SA"/>
        </w:rPr>
        <w:t>n</w:t>
      </w:r>
      <w:r w:rsidRPr="00024611">
        <w:rPr>
          <w:rFonts w:ascii="Times New Roman" w:hAnsi="Times New Roman" w:cs="Times New Roman"/>
          <w:color w:val="333666"/>
          <w:lang w:bidi="ar-SA"/>
        </w:rPr>
        <w:t>-candidate</w:t>
      </w:r>
      <w:r w:rsidR="00AE57A2">
        <w:rPr>
          <w:rFonts w:ascii="Times New Roman" w:hAnsi="Times New Roman" w:cs="Times New Roman"/>
          <w:color w:val="333666"/>
          <w:lang w:bidi="ar-SA"/>
        </w:rPr>
        <w:t xml:space="preserve"> </w:t>
      </w:r>
      <w:r w:rsidRPr="00024611">
        <w:rPr>
          <w:rFonts w:ascii="Times New Roman" w:hAnsi="Times New Roman" w:cs="Times New Roman"/>
          <w:color w:val="333666"/>
          <w:lang w:bidi="ar-SA"/>
        </w:rPr>
        <w:t>elections (</w:t>
      </w:r>
      <w:r w:rsidRPr="001D6C37">
        <w:rPr>
          <w:rFonts w:ascii="Times New Roman" w:hAnsi="Times New Roman" w:cs="Times New Roman"/>
          <w:i/>
          <w:iCs/>
          <w:color w:val="333666"/>
          <w:lang w:bidi="ar-SA"/>
        </w:rPr>
        <w:t>n</w:t>
      </w:r>
      <w:r w:rsidRPr="00024611">
        <w:rPr>
          <w:rFonts w:ascii="Times New Roman" w:hAnsi="Times New Roman" w:cs="Times New Roman"/>
          <w:color w:val="333666"/>
          <w:lang w:bidi="ar-SA"/>
        </w:rPr>
        <w:t>&gt;3) when no Condorcet Winner exists. When the number of competing</w:t>
      </w:r>
      <w:r w:rsidR="00AE57A2">
        <w:rPr>
          <w:rFonts w:ascii="Times New Roman" w:hAnsi="Times New Roman" w:cs="Times New Roman"/>
          <w:color w:val="333666"/>
          <w:lang w:bidi="ar-SA"/>
        </w:rPr>
        <w:t xml:space="preserve"> </w:t>
      </w:r>
      <w:r w:rsidRPr="00024611">
        <w:rPr>
          <w:rFonts w:ascii="Times New Roman" w:hAnsi="Times New Roman" w:cs="Times New Roman"/>
          <w:color w:val="333666"/>
          <w:lang w:bidi="ar-SA"/>
        </w:rPr>
        <w:t>alternatives is larger than three and no Condorcet Winner exists, we find profiles where</w:t>
      </w:r>
      <w:r w:rsidR="00AE57A2">
        <w:rPr>
          <w:rFonts w:ascii="Times New Roman" w:hAnsi="Times New Roman" w:cs="Times New Roman"/>
          <w:color w:val="333666"/>
          <w:lang w:bidi="ar-SA"/>
        </w:rPr>
        <w:t xml:space="preserve"> </w:t>
      </w:r>
      <w:r w:rsidRPr="00024611">
        <w:rPr>
          <w:rFonts w:ascii="Times New Roman" w:hAnsi="Times New Roman" w:cs="Times New Roman"/>
          <w:color w:val="333666"/>
          <w:lang w:bidi="ar-SA"/>
        </w:rPr>
        <w:t>NER violates monotonicity while BER does not, profiles where BER violates</w:t>
      </w:r>
      <w:r w:rsidR="00AE57A2">
        <w:rPr>
          <w:rFonts w:ascii="Times New Roman" w:hAnsi="Times New Roman" w:cs="Times New Roman"/>
          <w:color w:val="333666"/>
          <w:lang w:bidi="ar-SA"/>
        </w:rPr>
        <w:t xml:space="preserve"> </w:t>
      </w:r>
      <w:r w:rsidRPr="00024611">
        <w:rPr>
          <w:rFonts w:ascii="Times New Roman" w:hAnsi="Times New Roman" w:cs="Times New Roman"/>
          <w:color w:val="333666"/>
          <w:lang w:bidi="ar-SA"/>
        </w:rPr>
        <w:t>monotonicity while NER does not, as well as profiles where both NER and BER violate</w:t>
      </w:r>
      <w:r w:rsidR="00AE57A2">
        <w:rPr>
          <w:rFonts w:ascii="Times New Roman" w:hAnsi="Times New Roman" w:cs="Times New Roman"/>
          <w:color w:val="333666"/>
          <w:lang w:bidi="ar-SA"/>
        </w:rPr>
        <w:t xml:space="preserve"> </w:t>
      </w:r>
      <w:r w:rsidRPr="00024611">
        <w:rPr>
          <w:rFonts w:ascii="Times New Roman" w:hAnsi="Times New Roman" w:cs="Times New Roman"/>
          <w:color w:val="333666"/>
          <w:lang w:bidi="ar-SA"/>
        </w:rPr>
        <w:t>monotonicity. These findings extend to both fixed and variable electorates, as well as</w:t>
      </w:r>
      <w:r w:rsidR="00AE57A2">
        <w:rPr>
          <w:rFonts w:ascii="Times New Roman" w:hAnsi="Times New Roman" w:cs="Times New Roman"/>
          <w:color w:val="333666"/>
          <w:lang w:bidi="ar-SA"/>
        </w:rPr>
        <w:t xml:space="preserve"> </w:t>
      </w:r>
      <w:r w:rsidRPr="00024611">
        <w:rPr>
          <w:rFonts w:ascii="Times New Roman" w:hAnsi="Times New Roman" w:cs="Times New Roman"/>
          <w:color w:val="333666"/>
          <w:lang w:bidi="ar-SA"/>
        </w:rPr>
        <w:t>to situations where the initial winners under both rules are the same, as well as to</w:t>
      </w:r>
      <w:r w:rsidR="00AE57A2">
        <w:rPr>
          <w:rFonts w:ascii="Times New Roman" w:hAnsi="Times New Roman" w:cs="Times New Roman"/>
          <w:color w:val="333666"/>
          <w:lang w:bidi="ar-SA"/>
        </w:rPr>
        <w:t xml:space="preserve"> </w:t>
      </w:r>
      <w:r w:rsidRPr="00024611">
        <w:rPr>
          <w:rFonts w:ascii="Times New Roman" w:hAnsi="Times New Roman" w:cs="Times New Roman"/>
          <w:color w:val="333666"/>
          <w:lang w:bidi="ar-SA"/>
        </w:rPr>
        <w:t>situations where the initial winners under both rules are different. So</w:t>
      </w:r>
      <w:r>
        <w:rPr>
          <w:rFonts w:ascii="Times New Roman" w:hAnsi="Times New Roman" w:cs="Times New Roman"/>
          <w:color w:val="333666"/>
          <w:lang w:bidi="ar-SA"/>
        </w:rPr>
        <w:t>,</w:t>
      </w:r>
      <w:r w:rsidRPr="00024611">
        <w:rPr>
          <w:rFonts w:ascii="Times New Roman" w:hAnsi="Times New Roman" w:cs="Times New Roman"/>
          <w:color w:val="333666"/>
          <w:lang w:bidi="ar-SA"/>
        </w:rPr>
        <w:t xml:space="preserve"> which of the two</w:t>
      </w:r>
      <w:r w:rsidR="00AE57A2">
        <w:rPr>
          <w:rFonts w:ascii="Times New Roman" w:hAnsi="Times New Roman" w:cs="Times New Roman"/>
          <w:color w:val="333666"/>
          <w:lang w:bidi="ar-SA"/>
        </w:rPr>
        <w:t xml:space="preserve"> </w:t>
      </w:r>
      <w:r w:rsidRPr="00024611">
        <w:rPr>
          <w:rFonts w:ascii="Times New Roman" w:hAnsi="Times New Roman" w:cs="Times New Roman"/>
          <w:color w:val="333666"/>
          <w:lang w:bidi="ar-SA"/>
        </w:rPr>
        <w:t xml:space="preserve">rules should be preferred in terms of monotonicity in </w:t>
      </w:r>
      <w:r w:rsidRPr="001D6C37">
        <w:rPr>
          <w:rFonts w:ascii="Times New Roman" w:hAnsi="Times New Roman" w:cs="Times New Roman"/>
          <w:i/>
          <w:iCs/>
          <w:color w:val="333666"/>
          <w:lang w:bidi="ar-SA"/>
        </w:rPr>
        <w:t>n</w:t>
      </w:r>
      <w:r w:rsidRPr="00024611">
        <w:rPr>
          <w:rFonts w:ascii="Times New Roman" w:hAnsi="Times New Roman" w:cs="Times New Roman"/>
          <w:color w:val="333666"/>
          <w:lang w:bidi="ar-SA"/>
        </w:rPr>
        <w:t>-candidate elections (</w:t>
      </w:r>
      <w:r w:rsidRPr="001D6C37">
        <w:rPr>
          <w:rFonts w:ascii="Times New Roman" w:hAnsi="Times New Roman" w:cs="Times New Roman"/>
          <w:i/>
          <w:iCs/>
          <w:color w:val="333666"/>
          <w:lang w:bidi="ar-SA"/>
        </w:rPr>
        <w:t>n</w:t>
      </w:r>
      <w:r w:rsidRPr="00024611">
        <w:rPr>
          <w:rFonts w:ascii="Times New Roman" w:hAnsi="Times New Roman" w:cs="Times New Roman"/>
          <w:color w:val="333666"/>
          <w:lang w:bidi="ar-SA"/>
        </w:rPr>
        <w:t>&gt;3) where</w:t>
      </w:r>
      <w:r w:rsidR="00AE57A2">
        <w:rPr>
          <w:rFonts w:ascii="Times New Roman" w:hAnsi="Times New Roman" w:cs="Times New Roman"/>
          <w:color w:val="333666"/>
          <w:lang w:bidi="ar-SA"/>
        </w:rPr>
        <w:t xml:space="preserve"> </w:t>
      </w:r>
      <w:r w:rsidRPr="00024611">
        <w:rPr>
          <w:rFonts w:ascii="Times New Roman" w:hAnsi="Times New Roman" w:cs="Times New Roman"/>
          <w:color w:val="333666"/>
          <w:lang w:bidi="ar-SA"/>
        </w:rPr>
        <w:t>no Condorcet Winner exists, depends on the kind of profiles one can expect to</w:t>
      </w:r>
      <w:r w:rsidR="00AE57A2">
        <w:rPr>
          <w:rFonts w:ascii="Times New Roman" w:hAnsi="Times New Roman" w:cs="Times New Roman"/>
          <w:color w:val="333666"/>
          <w:lang w:bidi="ar-SA"/>
        </w:rPr>
        <w:t xml:space="preserve"> </w:t>
      </w:r>
      <w:r w:rsidRPr="00024611">
        <w:rPr>
          <w:rFonts w:ascii="Times New Roman" w:hAnsi="Times New Roman" w:cs="Times New Roman"/>
          <w:color w:val="333666"/>
          <w:lang w:bidi="ar-SA"/>
        </w:rPr>
        <w:t>encounter in practice most often. Nevertheless, in view of the results of 3-candidate</w:t>
      </w:r>
      <w:r w:rsidR="001D6C37">
        <w:rPr>
          <w:rFonts w:ascii="Times New Roman" w:hAnsi="Times New Roman" w:cs="Times New Roman"/>
          <w:color w:val="333666"/>
          <w:lang w:bidi="ar-SA"/>
        </w:rPr>
        <w:t xml:space="preserve"> </w:t>
      </w:r>
      <w:r w:rsidRPr="00024611">
        <w:rPr>
          <w:rFonts w:ascii="Times New Roman" w:hAnsi="Times New Roman" w:cs="Times New Roman"/>
          <w:color w:val="333666"/>
          <w:lang w:bidi="ar-SA"/>
        </w:rPr>
        <w:t>elections under other scoring elimination rules, we conjecture that inasmuch as BER</w:t>
      </w:r>
      <w:r w:rsidR="00AE57A2">
        <w:rPr>
          <w:rFonts w:ascii="Times New Roman" w:hAnsi="Times New Roman" w:cs="Times New Roman"/>
          <w:color w:val="333666"/>
          <w:lang w:bidi="ar-SA"/>
        </w:rPr>
        <w:t xml:space="preserve"> </w:t>
      </w:r>
      <w:r w:rsidRPr="00024611">
        <w:rPr>
          <w:rFonts w:ascii="Times New Roman" w:hAnsi="Times New Roman" w:cs="Times New Roman"/>
          <w:color w:val="333666"/>
          <w:lang w:bidi="ar-SA"/>
        </w:rPr>
        <w:t>and NER exhibit monotonicity failures, it is more likely to occur in closely contested</w:t>
      </w:r>
      <w:r w:rsidR="00AE57A2">
        <w:rPr>
          <w:rFonts w:ascii="Times New Roman" w:hAnsi="Times New Roman" w:cs="Times New Roman"/>
          <w:color w:val="333666"/>
          <w:lang w:bidi="ar-SA"/>
        </w:rPr>
        <w:t xml:space="preserve"> </w:t>
      </w:r>
      <w:r w:rsidRPr="00024611">
        <w:rPr>
          <w:rFonts w:ascii="Times New Roman" w:hAnsi="Times New Roman" w:cs="Times New Roman"/>
          <w:color w:val="333666"/>
          <w:lang w:bidi="ar-SA"/>
        </w:rPr>
        <w:t>elections.</w:t>
      </w:r>
    </w:p>
    <w:p w:rsidR="00024611" w:rsidRDefault="00024611" w:rsidP="00547F8A">
      <w:pPr>
        <w:rPr>
          <w:rFonts w:asciiTheme="majorBidi" w:hAnsiTheme="majorBidi" w:cstheme="majorBidi"/>
          <w:b/>
          <w:bCs/>
        </w:rPr>
      </w:pPr>
    </w:p>
    <w:p w:rsidR="00024611" w:rsidRPr="00BC50AC" w:rsidRDefault="00024611" w:rsidP="00024611">
      <w:pPr>
        <w:rPr>
          <w:rFonts w:ascii="Times New Roman" w:hAnsi="Times New Roman" w:cs="Times New Roman"/>
          <w:b/>
          <w:bCs/>
        </w:rPr>
      </w:pPr>
      <w:r w:rsidRPr="00180D76">
        <w:rPr>
          <w:rFonts w:ascii="Times New Roman" w:hAnsi="Times New Roman" w:cs="Times New Roman"/>
          <w:b/>
          <w:color w:val="333666"/>
          <w:lang w:bidi="ar-SA"/>
        </w:rPr>
        <w:t>Keywords:</w:t>
      </w:r>
      <w:r w:rsidRPr="00BC50AC">
        <w:rPr>
          <w:rFonts w:ascii="Times New Roman" w:hAnsi="Times New Roman" w:cs="Times New Roman"/>
          <w:color w:val="333666"/>
          <w:lang w:bidi="ar-SA"/>
        </w:rPr>
        <w:t xml:space="preserve"> elections; Borda Elimination Rule; Nanson Elimination Rule; non-monotonicity; voting paradoxes</w:t>
      </w:r>
    </w:p>
    <w:p w:rsidR="007F5161" w:rsidRPr="004C1749" w:rsidRDefault="007F5161" w:rsidP="007F5161">
      <w:pPr>
        <w:rPr>
          <w:rFonts w:ascii="Times New Roman" w:hAnsi="Times New Roman" w:cs="Times New Roman"/>
        </w:rPr>
      </w:pPr>
      <w:r>
        <w:rPr>
          <w:rFonts w:ascii="Times New Roman" w:hAnsi="Times New Roman" w:cs="Times New Roman"/>
          <w:b/>
          <w:bCs/>
        </w:rPr>
        <w:t xml:space="preserve">Acknowledgment </w:t>
      </w:r>
      <w:r w:rsidR="00C34099">
        <w:rPr>
          <w:rFonts w:ascii="Times New Roman" w:hAnsi="Times New Roman" w:cs="Times New Roman"/>
          <w:bCs/>
        </w:rPr>
        <w:t xml:space="preserve">The authors </w:t>
      </w:r>
      <w:r>
        <w:rPr>
          <w:rFonts w:ascii="Times New Roman" w:hAnsi="Times New Roman" w:cs="Times New Roman"/>
        </w:rPr>
        <w:t>are very grateful to Nicholas R. Miller for his thoughtful and constructive suggestions on e</w:t>
      </w:r>
      <w:r w:rsidR="00587EEE">
        <w:rPr>
          <w:rFonts w:ascii="Times New Roman" w:hAnsi="Times New Roman" w:cs="Times New Roman"/>
        </w:rPr>
        <w:t xml:space="preserve">arlier versions of this article, </w:t>
      </w:r>
      <w:r w:rsidR="00587EEE" w:rsidRPr="00B6306D">
        <w:rPr>
          <w:rFonts w:ascii="Times New Roman" w:hAnsi="Times New Roman" w:cs="Times New Roman"/>
        </w:rPr>
        <w:t>as well as to two anonymous referees of this article for their helpful comments.</w:t>
      </w:r>
    </w:p>
    <w:p w:rsidR="003C0B9F" w:rsidRDefault="003C0B9F">
      <w:pPr>
        <w:rPr>
          <w:rFonts w:asciiTheme="majorBidi" w:hAnsiTheme="majorBidi" w:cstheme="majorBidi"/>
          <w:b/>
          <w:bCs/>
        </w:rPr>
      </w:pPr>
      <w:r>
        <w:rPr>
          <w:rFonts w:asciiTheme="majorBidi" w:hAnsiTheme="majorBidi" w:cstheme="majorBidi"/>
          <w:b/>
          <w:bCs/>
        </w:rPr>
        <w:br w:type="page"/>
      </w:r>
    </w:p>
    <w:p w:rsidR="00547F8A" w:rsidRPr="00BB33E9" w:rsidRDefault="00547F8A" w:rsidP="00547F8A">
      <w:pPr>
        <w:rPr>
          <w:rFonts w:asciiTheme="majorBidi" w:hAnsiTheme="majorBidi" w:cstheme="majorBidi"/>
        </w:rPr>
      </w:pPr>
      <w:r w:rsidRPr="00BB33E9">
        <w:rPr>
          <w:rFonts w:asciiTheme="majorBidi" w:hAnsiTheme="majorBidi" w:cstheme="majorBidi"/>
          <w:b/>
          <w:bCs/>
        </w:rPr>
        <w:lastRenderedPageBreak/>
        <w:t>1 Introduction</w:t>
      </w:r>
    </w:p>
    <w:p w:rsidR="00547F8A" w:rsidRPr="007F6014" w:rsidRDefault="00547F8A" w:rsidP="00275858">
      <w:pPr>
        <w:rPr>
          <w:rFonts w:asciiTheme="majorBidi" w:hAnsiTheme="majorBidi" w:cstheme="majorBidi"/>
        </w:rPr>
      </w:pPr>
      <w:r w:rsidRPr="00BB33E9">
        <w:rPr>
          <w:rFonts w:asciiTheme="majorBidi" w:hAnsiTheme="majorBidi" w:cstheme="majorBidi"/>
        </w:rPr>
        <w:t xml:space="preserve">A voting procedure is susceptible to </w:t>
      </w:r>
      <w:r w:rsidRPr="00BB33E9">
        <w:rPr>
          <w:rFonts w:asciiTheme="majorBidi" w:hAnsiTheme="majorBidi" w:cstheme="majorBidi"/>
          <w:i/>
          <w:iCs/>
        </w:rPr>
        <w:t>monotonicity paradoxes</w:t>
      </w:r>
      <w:r w:rsidRPr="00BB33E9">
        <w:rPr>
          <w:rFonts w:asciiTheme="majorBidi" w:hAnsiTheme="majorBidi" w:cstheme="majorBidi"/>
        </w:rPr>
        <w:t xml:space="preserve"> if, </w:t>
      </w:r>
      <w:r w:rsidRPr="00BB33E9">
        <w:rPr>
          <w:rFonts w:asciiTheme="majorBidi" w:hAnsiTheme="majorBidi" w:cstheme="majorBidi"/>
          <w:i/>
          <w:iCs/>
        </w:rPr>
        <w:t>ceteris paribus</w:t>
      </w:r>
      <w:r w:rsidRPr="00BB33E9">
        <w:rPr>
          <w:rFonts w:asciiTheme="majorBidi" w:hAnsiTheme="majorBidi" w:cstheme="majorBidi"/>
        </w:rPr>
        <w:t xml:space="preserve">, an increased support </w:t>
      </w:r>
      <w:r w:rsidRPr="00900753">
        <w:rPr>
          <w:rFonts w:asciiTheme="majorBidi" w:hAnsiTheme="majorBidi" w:cstheme="majorBidi"/>
        </w:rPr>
        <w:t>f</w:t>
      </w:r>
      <w:r w:rsidR="008943F7" w:rsidRPr="00900753">
        <w:rPr>
          <w:rFonts w:asciiTheme="majorBidi" w:hAnsiTheme="majorBidi" w:cstheme="majorBidi"/>
        </w:rPr>
        <w:t>or</w:t>
      </w:r>
      <w:r w:rsidRPr="00900753">
        <w:rPr>
          <w:rFonts w:asciiTheme="majorBidi" w:hAnsiTheme="majorBidi" w:cstheme="majorBidi"/>
        </w:rPr>
        <w:t xml:space="preserve"> a candidate who won an election would make him or her a loser or if, </w:t>
      </w:r>
      <w:r w:rsidRPr="00900753">
        <w:rPr>
          <w:rFonts w:asciiTheme="majorBidi" w:hAnsiTheme="majorBidi" w:cstheme="majorBidi"/>
          <w:i/>
          <w:iCs/>
        </w:rPr>
        <w:t>ceteris paribus</w:t>
      </w:r>
      <w:r w:rsidRPr="00900753">
        <w:rPr>
          <w:rFonts w:asciiTheme="majorBidi" w:hAnsiTheme="majorBidi" w:cstheme="majorBidi"/>
        </w:rPr>
        <w:t>, a decreased support f</w:t>
      </w:r>
      <w:r w:rsidR="008943F7" w:rsidRPr="00900753">
        <w:rPr>
          <w:rFonts w:asciiTheme="majorBidi" w:hAnsiTheme="majorBidi" w:cstheme="majorBidi"/>
        </w:rPr>
        <w:t>or</w:t>
      </w:r>
      <w:r w:rsidRPr="00900753">
        <w:rPr>
          <w:rFonts w:asciiTheme="majorBidi" w:hAnsiTheme="majorBidi" w:cstheme="majorBidi"/>
        </w:rPr>
        <w:t xml:space="preserve"> a candidate who lost an election would make him or her a winner. </w:t>
      </w:r>
      <w:r w:rsidR="007F6014" w:rsidRPr="00E009C5">
        <w:rPr>
          <w:rFonts w:asciiTheme="majorBidi" w:hAnsiTheme="majorBidi" w:cstheme="majorBidi"/>
        </w:rPr>
        <w:t>Fishburn</w:t>
      </w:r>
      <w:r w:rsidR="00275858" w:rsidRPr="00E009C5">
        <w:rPr>
          <w:rFonts w:asciiTheme="majorBidi" w:hAnsiTheme="majorBidi" w:cstheme="majorBidi"/>
        </w:rPr>
        <w:t xml:space="preserve"> and Brams</w:t>
      </w:r>
      <w:r w:rsidR="007F6014" w:rsidRPr="00E009C5">
        <w:rPr>
          <w:rFonts w:asciiTheme="majorBidi" w:hAnsiTheme="majorBidi" w:cstheme="majorBidi"/>
        </w:rPr>
        <w:t xml:space="preserve"> (1983) called the</w:t>
      </w:r>
      <w:r w:rsidR="00E24528" w:rsidRPr="00E009C5">
        <w:rPr>
          <w:rFonts w:asciiTheme="majorBidi" w:hAnsiTheme="majorBidi" w:cstheme="majorBidi"/>
        </w:rPr>
        <w:t>se</w:t>
      </w:r>
      <w:r w:rsidR="007F6014" w:rsidRPr="00E009C5">
        <w:rPr>
          <w:rFonts w:asciiTheme="majorBidi" w:hAnsiTheme="majorBidi" w:cstheme="majorBidi"/>
        </w:rPr>
        <w:t xml:space="preserve"> monotonicity paradox</w:t>
      </w:r>
      <w:r w:rsidR="00E24528" w:rsidRPr="00E009C5">
        <w:rPr>
          <w:rFonts w:asciiTheme="majorBidi" w:hAnsiTheme="majorBidi" w:cstheme="majorBidi"/>
        </w:rPr>
        <w:t>es</w:t>
      </w:r>
      <w:r w:rsidR="007F6014" w:rsidRPr="00E009C5">
        <w:rPr>
          <w:rFonts w:asciiTheme="majorBidi" w:hAnsiTheme="majorBidi" w:cstheme="majorBidi"/>
        </w:rPr>
        <w:t xml:space="preserve"> </w:t>
      </w:r>
      <w:r w:rsidR="007F6014" w:rsidRPr="00E009C5">
        <w:rPr>
          <w:rFonts w:asciiTheme="majorBidi" w:hAnsiTheme="majorBidi" w:cstheme="majorBidi"/>
          <w:i/>
          <w:iCs/>
        </w:rPr>
        <w:t>more-is-less paradox</w:t>
      </w:r>
      <w:r w:rsidR="007F6014" w:rsidRPr="00E009C5">
        <w:rPr>
          <w:rFonts w:asciiTheme="majorBidi" w:hAnsiTheme="majorBidi" w:cstheme="majorBidi"/>
        </w:rPr>
        <w:t xml:space="preserve"> and </w:t>
      </w:r>
      <w:r w:rsidR="007F6014" w:rsidRPr="00E009C5">
        <w:rPr>
          <w:rFonts w:asciiTheme="majorBidi" w:hAnsiTheme="majorBidi" w:cstheme="majorBidi"/>
          <w:i/>
          <w:iCs/>
        </w:rPr>
        <w:t>less-is-more paradox</w:t>
      </w:r>
      <w:r w:rsidR="007F6014" w:rsidRPr="00E009C5">
        <w:rPr>
          <w:rFonts w:asciiTheme="majorBidi" w:hAnsiTheme="majorBidi" w:cstheme="majorBidi"/>
        </w:rPr>
        <w:t xml:space="preserve">, </w:t>
      </w:r>
      <w:r w:rsidR="008075CC" w:rsidRPr="00E009C5">
        <w:rPr>
          <w:rFonts w:asciiTheme="majorBidi" w:hAnsiTheme="majorBidi" w:cstheme="majorBidi"/>
        </w:rPr>
        <w:t xml:space="preserve">respectively, </w:t>
      </w:r>
      <w:r w:rsidR="007F6014" w:rsidRPr="00E009C5">
        <w:rPr>
          <w:rFonts w:asciiTheme="majorBidi" w:hAnsiTheme="majorBidi" w:cstheme="majorBidi"/>
        </w:rPr>
        <w:t xml:space="preserve">while Miller (2017) called the first type of paradox </w:t>
      </w:r>
      <w:r w:rsidR="007F6014" w:rsidRPr="00E009C5">
        <w:rPr>
          <w:rFonts w:asciiTheme="majorBidi" w:hAnsiTheme="majorBidi" w:cstheme="majorBidi"/>
          <w:i/>
          <w:iCs/>
        </w:rPr>
        <w:t>upward monotonicity failure</w:t>
      </w:r>
      <w:r w:rsidR="007F6014" w:rsidRPr="00E009C5">
        <w:rPr>
          <w:rFonts w:asciiTheme="majorBidi" w:hAnsiTheme="majorBidi" w:cstheme="majorBidi"/>
        </w:rPr>
        <w:t xml:space="preserve"> and the second type of paradox </w:t>
      </w:r>
      <w:r w:rsidR="007F6014" w:rsidRPr="00E009C5">
        <w:rPr>
          <w:rFonts w:asciiTheme="majorBidi" w:hAnsiTheme="majorBidi" w:cstheme="majorBidi"/>
          <w:i/>
          <w:iCs/>
        </w:rPr>
        <w:t>downward monotonicity failure</w:t>
      </w:r>
      <w:r w:rsidR="007F6014" w:rsidRPr="00E009C5">
        <w:rPr>
          <w:rFonts w:asciiTheme="majorBidi" w:hAnsiTheme="majorBidi" w:cstheme="majorBidi"/>
        </w:rPr>
        <w:t>.</w:t>
      </w:r>
    </w:p>
    <w:p w:rsidR="00547F8A" w:rsidRPr="00900753" w:rsidRDefault="00547F8A" w:rsidP="00C324BB">
      <w:pPr>
        <w:rPr>
          <w:rFonts w:asciiTheme="majorBidi" w:hAnsiTheme="majorBidi" w:cstheme="majorBidi"/>
          <w:i/>
          <w:iCs/>
        </w:rPr>
      </w:pPr>
      <w:r w:rsidRPr="00900753">
        <w:rPr>
          <w:rFonts w:asciiTheme="majorBidi" w:hAnsiTheme="majorBidi" w:cstheme="majorBidi"/>
        </w:rPr>
        <w:t>By an increased support f</w:t>
      </w:r>
      <w:r w:rsidR="00C324BB" w:rsidRPr="00900753">
        <w:rPr>
          <w:rFonts w:asciiTheme="majorBidi" w:hAnsiTheme="majorBidi" w:cstheme="majorBidi"/>
        </w:rPr>
        <w:t>or</w:t>
      </w:r>
      <w:r w:rsidRPr="00900753">
        <w:rPr>
          <w:rFonts w:asciiTheme="majorBidi" w:hAnsiTheme="majorBidi" w:cstheme="majorBidi"/>
        </w:rPr>
        <w:t xml:space="preserve"> a candidate, </w:t>
      </w:r>
      <w:r w:rsidRPr="00900753">
        <w:rPr>
          <w:rFonts w:asciiTheme="majorBidi" w:hAnsiTheme="majorBidi" w:cstheme="majorBidi"/>
          <w:i/>
          <w:iCs/>
        </w:rPr>
        <w:t>x</w:t>
      </w:r>
      <w:r w:rsidRPr="00900753">
        <w:rPr>
          <w:rFonts w:asciiTheme="majorBidi" w:hAnsiTheme="majorBidi" w:cstheme="majorBidi"/>
        </w:rPr>
        <w:t xml:space="preserve">, in a </w:t>
      </w:r>
      <w:r w:rsidRPr="00900753">
        <w:rPr>
          <w:rFonts w:asciiTheme="majorBidi" w:hAnsiTheme="majorBidi" w:cstheme="majorBidi"/>
          <w:i/>
          <w:iCs/>
        </w:rPr>
        <w:t>fixed electorate</w:t>
      </w:r>
      <w:r w:rsidRPr="00900753">
        <w:rPr>
          <w:rFonts w:asciiTheme="majorBidi" w:hAnsiTheme="majorBidi" w:cstheme="majorBidi"/>
        </w:rPr>
        <w:t xml:space="preserve">, we mean that a voter who prefers candidate </w:t>
      </w:r>
      <w:r w:rsidRPr="00900753">
        <w:rPr>
          <w:rFonts w:asciiTheme="majorBidi" w:hAnsiTheme="majorBidi" w:cstheme="majorBidi"/>
          <w:i/>
          <w:iCs/>
        </w:rPr>
        <w:t xml:space="preserve">y </w:t>
      </w:r>
      <w:r w:rsidRPr="00900753">
        <w:rPr>
          <w:rFonts w:asciiTheme="majorBidi" w:hAnsiTheme="majorBidi" w:cstheme="majorBidi"/>
        </w:rPr>
        <w:t xml:space="preserve">to </w:t>
      </w:r>
      <w:r w:rsidRPr="00900753">
        <w:rPr>
          <w:rFonts w:asciiTheme="majorBidi" w:hAnsiTheme="majorBidi" w:cstheme="majorBidi"/>
          <w:i/>
          <w:iCs/>
        </w:rPr>
        <w:t xml:space="preserve">x </w:t>
      </w:r>
      <w:r w:rsidRPr="00900753">
        <w:rPr>
          <w:rFonts w:asciiTheme="majorBidi" w:hAnsiTheme="majorBidi" w:cstheme="majorBidi"/>
        </w:rPr>
        <w:t xml:space="preserve">either switches his/her preferences or becomes indifferent between </w:t>
      </w:r>
      <w:r w:rsidRPr="00900753">
        <w:rPr>
          <w:rFonts w:asciiTheme="majorBidi" w:hAnsiTheme="majorBidi" w:cstheme="majorBidi"/>
          <w:i/>
          <w:iCs/>
        </w:rPr>
        <w:t xml:space="preserve">x </w:t>
      </w:r>
      <w:r w:rsidRPr="00900753">
        <w:rPr>
          <w:rFonts w:asciiTheme="majorBidi" w:hAnsiTheme="majorBidi" w:cstheme="majorBidi"/>
        </w:rPr>
        <w:t xml:space="preserve">and </w:t>
      </w:r>
      <w:r w:rsidRPr="00900753">
        <w:rPr>
          <w:rFonts w:asciiTheme="majorBidi" w:hAnsiTheme="majorBidi" w:cstheme="majorBidi"/>
          <w:i/>
          <w:iCs/>
        </w:rPr>
        <w:t>y</w:t>
      </w:r>
      <w:r w:rsidRPr="00900753">
        <w:rPr>
          <w:rFonts w:asciiTheme="majorBidi" w:hAnsiTheme="majorBidi" w:cstheme="majorBidi"/>
        </w:rPr>
        <w:t>, and a</w:t>
      </w:r>
      <w:r w:rsidR="00C324BB" w:rsidRPr="00900753">
        <w:rPr>
          <w:rFonts w:asciiTheme="majorBidi" w:hAnsiTheme="majorBidi" w:cstheme="majorBidi"/>
        </w:rPr>
        <w:t xml:space="preserve"> </w:t>
      </w:r>
      <w:r w:rsidRPr="00900753">
        <w:rPr>
          <w:rFonts w:asciiTheme="majorBidi" w:hAnsiTheme="majorBidi" w:cstheme="majorBidi"/>
        </w:rPr>
        <w:t xml:space="preserve">voter who is indifferent between </w:t>
      </w:r>
      <w:r w:rsidRPr="00900753">
        <w:rPr>
          <w:rFonts w:asciiTheme="majorBidi" w:hAnsiTheme="majorBidi" w:cstheme="majorBidi"/>
          <w:i/>
          <w:iCs/>
        </w:rPr>
        <w:t xml:space="preserve">x </w:t>
      </w:r>
      <w:r w:rsidRPr="00900753">
        <w:rPr>
          <w:rFonts w:asciiTheme="majorBidi" w:hAnsiTheme="majorBidi" w:cstheme="majorBidi"/>
        </w:rPr>
        <w:t xml:space="preserve">and </w:t>
      </w:r>
      <w:r w:rsidRPr="00900753">
        <w:rPr>
          <w:rFonts w:asciiTheme="majorBidi" w:hAnsiTheme="majorBidi" w:cstheme="majorBidi"/>
          <w:i/>
          <w:iCs/>
        </w:rPr>
        <w:t>y,</w:t>
      </w:r>
      <w:r w:rsidRPr="00900753">
        <w:rPr>
          <w:rFonts w:asciiTheme="majorBidi" w:hAnsiTheme="majorBidi" w:cstheme="majorBidi"/>
        </w:rPr>
        <w:t xml:space="preserve"> prefers </w:t>
      </w:r>
      <w:r w:rsidRPr="00900753">
        <w:rPr>
          <w:rFonts w:asciiTheme="majorBidi" w:hAnsiTheme="majorBidi" w:cstheme="majorBidi"/>
          <w:i/>
          <w:iCs/>
        </w:rPr>
        <w:t>x</w:t>
      </w:r>
      <w:r w:rsidRPr="00900753">
        <w:rPr>
          <w:rFonts w:asciiTheme="majorBidi" w:hAnsiTheme="majorBidi" w:cstheme="majorBidi"/>
        </w:rPr>
        <w:t xml:space="preserve"> to </w:t>
      </w:r>
      <w:r w:rsidRPr="00900753">
        <w:rPr>
          <w:rFonts w:asciiTheme="majorBidi" w:hAnsiTheme="majorBidi" w:cstheme="majorBidi"/>
          <w:i/>
          <w:iCs/>
        </w:rPr>
        <w:t>y</w:t>
      </w:r>
      <w:r w:rsidRPr="00900753">
        <w:rPr>
          <w:rFonts w:asciiTheme="majorBidi" w:hAnsiTheme="majorBidi" w:cstheme="majorBidi"/>
        </w:rPr>
        <w:t>.</w:t>
      </w:r>
      <w:r w:rsidR="002D6301" w:rsidRPr="00900753">
        <w:rPr>
          <w:rFonts w:asciiTheme="majorBidi" w:hAnsiTheme="majorBidi" w:cstheme="majorBidi"/>
        </w:rPr>
        <w:t xml:space="preserve"> </w:t>
      </w:r>
      <w:r w:rsidRPr="00900753">
        <w:rPr>
          <w:rFonts w:asciiTheme="majorBidi" w:hAnsiTheme="majorBidi" w:cstheme="majorBidi"/>
        </w:rPr>
        <w:t>Similarly, by a decreased support f</w:t>
      </w:r>
      <w:r w:rsidR="00C324BB" w:rsidRPr="00900753">
        <w:rPr>
          <w:rFonts w:asciiTheme="majorBidi" w:hAnsiTheme="majorBidi" w:cstheme="majorBidi"/>
        </w:rPr>
        <w:t>or</w:t>
      </w:r>
      <w:r w:rsidRPr="00900753">
        <w:rPr>
          <w:rFonts w:asciiTheme="majorBidi" w:hAnsiTheme="majorBidi" w:cstheme="majorBidi"/>
        </w:rPr>
        <w:t xml:space="preserve"> a candidate,</w:t>
      </w:r>
      <w:r w:rsidRPr="00900753">
        <w:rPr>
          <w:rFonts w:asciiTheme="majorBidi" w:hAnsiTheme="majorBidi" w:cstheme="majorBidi"/>
          <w:i/>
          <w:iCs/>
        </w:rPr>
        <w:t xml:space="preserve"> z</w:t>
      </w:r>
      <w:r w:rsidRPr="00900753">
        <w:rPr>
          <w:rFonts w:asciiTheme="majorBidi" w:hAnsiTheme="majorBidi" w:cstheme="majorBidi"/>
        </w:rPr>
        <w:t xml:space="preserve">, in a fixed electorate, we mean that a voter who prefers </w:t>
      </w:r>
      <w:r w:rsidRPr="00900753">
        <w:rPr>
          <w:rFonts w:asciiTheme="majorBidi" w:hAnsiTheme="majorBidi" w:cstheme="majorBidi"/>
          <w:i/>
          <w:iCs/>
        </w:rPr>
        <w:t>z</w:t>
      </w:r>
      <w:r w:rsidRPr="00900753">
        <w:rPr>
          <w:rFonts w:asciiTheme="majorBidi" w:hAnsiTheme="majorBidi" w:cstheme="majorBidi"/>
        </w:rPr>
        <w:t xml:space="preserve"> to </w:t>
      </w:r>
      <w:r w:rsidRPr="00900753">
        <w:rPr>
          <w:rFonts w:asciiTheme="majorBidi" w:hAnsiTheme="majorBidi" w:cstheme="majorBidi"/>
          <w:i/>
          <w:iCs/>
        </w:rPr>
        <w:t>w</w:t>
      </w:r>
      <w:r w:rsidRPr="00900753">
        <w:rPr>
          <w:rFonts w:asciiTheme="majorBidi" w:hAnsiTheme="majorBidi" w:cstheme="majorBidi"/>
        </w:rPr>
        <w:t xml:space="preserve"> either switches his/her preferences or becomes indifferent between </w:t>
      </w:r>
      <w:r w:rsidRPr="00900753">
        <w:rPr>
          <w:rFonts w:asciiTheme="majorBidi" w:hAnsiTheme="majorBidi" w:cstheme="majorBidi"/>
          <w:i/>
          <w:iCs/>
        </w:rPr>
        <w:t xml:space="preserve">z </w:t>
      </w:r>
      <w:r w:rsidRPr="00900753">
        <w:rPr>
          <w:rFonts w:asciiTheme="majorBidi" w:hAnsiTheme="majorBidi" w:cstheme="majorBidi"/>
        </w:rPr>
        <w:t xml:space="preserve">and </w:t>
      </w:r>
      <w:r w:rsidRPr="00900753">
        <w:rPr>
          <w:rFonts w:asciiTheme="majorBidi" w:hAnsiTheme="majorBidi" w:cstheme="majorBidi"/>
          <w:i/>
          <w:iCs/>
        </w:rPr>
        <w:t>w,</w:t>
      </w:r>
      <w:r w:rsidRPr="00900753">
        <w:rPr>
          <w:rFonts w:asciiTheme="majorBidi" w:hAnsiTheme="majorBidi" w:cstheme="majorBidi"/>
        </w:rPr>
        <w:t xml:space="preserve"> and a voter who is indifferent between </w:t>
      </w:r>
      <w:r w:rsidRPr="00900753">
        <w:rPr>
          <w:rFonts w:asciiTheme="majorBidi" w:hAnsiTheme="majorBidi" w:cstheme="majorBidi"/>
          <w:i/>
          <w:iCs/>
        </w:rPr>
        <w:t xml:space="preserve">z </w:t>
      </w:r>
      <w:r w:rsidRPr="00900753">
        <w:rPr>
          <w:rFonts w:asciiTheme="majorBidi" w:hAnsiTheme="majorBidi" w:cstheme="majorBidi"/>
        </w:rPr>
        <w:t xml:space="preserve">and </w:t>
      </w:r>
      <w:r w:rsidRPr="00900753">
        <w:rPr>
          <w:rFonts w:asciiTheme="majorBidi" w:hAnsiTheme="majorBidi" w:cstheme="majorBidi"/>
          <w:i/>
          <w:iCs/>
        </w:rPr>
        <w:t xml:space="preserve">w, </w:t>
      </w:r>
      <w:r w:rsidRPr="00900753">
        <w:rPr>
          <w:rFonts w:asciiTheme="majorBidi" w:hAnsiTheme="majorBidi" w:cstheme="majorBidi"/>
        </w:rPr>
        <w:t xml:space="preserve">prefers </w:t>
      </w:r>
      <w:r w:rsidRPr="00900753">
        <w:rPr>
          <w:rFonts w:asciiTheme="majorBidi" w:hAnsiTheme="majorBidi" w:cstheme="majorBidi"/>
          <w:i/>
          <w:iCs/>
        </w:rPr>
        <w:t>w</w:t>
      </w:r>
      <w:r w:rsidRPr="00900753">
        <w:rPr>
          <w:rFonts w:asciiTheme="majorBidi" w:hAnsiTheme="majorBidi" w:cstheme="majorBidi"/>
        </w:rPr>
        <w:t xml:space="preserve"> to </w:t>
      </w:r>
      <w:r w:rsidRPr="00900753">
        <w:rPr>
          <w:rFonts w:asciiTheme="majorBidi" w:hAnsiTheme="majorBidi" w:cstheme="majorBidi"/>
          <w:i/>
          <w:iCs/>
        </w:rPr>
        <w:t xml:space="preserve">z. </w:t>
      </w:r>
    </w:p>
    <w:p w:rsidR="00547F8A" w:rsidRPr="00900753" w:rsidRDefault="00547F8A" w:rsidP="00CF7062">
      <w:pPr>
        <w:rPr>
          <w:rFonts w:asciiTheme="majorBidi" w:hAnsiTheme="majorBidi" w:cstheme="majorBidi"/>
        </w:rPr>
      </w:pPr>
      <w:r w:rsidRPr="00900753">
        <w:rPr>
          <w:rFonts w:asciiTheme="majorBidi" w:hAnsiTheme="majorBidi" w:cstheme="majorBidi"/>
        </w:rPr>
        <w:t>By an increased support f</w:t>
      </w:r>
      <w:r w:rsidR="00C324BB" w:rsidRPr="00900753">
        <w:rPr>
          <w:rFonts w:asciiTheme="majorBidi" w:hAnsiTheme="majorBidi" w:cstheme="majorBidi"/>
        </w:rPr>
        <w:t>or</w:t>
      </w:r>
      <w:r w:rsidRPr="00900753">
        <w:rPr>
          <w:rFonts w:asciiTheme="majorBidi" w:hAnsiTheme="majorBidi" w:cstheme="majorBidi"/>
        </w:rPr>
        <w:t xml:space="preserve"> a candidate, </w:t>
      </w:r>
      <w:r w:rsidRPr="00900753">
        <w:rPr>
          <w:rFonts w:asciiTheme="majorBidi" w:hAnsiTheme="majorBidi" w:cstheme="majorBidi"/>
          <w:i/>
          <w:iCs/>
        </w:rPr>
        <w:t>x</w:t>
      </w:r>
      <w:r w:rsidRPr="00900753">
        <w:rPr>
          <w:rFonts w:asciiTheme="majorBidi" w:hAnsiTheme="majorBidi" w:cstheme="majorBidi"/>
        </w:rPr>
        <w:t xml:space="preserve">, in </w:t>
      </w:r>
      <w:r w:rsidRPr="00900753">
        <w:rPr>
          <w:rFonts w:asciiTheme="majorBidi" w:hAnsiTheme="majorBidi" w:cstheme="majorBidi"/>
          <w:i/>
          <w:iCs/>
        </w:rPr>
        <w:t>variable electorate</w:t>
      </w:r>
      <w:r w:rsidRPr="00900753">
        <w:rPr>
          <w:rFonts w:asciiTheme="majorBidi" w:hAnsiTheme="majorBidi" w:cstheme="majorBidi"/>
        </w:rPr>
        <w:t xml:space="preserve">, we mean that, </w:t>
      </w:r>
      <w:r w:rsidRPr="00900753">
        <w:rPr>
          <w:rFonts w:asciiTheme="majorBidi" w:hAnsiTheme="majorBidi" w:cstheme="majorBidi"/>
          <w:i/>
          <w:iCs/>
        </w:rPr>
        <w:t>ceteris paribus</w:t>
      </w:r>
      <w:r w:rsidRPr="00900753">
        <w:rPr>
          <w:rFonts w:asciiTheme="majorBidi" w:hAnsiTheme="majorBidi" w:cstheme="majorBidi"/>
        </w:rPr>
        <w:t xml:space="preserve">, additional voters who rank </w:t>
      </w:r>
      <w:r w:rsidRPr="00900753">
        <w:rPr>
          <w:rFonts w:asciiTheme="majorBidi" w:hAnsiTheme="majorBidi" w:cstheme="majorBidi"/>
          <w:i/>
          <w:iCs/>
        </w:rPr>
        <w:t>x</w:t>
      </w:r>
      <w:r w:rsidRPr="00900753">
        <w:rPr>
          <w:rFonts w:asciiTheme="majorBidi" w:hAnsiTheme="majorBidi" w:cstheme="majorBidi"/>
        </w:rPr>
        <w:t xml:space="preserve"> at the top of their preference order join the electorate. Similarly, by a decreased support f</w:t>
      </w:r>
      <w:r w:rsidR="00C324BB" w:rsidRPr="00900753">
        <w:rPr>
          <w:rFonts w:asciiTheme="majorBidi" w:hAnsiTheme="majorBidi" w:cstheme="majorBidi"/>
        </w:rPr>
        <w:t>or</w:t>
      </w:r>
      <w:r w:rsidRPr="00900753">
        <w:rPr>
          <w:rFonts w:asciiTheme="majorBidi" w:hAnsiTheme="majorBidi" w:cstheme="majorBidi"/>
        </w:rPr>
        <w:t xml:space="preserve"> a candidate, </w:t>
      </w:r>
      <w:r w:rsidRPr="00900753">
        <w:rPr>
          <w:rFonts w:asciiTheme="majorBidi" w:hAnsiTheme="majorBidi" w:cstheme="majorBidi"/>
          <w:i/>
          <w:iCs/>
        </w:rPr>
        <w:t>z</w:t>
      </w:r>
      <w:r w:rsidRPr="00900753">
        <w:rPr>
          <w:rFonts w:asciiTheme="majorBidi" w:hAnsiTheme="majorBidi" w:cstheme="majorBidi"/>
        </w:rPr>
        <w:t xml:space="preserve">, in variable electorate, we mean that, </w:t>
      </w:r>
      <w:r w:rsidRPr="00900753">
        <w:rPr>
          <w:rFonts w:asciiTheme="majorBidi" w:hAnsiTheme="majorBidi" w:cstheme="majorBidi"/>
          <w:i/>
          <w:iCs/>
        </w:rPr>
        <w:t>ceteris paribus</w:t>
      </w:r>
      <w:r w:rsidRPr="00900753">
        <w:rPr>
          <w:rFonts w:asciiTheme="majorBidi" w:hAnsiTheme="majorBidi" w:cstheme="majorBidi"/>
        </w:rPr>
        <w:t xml:space="preserve">, additional voters </w:t>
      </w:r>
      <w:r w:rsidR="00CF7062" w:rsidRPr="00900753">
        <w:rPr>
          <w:rFonts w:asciiTheme="majorBidi" w:hAnsiTheme="majorBidi" w:cstheme="majorBidi"/>
        </w:rPr>
        <w:t xml:space="preserve">who rank </w:t>
      </w:r>
      <w:r w:rsidR="00CF7062" w:rsidRPr="00900753">
        <w:rPr>
          <w:rFonts w:asciiTheme="majorBidi" w:hAnsiTheme="majorBidi" w:cstheme="majorBidi"/>
          <w:i/>
          <w:iCs/>
        </w:rPr>
        <w:t>z</w:t>
      </w:r>
      <w:r w:rsidR="00CF7062" w:rsidRPr="00900753">
        <w:rPr>
          <w:rFonts w:asciiTheme="majorBidi" w:hAnsiTheme="majorBidi" w:cstheme="majorBidi"/>
        </w:rPr>
        <w:t xml:space="preserve"> at the bottom of their preference ordering </w:t>
      </w:r>
      <w:r w:rsidRPr="00900753">
        <w:rPr>
          <w:rFonts w:asciiTheme="majorBidi" w:hAnsiTheme="majorBidi" w:cstheme="majorBidi"/>
        </w:rPr>
        <w:t xml:space="preserve">join the electorate, or that some voter(s) whose top preference was </w:t>
      </w:r>
      <w:r w:rsidRPr="00900753">
        <w:rPr>
          <w:rFonts w:asciiTheme="majorBidi" w:hAnsiTheme="majorBidi" w:cstheme="majorBidi"/>
          <w:i/>
          <w:iCs/>
        </w:rPr>
        <w:t>z</w:t>
      </w:r>
      <w:r w:rsidRPr="00900753">
        <w:rPr>
          <w:rFonts w:asciiTheme="majorBidi" w:hAnsiTheme="majorBidi" w:cstheme="majorBidi"/>
        </w:rPr>
        <w:t xml:space="preserve"> decide to defect from the electorate or abstain.</w:t>
      </w:r>
      <w:r w:rsidRPr="00900753">
        <w:rPr>
          <w:rStyle w:val="FootnoteReference"/>
          <w:rFonts w:asciiTheme="majorBidi" w:hAnsiTheme="majorBidi" w:cstheme="majorBidi"/>
        </w:rPr>
        <w:footnoteReference w:id="1"/>
      </w:r>
    </w:p>
    <w:p w:rsidR="00547F8A" w:rsidRPr="00900753" w:rsidRDefault="00547F8A" w:rsidP="00547F8A">
      <w:pPr>
        <w:rPr>
          <w:rFonts w:asciiTheme="majorBidi" w:hAnsiTheme="majorBidi" w:cstheme="majorBidi"/>
        </w:rPr>
      </w:pPr>
      <w:r w:rsidRPr="00900753">
        <w:rPr>
          <w:rFonts w:asciiTheme="majorBidi" w:hAnsiTheme="majorBidi" w:cstheme="majorBidi"/>
        </w:rPr>
        <w:t>Felsenthal and Nurmi (2017, p. 4) state that:</w:t>
      </w:r>
    </w:p>
    <w:p w:rsidR="00547F8A" w:rsidRPr="00900753" w:rsidRDefault="00547F8A" w:rsidP="00547F8A">
      <w:pPr>
        <w:ind w:left="720" w:right="720"/>
        <w:rPr>
          <w:rFonts w:asciiTheme="majorBidi" w:hAnsiTheme="majorBidi" w:cstheme="majorBidi"/>
          <w:sz w:val="20"/>
          <w:szCs w:val="20"/>
        </w:rPr>
      </w:pPr>
      <w:r w:rsidRPr="00900753">
        <w:rPr>
          <w:rFonts w:asciiTheme="majorBidi" w:hAnsiTheme="majorBidi" w:cstheme="majorBidi"/>
          <w:sz w:val="20"/>
          <w:szCs w:val="20"/>
        </w:rPr>
        <w:t>“[voting] procedures that are not monotonic can be viewed as suspicious from the democratic point of view. Indeed, we view monotonicity failures as the most serious pathology that may afflict voting procedures, so much so that procedures susceptible to monotonicity failures should perhaps be totally rejected as reasonable voting procedures.”</w:t>
      </w:r>
    </w:p>
    <w:p w:rsidR="00547F8A" w:rsidRPr="00900753" w:rsidRDefault="00547F8A" w:rsidP="005505CE">
      <w:pPr>
        <w:rPr>
          <w:rFonts w:asciiTheme="majorBidi" w:hAnsiTheme="majorBidi" w:cstheme="majorBidi"/>
        </w:rPr>
      </w:pPr>
      <w:r w:rsidRPr="00900753">
        <w:rPr>
          <w:rFonts w:asciiTheme="majorBidi" w:hAnsiTheme="majorBidi" w:cstheme="majorBidi"/>
        </w:rPr>
        <w:t>It is well known that a type of election procedures which Smaoui et al., (2016) and Lepelley et al., (201</w:t>
      </w:r>
      <w:r w:rsidR="005505CE" w:rsidRPr="00900753">
        <w:rPr>
          <w:rFonts w:asciiTheme="majorBidi" w:hAnsiTheme="majorBidi" w:cstheme="majorBidi"/>
        </w:rPr>
        <w:t>8</w:t>
      </w:r>
      <w:r w:rsidRPr="00900753">
        <w:rPr>
          <w:rFonts w:asciiTheme="majorBidi" w:hAnsiTheme="majorBidi" w:cstheme="majorBidi"/>
        </w:rPr>
        <w:t xml:space="preserve">) call </w:t>
      </w:r>
      <w:r w:rsidRPr="00900753">
        <w:rPr>
          <w:rFonts w:asciiTheme="majorBidi" w:hAnsiTheme="majorBidi" w:cstheme="majorBidi"/>
          <w:i/>
          <w:iCs/>
        </w:rPr>
        <w:t xml:space="preserve">Scoring Elimination Rules </w:t>
      </w:r>
      <w:r w:rsidRPr="00900753">
        <w:rPr>
          <w:rFonts w:asciiTheme="majorBidi" w:hAnsiTheme="majorBidi" w:cstheme="majorBidi"/>
        </w:rPr>
        <w:t>(SERs) are susceptible to monotonicity failure.</w:t>
      </w:r>
      <w:r w:rsidRPr="00900753">
        <w:rPr>
          <w:rStyle w:val="FootnoteReference"/>
          <w:rFonts w:asciiTheme="majorBidi" w:hAnsiTheme="majorBidi" w:cstheme="majorBidi"/>
        </w:rPr>
        <w:footnoteReference w:id="2"/>
      </w:r>
      <w:r w:rsidRPr="00900753">
        <w:rPr>
          <w:rFonts w:asciiTheme="majorBidi" w:hAnsiTheme="majorBidi" w:cstheme="majorBidi"/>
        </w:rPr>
        <w:t xml:space="preserve"> Under SERs every voter lists the candidates in order of preference – the most preferred candidate is listed first, the second-most preferred candidate is listed second, and so on, and the least preferred candidate is listed last. Every candidate gets a score and the election is conducted in several rounds in each of which one or more candidates are eliminated until only one candidate remains who is then declared the winner. The best known SER which is currently used for electing the presidents of 40 countries (including, </w:t>
      </w:r>
      <w:r w:rsidRPr="00900753">
        <w:rPr>
          <w:rFonts w:asciiTheme="majorBidi" w:hAnsiTheme="majorBidi" w:cstheme="majorBidi"/>
          <w:i/>
          <w:iCs/>
        </w:rPr>
        <w:t>inter alia</w:t>
      </w:r>
      <w:r w:rsidRPr="00900753">
        <w:rPr>
          <w:rFonts w:asciiTheme="majorBidi" w:hAnsiTheme="majorBidi" w:cstheme="majorBidi"/>
        </w:rPr>
        <w:t>, the presidents of Austria, Brazil, Finland, France, India, and Russia) is plurality with runoff.</w:t>
      </w:r>
    </w:p>
    <w:p w:rsidR="00547F8A" w:rsidRPr="00BB33E9" w:rsidRDefault="00547F8A" w:rsidP="00106CC9">
      <w:pPr>
        <w:rPr>
          <w:rFonts w:asciiTheme="majorBidi" w:hAnsiTheme="majorBidi" w:cstheme="majorBidi"/>
        </w:rPr>
      </w:pPr>
      <w:r w:rsidRPr="00900753">
        <w:rPr>
          <w:rFonts w:asciiTheme="majorBidi" w:hAnsiTheme="majorBidi" w:cstheme="majorBidi"/>
        </w:rPr>
        <w:t>In order to get a better insight as to the relative vulnerability of several SERs to monotonicity failure, Smaoui et al., (2016), as well as Lepelley et al., (201</w:t>
      </w:r>
      <w:r w:rsidR="00B05A9F" w:rsidRPr="00900753">
        <w:rPr>
          <w:rFonts w:asciiTheme="majorBidi" w:hAnsiTheme="majorBidi" w:cstheme="majorBidi"/>
        </w:rPr>
        <w:t>8</w:t>
      </w:r>
      <w:r w:rsidRPr="00900753">
        <w:rPr>
          <w:rFonts w:asciiTheme="majorBidi" w:hAnsiTheme="majorBidi" w:cstheme="majorBidi"/>
        </w:rPr>
        <w:t>), have recently derived analytical representations for the vulnerability of 3-candidate fixed-electorate elections under three different rules:  Plurality wit</w:t>
      </w:r>
      <w:r w:rsidRPr="002915AB">
        <w:rPr>
          <w:rFonts w:asciiTheme="majorBidi" w:hAnsiTheme="majorBidi" w:cstheme="majorBidi"/>
        </w:rPr>
        <w:t xml:space="preserve">h Runoff </w:t>
      </w:r>
      <w:r w:rsidR="00B05A9F">
        <w:rPr>
          <w:rFonts w:asciiTheme="majorBidi" w:hAnsiTheme="majorBidi" w:cstheme="majorBidi"/>
        </w:rPr>
        <w:t xml:space="preserve"> </w:t>
      </w:r>
      <w:r w:rsidRPr="002915AB">
        <w:rPr>
          <w:rFonts w:asciiTheme="majorBidi" w:hAnsiTheme="majorBidi" w:cstheme="majorBidi"/>
        </w:rPr>
        <w:t xml:space="preserve">Elimination Rule (PER), Borda Elimination Rule (BER), </w:t>
      </w:r>
      <w:r w:rsidRPr="00B6306D">
        <w:rPr>
          <w:rFonts w:asciiTheme="majorBidi" w:hAnsiTheme="majorBidi" w:cstheme="majorBidi"/>
        </w:rPr>
        <w:t xml:space="preserve">and </w:t>
      </w:r>
      <w:r w:rsidR="00B84515" w:rsidRPr="00B6306D">
        <w:rPr>
          <w:rFonts w:asciiTheme="majorBidi" w:hAnsiTheme="majorBidi" w:cstheme="majorBidi"/>
        </w:rPr>
        <w:t xml:space="preserve">Negative Plurality Elimination Rule </w:t>
      </w:r>
      <w:r w:rsidR="00B84515" w:rsidRPr="00B6306D">
        <w:rPr>
          <w:rFonts w:asciiTheme="majorBidi" w:hAnsiTheme="majorBidi" w:cstheme="majorBidi"/>
        </w:rPr>
        <w:lastRenderedPageBreak/>
        <w:t>(NPER)</w:t>
      </w:r>
      <w:r w:rsidR="00D552D7" w:rsidRPr="00B6306D">
        <w:rPr>
          <w:rFonts w:asciiTheme="majorBidi" w:hAnsiTheme="majorBidi" w:cstheme="majorBidi"/>
        </w:rPr>
        <w:t xml:space="preserve">. </w:t>
      </w:r>
      <w:r w:rsidR="00B84515" w:rsidRPr="00B6306D">
        <w:rPr>
          <w:rFonts w:asciiTheme="majorBidi" w:hAnsiTheme="majorBidi" w:cstheme="majorBidi"/>
        </w:rPr>
        <w:t xml:space="preserve"> </w:t>
      </w:r>
      <w:r w:rsidRPr="00B6306D">
        <w:rPr>
          <w:rFonts w:asciiTheme="majorBidi" w:hAnsiTheme="majorBidi" w:cstheme="majorBidi"/>
        </w:rPr>
        <w:t>The probability model on which their results are based</w:t>
      </w:r>
      <w:r w:rsidRPr="002915AB">
        <w:rPr>
          <w:rFonts w:asciiTheme="majorBidi" w:hAnsiTheme="majorBidi" w:cstheme="majorBidi"/>
        </w:rPr>
        <w:t xml:space="preserve"> is the Impartial Anonymous Culture (IAC)</w:t>
      </w:r>
      <w:r w:rsidRPr="002915AB">
        <w:rPr>
          <w:rStyle w:val="FootnoteReference"/>
          <w:rFonts w:asciiTheme="majorBidi" w:hAnsiTheme="majorBidi" w:cstheme="majorBidi"/>
        </w:rPr>
        <w:footnoteReference w:id="3"/>
      </w:r>
      <w:r w:rsidRPr="002915AB">
        <w:rPr>
          <w:rFonts w:asciiTheme="majorBidi" w:hAnsiTheme="majorBidi" w:cstheme="majorBidi"/>
        </w:rPr>
        <w:t xml:space="preserve"> condition often used in this kind of study.</w:t>
      </w:r>
    </w:p>
    <w:p w:rsidR="00547F8A" w:rsidRPr="00BB33E9" w:rsidRDefault="00547F8A" w:rsidP="00547F8A">
      <w:pPr>
        <w:rPr>
          <w:rFonts w:asciiTheme="majorBidi" w:hAnsiTheme="majorBidi" w:cstheme="majorBidi"/>
        </w:rPr>
      </w:pPr>
      <w:r w:rsidRPr="00BB33E9">
        <w:rPr>
          <w:rFonts w:asciiTheme="majorBidi" w:hAnsiTheme="majorBidi" w:cstheme="majorBidi"/>
        </w:rPr>
        <w:t>Under the usual version of PER, up to two voting (or counting) rounds are conducted.</w:t>
      </w:r>
      <w:r w:rsidRPr="00BB33E9">
        <w:rPr>
          <w:rStyle w:val="FootnoteReference"/>
          <w:rFonts w:asciiTheme="majorBidi" w:hAnsiTheme="majorBidi" w:cstheme="majorBidi"/>
        </w:rPr>
        <w:footnoteReference w:id="4"/>
      </w:r>
      <w:r w:rsidRPr="00BB33E9">
        <w:rPr>
          <w:rFonts w:asciiTheme="majorBidi" w:hAnsiTheme="majorBidi" w:cstheme="majorBidi"/>
        </w:rPr>
        <w:t xml:space="preserve"> In the first round each voter casts one vote for a single candidate. If some candidate obtains a majority of the votes in the first round then this candidate is declared the winner. But if no candidate obtains an absolute majority of the votes in the first round, then a second round is conducted. In the second round only the two candidates who obtained the highest number of votes in the first round can participate, and the one who obtains the majority of votes wins. </w:t>
      </w:r>
    </w:p>
    <w:p w:rsidR="00547F8A" w:rsidRPr="00B6306D" w:rsidRDefault="00547F8A" w:rsidP="00AC6260">
      <w:pPr>
        <w:rPr>
          <w:rFonts w:asciiTheme="majorBidi" w:hAnsiTheme="majorBidi" w:cstheme="majorBidi"/>
        </w:rPr>
      </w:pPr>
      <w:r w:rsidRPr="00BB33E9">
        <w:rPr>
          <w:rFonts w:asciiTheme="majorBidi" w:hAnsiTheme="majorBidi" w:cstheme="majorBidi"/>
        </w:rPr>
        <w:t xml:space="preserve">BER is a version of Borda’s rule. According </w:t>
      </w:r>
      <w:r w:rsidRPr="00E009C5">
        <w:rPr>
          <w:rFonts w:asciiTheme="majorBidi" w:hAnsiTheme="majorBidi" w:cstheme="majorBidi"/>
        </w:rPr>
        <w:t>to Borda’s rule</w:t>
      </w:r>
      <w:r w:rsidRPr="00E009C5">
        <w:rPr>
          <w:rStyle w:val="FootnoteReference"/>
          <w:rFonts w:asciiTheme="majorBidi" w:hAnsiTheme="majorBidi" w:cstheme="majorBidi"/>
        </w:rPr>
        <w:footnoteReference w:id="5"/>
      </w:r>
      <w:r w:rsidR="008775F0" w:rsidRPr="00E009C5">
        <w:rPr>
          <w:rFonts w:asciiTheme="majorBidi" w:hAnsiTheme="majorBidi" w:cstheme="majorBidi"/>
        </w:rPr>
        <w:t xml:space="preserve"> </w:t>
      </w:r>
      <w:r w:rsidRPr="00E009C5">
        <w:rPr>
          <w:rFonts w:asciiTheme="majorBidi" w:hAnsiTheme="majorBidi" w:cstheme="majorBidi"/>
        </w:rPr>
        <w:t xml:space="preserve">voters rank-order all the </w:t>
      </w:r>
      <w:r w:rsidRPr="00E009C5">
        <w:rPr>
          <w:rFonts w:asciiTheme="majorBidi" w:hAnsiTheme="majorBidi" w:cstheme="majorBidi"/>
          <w:i/>
          <w:iCs/>
        </w:rPr>
        <w:t>n</w:t>
      </w:r>
      <w:r w:rsidRPr="00E009C5">
        <w:rPr>
          <w:rFonts w:asciiTheme="majorBidi" w:hAnsiTheme="majorBidi" w:cstheme="majorBidi"/>
        </w:rPr>
        <w:t xml:space="preserve"> candidates. Thereafter each candidate </w:t>
      </w:r>
      <w:r w:rsidR="005532F9" w:rsidRPr="00E009C5">
        <w:rPr>
          <w:rFonts w:asciiTheme="majorBidi" w:hAnsiTheme="majorBidi" w:cstheme="majorBidi"/>
          <w:i/>
          <w:iCs/>
        </w:rPr>
        <w:t>i</w:t>
      </w:r>
      <w:r w:rsidR="002D6301" w:rsidRPr="00E009C5">
        <w:rPr>
          <w:rFonts w:asciiTheme="majorBidi" w:hAnsiTheme="majorBidi" w:cstheme="majorBidi"/>
          <w:i/>
          <w:iCs/>
        </w:rPr>
        <w:t xml:space="preserve"> </w:t>
      </w:r>
      <w:r w:rsidRPr="00E009C5">
        <w:rPr>
          <w:rFonts w:asciiTheme="majorBidi" w:hAnsiTheme="majorBidi" w:cstheme="majorBidi"/>
        </w:rPr>
        <w:t xml:space="preserve">receives </w:t>
      </w:r>
      <w:r w:rsidRPr="00E009C5">
        <w:rPr>
          <w:rFonts w:asciiTheme="majorBidi" w:hAnsiTheme="majorBidi" w:cstheme="majorBidi"/>
          <w:i/>
          <w:iCs/>
        </w:rPr>
        <w:t>n</w:t>
      </w:r>
      <w:r w:rsidRPr="00E009C5">
        <w:rPr>
          <w:rFonts w:asciiTheme="majorBidi" w:hAnsiTheme="majorBidi" w:cstheme="majorBidi"/>
        </w:rPr>
        <w:t>-1 points f</w:t>
      </w:r>
      <w:r w:rsidR="00AC6260" w:rsidRPr="00E009C5">
        <w:rPr>
          <w:rFonts w:asciiTheme="majorBidi" w:hAnsiTheme="majorBidi" w:cstheme="majorBidi"/>
        </w:rPr>
        <w:t>o</w:t>
      </w:r>
      <w:r w:rsidRPr="00E009C5">
        <w:rPr>
          <w:rFonts w:asciiTheme="majorBidi" w:hAnsiTheme="majorBidi" w:cstheme="majorBidi"/>
        </w:rPr>
        <w:t xml:space="preserve">r each ballot in which </w:t>
      </w:r>
      <w:r w:rsidRPr="00E009C5">
        <w:rPr>
          <w:rFonts w:asciiTheme="majorBidi" w:hAnsiTheme="majorBidi" w:cstheme="majorBidi"/>
          <w:i/>
          <w:iCs/>
        </w:rPr>
        <w:t>i</w:t>
      </w:r>
      <w:r w:rsidRPr="00E009C5">
        <w:rPr>
          <w:rFonts w:asciiTheme="majorBidi" w:hAnsiTheme="majorBidi" w:cstheme="majorBidi"/>
        </w:rPr>
        <w:t xml:space="preserve"> is ranked first, </w:t>
      </w:r>
      <w:r w:rsidRPr="00E009C5">
        <w:rPr>
          <w:rFonts w:asciiTheme="majorBidi" w:hAnsiTheme="majorBidi" w:cstheme="majorBidi"/>
          <w:i/>
          <w:iCs/>
        </w:rPr>
        <w:t>n</w:t>
      </w:r>
      <w:r w:rsidRPr="00E009C5">
        <w:rPr>
          <w:rFonts w:asciiTheme="majorBidi" w:hAnsiTheme="majorBidi" w:cstheme="majorBidi"/>
        </w:rPr>
        <w:t>-2 points f</w:t>
      </w:r>
      <w:r w:rsidR="00AC6260" w:rsidRPr="00E009C5">
        <w:rPr>
          <w:rFonts w:asciiTheme="majorBidi" w:hAnsiTheme="majorBidi" w:cstheme="majorBidi"/>
        </w:rPr>
        <w:t>o</w:t>
      </w:r>
      <w:r w:rsidRPr="00E009C5">
        <w:rPr>
          <w:rFonts w:asciiTheme="majorBidi" w:hAnsiTheme="majorBidi" w:cstheme="majorBidi"/>
        </w:rPr>
        <w:t>r</w:t>
      </w:r>
      <w:r w:rsidRPr="00B6306D">
        <w:rPr>
          <w:rFonts w:asciiTheme="majorBidi" w:hAnsiTheme="majorBidi" w:cstheme="majorBidi"/>
        </w:rPr>
        <w:t xml:space="preserve"> each ballot in which </w:t>
      </w:r>
      <w:r w:rsidR="00D52730" w:rsidRPr="00B6306D">
        <w:rPr>
          <w:rFonts w:asciiTheme="majorBidi" w:hAnsiTheme="majorBidi" w:cstheme="majorBidi"/>
          <w:i/>
          <w:iCs/>
        </w:rPr>
        <w:t>i</w:t>
      </w:r>
      <w:r w:rsidRPr="00B6306D">
        <w:rPr>
          <w:rFonts w:asciiTheme="majorBidi" w:hAnsiTheme="majorBidi" w:cstheme="majorBidi"/>
        </w:rPr>
        <w:t xml:space="preserve"> is ranked second, and so on, and 0 points for each ballot in which </w:t>
      </w:r>
      <w:r w:rsidRPr="00B6306D">
        <w:rPr>
          <w:rFonts w:asciiTheme="majorBidi" w:hAnsiTheme="majorBidi" w:cstheme="majorBidi"/>
          <w:i/>
          <w:iCs/>
        </w:rPr>
        <w:t>i</w:t>
      </w:r>
      <w:r w:rsidRPr="00B6306D">
        <w:rPr>
          <w:rFonts w:asciiTheme="majorBidi" w:hAnsiTheme="majorBidi" w:cstheme="majorBidi"/>
        </w:rPr>
        <w:t xml:space="preserve"> is ranked last. Each candidate’s points are summed over all ballots and the candidate with the largest number of points is elected. The only difference between Borda’s rule and BER is that under Borda’s rule only a single counting round is conducted and the candidate with the highest number of points is elected, whereas under BER up to </w:t>
      </w:r>
      <w:r w:rsidRPr="00B6306D">
        <w:rPr>
          <w:rFonts w:asciiTheme="majorBidi" w:hAnsiTheme="majorBidi" w:cstheme="majorBidi"/>
          <w:i/>
          <w:iCs/>
        </w:rPr>
        <w:t>n</w:t>
      </w:r>
      <w:r w:rsidRPr="00B6306D">
        <w:rPr>
          <w:rFonts w:asciiTheme="majorBidi" w:hAnsiTheme="majorBidi" w:cstheme="majorBidi"/>
        </w:rPr>
        <w:t>-1 counting rounds can be conducted in each of which the candidate(s) with the lowest Borda score is (are) eliminated and the remaining candidates’ Borda scores are re-calculated. The elimination process continues in this way until only two candidates are left and the one whose Borda score is highest is declared the winner.</w:t>
      </w:r>
      <w:r w:rsidRPr="00B6306D">
        <w:rPr>
          <w:rStyle w:val="FootnoteReference"/>
          <w:rFonts w:asciiTheme="majorBidi" w:hAnsiTheme="majorBidi" w:cstheme="majorBidi"/>
        </w:rPr>
        <w:footnoteReference w:id="6"/>
      </w:r>
    </w:p>
    <w:p w:rsidR="00547F8A" w:rsidRPr="00B6306D" w:rsidRDefault="00B84515" w:rsidP="006E7183">
      <w:pPr>
        <w:rPr>
          <w:rFonts w:asciiTheme="majorBidi" w:hAnsiTheme="majorBidi" w:cstheme="majorBidi"/>
        </w:rPr>
      </w:pPr>
      <w:r w:rsidRPr="00B6306D">
        <w:rPr>
          <w:rFonts w:asciiTheme="majorBidi" w:hAnsiTheme="majorBidi" w:cstheme="majorBidi"/>
        </w:rPr>
        <w:t xml:space="preserve">The Negative Plurality Elimination Rule (NPER) </w:t>
      </w:r>
      <w:r w:rsidR="00D552D7" w:rsidRPr="00B6306D">
        <w:rPr>
          <w:rFonts w:asciiTheme="majorBidi" w:hAnsiTheme="majorBidi" w:cstheme="majorBidi"/>
        </w:rPr>
        <w:t xml:space="preserve">– which </w:t>
      </w:r>
      <w:r w:rsidR="006E7183" w:rsidRPr="00B6306D">
        <w:rPr>
          <w:rFonts w:asciiTheme="majorBidi" w:hAnsiTheme="majorBidi" w:cstheme="majorBidi"/>
        </w:rPr>
        <w:t xml:space="preserve">Smaoui et al., (2016: 1722) as well as </w:t>
      </w:r>
      <w:r w:rsidR="00D552D7" w:rsidRPr="00B6306D">
        <w:rPr>
          <w:rFonts w:asciiTheme="majorBidi" w:hAnsiTheme="majorBidi" w:cstheme="majorBidi"/>
        </w:rPr>
        <w:t>Lepelley et al</w:t>
      </w:r>
      <w:r w:rsidR="000019B5" w:rsidRPr="00B6306D">
        <w:rPr>
          <w:rFonts w:asciiTheme="majorBidi" w:hAnsiTheme="majorBidi" w:cstheme="majorBidi"/>
        </w:rPr>
        <w:t>.,</w:t>
      </w:r>
      <w:r w:rsidR="00D552D7" w:rsidRPr="00B6306D">
        <w:rPr>
          <w:rFonts w:asciiTheme="majorBidi" w:hAnsiTheme="majorBidi" w:cstheme="majorBidi"/>
        </w:rPr>
        <w:t xml:space="preserve"> (2018:</w:t>
      </w:r>
      <w:r w:rsidR="00E816FC">
        <w:rPr>
          <w:rFonts w:asciiTheme="majorBidi" w:hAnsiTheme="majorBidi" w:cstheme="majorBidi"/>
        </w:rPr>
        <w:t xml:space="preserve"> </w:t>
      </w:r>
      <w:r w:rsidR="00D552D7" w:rsidRPr="00B6306D">
        <w:rPr>
          <w:rFonts w:asciiTheme="majorBidi" w:hAnsiTheme="majorBidi" w:cstheme="majorBidi"/>
        </w:rPr>
        <w:t xml:space="preserve">3) erroneously </w:t>
      </w:r>
      <w:r w:rsidR="006E7183" w:rsidRPr="00B6306D">
        <w:rPr>
          <w:rFonts w:asciiTheme="majorBidi" w:hAnsiTheme="majorBidi" w:cstheme="majorBidi"/>
        </w:rPr>
        <w:t xml:space="preserve">dub also as </w:t>
      </w:r>
      <w:r w:rsidR="00D552D7" w:rsidRPr="00B6306D">
        <w:rPr>
          <w:rFonts w:asciiTheme="majorBidi" w:hAnsiTheme="majorBidi" w:cstheme="majorBidi"/>
        </w:rPr>
        <w:t xml:space="preserve">Coombs </w:t>
      </w:r>
      <w:r w:rsidR="006E7183" w:rsidRPr="00B6306D">
        <w:rPr>
          <w:rFonts w:asciiTheme="majorBidi" w:hAnsiTheme="majorBidi" w:cstheme="majorBidi"/>
        </w:rPr>
        <w:t>method</w:t>
      </w:r>
      <w:r w:rsidR="00D552D7" w:rsidRPr="00B6306D">
        <w:rPr>
          <w:rFonts w:asciiTheme="majorBidi" w:hAnsiTheme="majorBidi" w:cstheme="majorBidi"/>
        </w:rPr>
        <w:t xml:space="preserve"> – </w:t>
      </w:r>
      <w:r w:rsidR="00416640" w:rsidRPr="00B6306D">
        <w:rPr>
          <w:rFonts w:asciiTheme="majorBidi" w:hAnsiTheme="majorBidi" w:cstheme="majorBidi"/>
        </w:rPr>
        <w:t xml:space="preserve">is a </w:t>
      </w:r>
      <w:r w:rsidR="006E7183" w:rsidRPr="00B6306D">
        <w:rPr>
          <w:rFonts w:asciiTheme="majorBidi" w:hAnsiTheme="majorBidi" w:cstheme="majorBidi"/>
        </w:rPr>
        <w:t xml:space="preserve">voting </w:t>
      </w:r>
      <w:r w:rsidR="00416640" w:rsidRPr="00B6306D">
        <w:rPr>
          <w:rFonts w:asciiTheme="majorBidi" w:hAnsiTheme="majorBidi" w:cstheme="majorBidi"/>
        </w:rPr>
        <w:t xml:space="preserve">method according to which all voters rank-order the candidates and thereafter a sequence of eliminations takes place: the first candidate to be eliminated is the candidate who is ranked last by the largest number of voters, of the remaining candidates the next candidate to be eliminated is again the candidate who is ranked last by the largest number of voters, and so on, until only one candidate remains </w:t>
      </w:r>
      <w:r w:rsidR="00A72E29" w:rsidRPr="00B6306D">
        <w:rPr>
          <w:rFonts w:asciiTheme="majorBidi" w:hAnsiTheme="majorBidi" w:cstheme="majorBidi"/>
        </w:rPr>
        <w:t xml:space="preserve">– </w:t>
      </w:r>
      <w:r w:rsidR="00416640" w:rsidRPr="00B6306D">
        <w:rPr>
          <w:rFonts w:asciiTheme="majorBidi" w:hAnsiTheme="majorBidi" w:cstheme="majorBidi"/>
        </w:rPr>
        <w:t>who is declared the winner.</w:t>
      </w:r>
      <w:r w:rsidR="00A72E29" w:rsidRPr="00B6306D">
        <w:rPr>
          <w:rStyle w:val="FootnoteReference"/>
          <w:rFonts w:asciiTheme="majorBidi" w:hAnsiTheme="majorBidi" w:cstheme="majorBidi"/>
        </w:rPr>
        <w:footnoteReference w:id="7"/>
      </w:r>
      <w:r w:rsidR="00416640" w:rsidRPr="00B6306D">
        <w:rPr>
          <w:rFonts w:asciiTheme="majorBidi" w:hAnsiTheme="majorBidi" w:cstheme="majorBidi"/>
        </w:rPr>
        <w:t xml:space="preserve">  </w:t>
      </w:r>
    </w:p>
    <w:p w:rsidR="00547F8A" w:rsidRPr="00BB33E9" w:rsidRDefault="00547F8A" w:rsidP="008D655F">
      <w:pPr>
        <w:rPr>
          <w:rFonts w:asciiTheme="majorBidi" w:hAnsiTheme="majorBidi" w:cstheme="majorBidi"/>
        </w:rPr>
      </w:pPr>
      <w:r w:rsidRPr="00B6306D">
        <w:rPr>
          <w:rFonts w:asciiTheme="majorBidi" w:hAnsiTheme="majorBidi" w:cstheme="majorBidi"/>
        </w:rPr>
        <w:lastRenderedPageBreak/>
        <w:t>Of the three SERs investigated by Smaoui et al., (2016) and by Lepelley et al., (201</w:t>
      </w:r>
      <w:r w:rsidR="008D655F" w:rsidRPr="00B6306D">
        <w:rPr>
          <w:rFonts w:asciiTheme="majorBidi" w:hAnsiTheme="majorBidi" w:cstheme="majorBidi"/>
        </w:rPr>
        <w:t>8</w:t>
      </w:r>
      <w:r w:rsidRPr="00B6306D">
        <w:rPr>
          <w:rFonts w:asciiTheme="majorBidi" w:hAnsiTheme="majorBidi" w:cstheme="majorBidi"/>
        </w:rPr>
        <w:t>),</w:t>
      </w:r>
      <w:r w:rsidRPr="00BB33E9">
        <w:rPr>
          <w:rFonts w:asciiTheme="majorBidi" w:hAnsiTheme="majorBidi" w:cstheme="majorBidi"/>
        </w:rPr>
        <w:t xml:space="preserve"> they found BER less vulnerable than PER and NPER to monotonicity failure in most voting situations. Moreover, Smaoui et al. (2016, p. 1722) state that:</w:t>
      </w:r>
    </w:p>
    <w:p w:rsidR="00547F8A" w:rsidRPr="00071606" w:rsidRDefault="00547F8A" w:rsidP="00547F8A">
      <w:pPr>
        <w:ind w:left="720" w:right="720"/>
        <w:rPr>
          <w:rFonts w:asciiTheme="majorBidi" w:hAnsiTheme="majorBidi" w:cstheme="majorBidi"/>
          <w:sz w:val="20"/>
          <w:szCs w:val="20"/>
        </w:rPr>
      </w:pPr>
      <w:r w:rsidRPr="00071606">
        <w:rPr>
          <w:rFonts w:asciiTheme="majorBidi" w:hAnsiTheme="majorBidi" w:cstheme="majorBidi"/>
          <w:sz w:val="20"/>
          <w:szCs w:val="20"/>
        </w:rPr>
        <w:t>“[BER] is of particular interest because it is the only one in the class of Scoring Elimination Rules that always selects the Condorcet winner…”.</w:t>
      </w:r>
    </w:p>
    <w:p w:rsidR="00547F8A" w:rsidRPr="00B6306D" w:rsidRDefault="00547F8A" w:rsidP="00E71EBA">
      <w:pPr>
        <w:rPr>
          <w:rFonts w:asciiTheme="majorBidi" w:hAnsiTheme="majorBidi" w:cstheme="majorBidi"/>
        </w:rPr>
      </w:pPr>
      <w:r w:rsidRPr="00BB33E9">
        <w:rPr>
          <w:rFonts w:asciiTheme="majorBidi" w:hAnsiTheme="majorBidi" w:cstheme="majorBidi"/>
        </w:rPr>
        <w:t>Similarly, Lepelley et al. (</w:t>
      </w:r>
      <w:r w:rsidRPr="00B6306D">
        <w:rPr>
          <w:rFonts w:asciiTheme="majorBidi" w:hAnsiTheme="majorBidi" w:cstheme="majorBidi"/>
        </w:rPr>
        <w:t>201</w:t>
      </w:r>
      <w:r w:rsidR="008D655F" w:rsidRPr="00B6306D">
        <w:rPr>
          <w:rFonts w:asciiTheme="majorBidi" w:hAnsiTheme="majorBidi" w:cstheme="majorBidi"/>
        </w:rPr>
        <w:t>8</w:t>
      </w:r>
      <w:r w:rsidRPr="00B6306D">
        <w:rPr>
          <w:rFonts w:asciiTheme="majorBidi" w:hAnsiTheme="majorBidi" w:cstheme="majorBidi"/>
        </w:rPr>
        <w:t>, p</w:t>
      </w:r>
      <w:r w:rsidR="00E71EBA" w:rsidRPr="00B6306D">
        <w:rPr>
          <w:rFonts w:asciiTheme="majorBidi" w:hAnsiTheme="majorBidi" w:cstheme="majorBidi"/>
        </w:rPr>
        <w:t>p</w:t>
      </w:r>
      <w:r w:rsidRPr="00B6306D">
        <w:rPr>
          <w:rFonts w:asciiTheme="majorBidi" w:hAnsiTheme="majorBidi" w:cstheme="majorBidi"/>
        </w:rPr>
        <w:t>. 2</w:t>
      </w:r>
      <w:r w:rsidR="00E71EBA" w:rsidRPr="00B6306D">
        <w:rPr>
          <w:rFonts w:asciiTheme="majorBidi" w:hAnsiTheme="majorBidi" w:cstheme="majorBidi"/>
        </w:rPr>
        <w:t>2-23</w:t>
      </w:r>
      <w:r w:rsidRPr="00B6306D">
        <w:rPr>
          <w:rFonts w:asciiTheme="majorBidi" w:hAnsiTheme="majorBidi" w:cstheme="majorBidi"/>
        </w:rPr>
        <w:t>) state that:</w:t>
      </w:r>
    </w:p>
    <w:p w:rsidR="00547F8A" w:rsidRPr="00B6306D" w:rsidRDefault="00547F8A" w:rsidP="00547F8A">
      <w:pPr>
        <w:ind w:left="720" w:right="720"/>
        <w:rPr>
          <w:rFonts w:asciiTheme="majorBidi" w:hAnsiTheme="majorBidi" w:cstheme="majorBidi"/>
          <w:sz w:val="20"/>
          <w:szCs w:val="20"/>
        </w:rPr>
      </w:pPr>
      <w:r w:rsidRPr="00B6306D">
        <w:rPr>
          <w:rFonts w:asciiTheme="majorBidi" w:hAnsiTheme="majorBidi" w:cstheme="majorBidi"/>
          <w:sz w:val="20"/>
          <w:szCs w:val="20"/>
        </w:rPr>
        <w:t>“BER is optimal when a Condorcet Winner exists (i.e., in 93.75% of the voting situations under the IAC assumption): in these situations, BER is immune to monotonicity failure in three-candidate elections and it is the only SER for which this is true.”</w:t>
      </w:r>
    </w:p>
    <w:p w:rsidR="00547F8A" w:rsidRPr="00B6306D" w:rsidRDefault="00547F8A" w:rsidP="008C6708">
      <w:pPr>
        <w:rPr>
          <w:rFonts w:asciiTheme="majorBidi" w:hAnsiTheme="majorBidi" w:cstheme="majorBidi"/>
        </w:rPr>
      </w:pPr>
      <w:r w:rsidRPr="00B6306D">
        <w:rPr>
          <w:rFonts w:asciiTheme="majorBidi" w:hAnsiTheme="majorBidi" w:cstheme="majorBidi"/>
        </w:rPr>
        <w:t xml:space="preserve">It is true that of the three SERs investigated by </w:t>
      </w:r>
      <w:r w:rsidR="00AB7985" w:rsidRPr="00B6306D">
        <w:rPr>
          <w:rFonts w:asciiTheme="majorBidi" w:hAnsiTheme="majorBidi" w:cstheme="majorBidi"/>
        </w:rPr>
        <w:t xml:space="preserve">Smaoui et al., and by </w:t>
      </w:r>
      <w:r w:rsidRPr="00B6306D">
        <w:rPr>
          <w:rFonts w:asciiTheme="majorBidi" w:hAnsiTheme="majorBidi" w:cstheme="majorBidi"/>
        </w:rPr>
        <w:t>Lepelley et al., only BER elects a Condorcet Winner if one exists, and is therefore immune from monotonicity failure when a Condorcet Winner exists.</w:t>
      </w:r>
      <w:r w:rsidRPr="00B6306D">
        <w:rPr>
          <w:rStyle w:val="FootnoteReference"/>
          <w:rFonts w:asciiTheme="majorBidi" w:hAnsiTheme="majorBidi" w:cstheme="majorBidi"/>
        </w:rPr>
        <w:footnoteReference w:id="8"/>
      </w:r>
      <w:r w:rsidRPr="00B6306D">
        <w:rPr>
          <w:rFonts w:asciiTheme="majorBidi" w:hAnsiTheme="majorBidi" w:cstheme="majorBidi"/>
        </w:rPr>
        <w:t xml:space="preserve"> However, </w:t>
      </w:r>
      <w:r w:rsidR="00CD0A9C" w:rsidRPr="00B6306D">
        <w:rPr>
          <w:rFonts w:asciiTheme="majorBidi" w:hAnsiTheme="majorBidi" w:cstheme="majorBidi"/>
        </w:rPr>
        <w:t xml:space="preserve">if  one broadens the class of SERs to include also the elimination of candidates whose scores </w:t>
      </w:r>
      <w:r w:rsidR="003668FB" w:rsidRPr="00B6306D">
        <w:rPr>
          <w:rFonts w:asciiTheme="majorBidi" w:hAnsiTheme="majorBidi" w:cstheme="majorBidi"/>
        </w:rPr>
        <w:t>do not exceed</w:t>
      </w:r>
      <w:r w:rsidR="00CD0A9C" w:rsidRPr="00B6306D">
        <w:rPr>
          <w:rFonts w:asciiTheme="majorBidi" w:hAnsiTheme="majorBidi" w:cstheme="majorBidi"/>
        </w:rPr>
        <w:t xml:space="preserve"> the average score of all the candidates at the step under consideration, then </w:t>
      </w:r>
      <w:r w:rsidRPr="00B6306D">
        <w:rPr>
          <w:rFonts w:asciiTheme="majorBidi" w:hAnsiTheme="majorBidi" w:cstheme="majorBidi"/>
        </w:rPr>
        <w:t xml:space="preserve"> there </w:t>
      </w:r>
      <w:r w:rsidR="00401CD6" w:rsidRPr="00B6306D">
        <w:rPr>
          <w:rFonts w:asciiTheme="majorBidi" w:hAnsiTheme="majorBidi" w:cstheme="majorBidi"/>
        </w:rPr>
        <w:t xml:space="preserve">is another </w:t>
      </w:r>
      <w:r w:rsidR="008C6708" w:rsidRPr="00B6306D">
        <w:rPr>
          <w:rFonts w:asciiTheme="majorBidi" w:hAnsiTheme="majorBidi" w:cstheme="majorBidi"/>
        </w:rPr>
        <w:t>S</w:t>
      </w:r>
      <w:r w:rsidRPr="00B6306D">
        <w:rPr>
          <w:rFonts w:asciiTheme="majorBidi" w:hAnsiTheme="majorBidi" w:cstheme="majorBidi"/>
        </w:rPr>
        <w:t>ER which elect</w:t>
      </w:r>
      <w:r w:rsidR="00401CD6" w:rsidRPr="00B6306D">
        <w:rPr>
          <w:rFonts w:asciiTheme="majorBidi" w:hAnsiTheme="majorBidi" w:cstheme="majorBidi"/>
        </w:rPr>
        <w:t>s</w:t>
      </w:r>
      <w:r w:rsidRPr="00B6306D">
        <w:rPr>
          <w:rFonts w:asciiTheme="majorBidi" w:hAnsiTheme="majorBidi" w:cstheme="majorBidi"/>
        </w:rPr>
        <w:t xml:space="preserve"> a Condorcet Winner when one exists. Moreover, in 3-candidate elections </w:t>
      </w:r>
      <w:r w:rsidR="00401CD6" w:rsidRPr="00B6306D">
        <w:rPr>
          <w:rFonts w:asciiTheme="majorBidi" w:hAnsiTheme="majorBidi" w:cstheme="majorBidi"/>
        </w:rPr>
        <w:t xml:space="preserve">this </w:t>
      </w:r>
      <w:r w:rsidRPr="00B6306D">
        <w:rPr>
          <w:rFonts w:asciiTheme="majorBidi" w:hAnsiTheme="majorBidi" w:cstheme="majorBidi"/>
        </w:rPr>
        <w:t xml:space="preserve">SER – Nanson’s Elimination Rule (NER) – is </w:t>
      </w:r>
      <w:r w:rsidRPr="00B6306D">
        <w:rPr>
          <w:rFonts w:asciiTheme="majorBidi" w:hAnsiTheme="majorBidi" w:cstheme="majorBidi"/>
          <w:i/>
          <w:iCs/>
        </w:rPr>
        <w:t>completely immune</w:t>
      </w:r>
      <w:r w:rsidRPr="00B6306D">
        <w:rPr>
          <w:rFonts w:asciiTheme="majorBidi" w:hAnsiTheme="majorBidi" w:cstheme="majorBidi"/>
        </w:rPr>
        <w:t xml:space="preserve"> to monotonicity failure, i.e., even when a Condorcet Winner does not exist.</w:t>
      </w:r>
    </w:p>
    <w:p w:rsidR="00547F8A" w:rsidRPr="00B6306D" w:rsidRDefault="00547F8A" w:rsidP="0090121A">
      <w:pPr>
        <w:rPr>
          <w:rFonts w:asciiTheme="majorBidi" w:hAnsiTheme="majorBidi" w:cstheme="majorBidi"/>
        </w:rPr>
      </w:pPr>
      <w:r w:rsidRPr="00B6306D">
        <w:rPr>
          <w:rFonts w:asciiTheme="majorBidi" w:hAnsiTheme="majorBidi" w:cstheme="majorBidi"/>
        </w:rPr>
        <w:t xml:space="preserve">NER was proposed by E.J. Nanson in 1883 (see also McLean and Urken, 1995, ch. 14). Whereas under both BER and NER the Borda scores awarded to the remaining candidates in a given counting round is the same, the elimination process under NER may be considerably shorter than that under BER. This is so because at the end of every counting round </w:t>
      </w:r>
      <w:r w:rsidR="00BA2D2D" w:rsidRPr="00B6306D">
        <w:rPr>
          <w:rFonts w:asciiTheme="majorBidi" w:hAnsiTheme="majorBidi" w:cstheme="majorBidi"/>
        </w:rPr>
        <w:t xml:space="preserve">under NER </w:t>
      </w:r>
      <w:r w:rsidRPr="00B6306D">
        <w:rPr>
          <w:rFonts w:asciiTheme="majorBidi" w:hAnsiTheme="majorBidi" w:cstheme="majorBidi"/>
        </w:rPr>
        <w:t xml:space="preserve">all candidates whose Borda scores are </w:t>
      </w:r>
      <w:r w:rsidRPr="00B6306D">
        <w:rPr>
          <w:rFonts w:asciiTheme="majorBidi" w:hAnsiTheme="majorBidi" w:cstheme="majorBidi"/>
          <w:i/>
          <w:iCs/>
        </w:rPr>
        <w:t>equal to or lower</w:t>
      </w:r>
      <w:r w:rsidR="002D6301" w:rsidRPr="00B6306D">
        <w:rPr>
          <w:rFonts w:asciiTheme="majorBidi" w:hAnsiTheme="majorBidi" w:cstheme="majorBidi"/>
          <w:i/>
          <w:iCs/>
        </w:rPr>
        <w:t xml:space="preserve"> </w:t>
      </w:r>
      <w:r w:rsidRPr="00B6306D">
        <w:rPr>
          <w:rFonts w:asciiTheme="majorBidi" w:hAnsiTheme="majorBidi" w:cstheme="majorBidi"/>
          <w:i/>
          <w:iCs/>
        </w:rPr>
        <w:t>than the average Borda score</w:t>
      </w:r>
      <w:r w:rsidRPr="00B6306D">
        <w:rPr>
          <w:rFonts w:asciiTheme="majorBidi" w:hAnsiTheme="majorBidi" w:cstheme="majorBidi"/>
        </w:rPr>
        <w:t xml:space="preserve"> of all candidates in that counting round are eliminated.</w:t>
      </w:r>
      <w:r w:rsidRPr="00B6306D">
        <w:rPr>
          <w:rStyle w:val="FootnoteReference"/>
          <w:rFonts w:asciiTheme="majorBidi" w:hAnsiTheme="majorBidi" w:cstheme="majorBidi"/>
        </w:rPr>
        <w:footnoteReference w:id="9"/>
      </w:r>
      <w:r w:rsidRPr="00B6306D">
        <w:rPr>
          <w:rFonts w:asciiTheme="majorBidi" w:hAnsiTheme="majorBidi" w:cstheme="majorBidi"/>
        </w:rPr>
        <w:t xml:space="preserve"> As a result of this difference in the elimination process between BER and NER these two procedures may result, </w:t>
      </w:r>
      <w:r w:rsidRPr="00B6306D">
        <w:rPr>
          <w:rFonts w:asciiTheme="majorBidi" w:hAnsiTheme="majorBidi" w:cstheme="majorBidi"/>
          <w:i/>
          <w:iCs/>
        </w:rPr>
        <w:t>ceteris paribus</w:t>
      </w:r>
      <w:r w:rsidRPr="00B6306D">
        <w:rPr>
          <w:rFonts w:asciiTheme="majorBidi" w:hAnsiTheme="majorBidi" w:cstheme="majorBidi"/>
        </w:rPr>
        <w:t>, in the election of different candidates when no Condorcet Winner exists.</w:t>
      </w:r>
    </w:p>
    <w:p w:rsidR="00547F8A" w:rsidRDefault="00547F8A" w:rsidP="00D8403E">
      <w:pPr>
        <w:rPr>
          <w:rFonts w:asciiTheme="majorBidi" w:hAnsiTheme="majorBidi" w:cstheme="majorBidi"/>
        </w:rPr>
      </w:pPr>
      <w:r w:rsidRPr="00B6306D">
        <w:rPr>
          <w:rFonts w:asciiTheme="majorBidi" w:hAnsiTheme="majorBidi" w:cstheme="majorBidi"/>
        </w:rPr>
        <w:t xml:space="preserve">So the purpose of this article is to evaluate the relative susceptibility to monotonicity failure of BER and NER in </w:t>
      </w:r>
      <w:r w:rsidRPr="00B6306D">
        <w:rPr>
          <w:rFonts w:asciiTheme="majorBidi" w:hAnsiTheme="majorBidi" w:cstheme="majorBidi"/>
          <w:i/>
          <w:iCs/>
        </w:rPr>
        <w:t>n</w:t>
      </w:r>
      <w:r w:rsidRPr="00B6306D">
        <w:rPr>
          <w:rFonts w:asciiTheme="majorBidi" w:hAnsiTheme="majorBidi" w:cstheme="majorBidi"/>
        </w:rPr>
        <w:t>-candidate (</w:t>
      </w:r>
      <w:r w:rsidRPr="00B6306D">
        <w:rPr>
          <w:rFonts w:asciiTheme="majorBidi" w:hAnsiTheme="majorBidi" w:cstheme="majorBidi"/>
          <w:i/>
          <w:iCs/>
        </w:rPr>
        <w:t>n</w:t>
      </w:r>
      <w:r w:rsidR="007953A6">
        <w:rPr>
          <w:rFonts w:asciiTheme="majorBidi" w:hAnsiTheme="majorBidi" w:cstheme="majorBidi"/>
          <w:i/>
          <w:iCs/>
        </w:rPr>
        <w:t xml:space="preserve"> </w:t>
      </w:r>
      <w:r w:rsidRPr="00B6306D">
        <w:rPr>
          <w:rFonts w:asciiTheme="majorBidi" w:hAnsiTheme="majorBidi" w:cstheme="majorBidi"/>
        </w:rPr>
        <w:sym w:font="Symbol" w:char="F0B3"/>
      </w:r>
      <w:r w:rsidRPr="00B6306D">
        <w:rPr>
          <w:rFonts w:asciiTheme="majorBidi" w:hAnsiTheme="majorBidi" w:cstheme="majorBidi"/>
        </w:rPr>
        <w:t xml:space="preserve"> 3) elections under both fixed and variable electorates.</w:t>
      </w:r>
      <w:r w:rsidR="006422E7" w:rsidRPr="00B6306D">
        <w:rPr>
          <w:rStyle w:val="FootnoteReference"/>
          <w:rFonts w:asciiTheme="majorBidi" w:hAnsiTheme="majorBidi" w:cstheme="majorBidi"/>
        </w:rPr>
        <w:footnoteReference w:id="10"/>
      </w:r>
      <w:r w:rsidRPr="00B6306D">
        <w:rPr>
          <w:rFonts w:asciiTheme="majorBidi" w:hAnsiTheme="majorBidi" w:cstheme="majorBidi"/>
        </w:rPr>
        <w:t xml:space="preserve"> This will be done by proving (in the next section) three propositions. Section 3 contains some concluding remarks. As the proofs of some of the propositions </w:t>
      </w:r>
      <w:r w:rsidR="00C940B3" w:rsidRPr="00B6306D">
        <w:rPr>
          <w:rFonts w:asciiTheme="majorBidi" w:hAnsiTheme="majorBidi" w:cstheme="majorBidi"/>
        </w:rPr>
        <w:t xml:space="preserve">are </w:t>
      </w:r>
      <w:r w:rsidRPr="00B6306D">
        <w:rPr>
          <w:rFonts w:asciiTheme="majorBidi" w:hAnsiTheme="majorBidi" w:cstheme="majorBidi"/>
        </w:rPr>
        <w:t>done by means of long examples, these examples are relegated to an appendix.</w:t>
      </w:r>
      <w:r>
        <w:rPr>
          <w:rFonts w:asciiTheme="majorBidi" w:hAnsiTheme="majorBidi" w:cstheme="majorBidi"/>
        </w:rPr>
        <w:t xml:space="preserve"> </w:t>
      </w:r>
    </w:p>
    <w:p w:rsidR="00547F8A" w:rsidRDefault="00547F8A" w:rsidP="00547F8A">
      <w:pPr>
        <w:rPr>
          <w:rFonts w:asciiTheme="majorBidi" w:hAnsiTheme="majorBidi" w:cstheme="majorBidi"/>
          <w:b/>
          <w:bCs/>
        </w:rPr>
      </w:pPr>
      <w:r>
        <w:rPr>
          <w:rFonts w:asciiTheme="majorBidi" w:hAnsiTheme="majorBidi" w:cstheme="majorBidi"/>
          <w:b/>
          <w:bCs/>
        </w:rPr>
        <w:t>2 Three propositions and proofs</w:t>
      </w:r>
    </w:p>
    <w:p w:rsidR="00547F8A" w:rsidRDefault="00547F8A" w:rsidP="00547F8A">
      <w:pPr>
        <w:rPr>
          <w:rFonts w:asciiTheme="majorBidi" w:hAnsiTheme="majorBidi" w:cstheme="majorBidi"/>
        </w:rPr>
      </w:pPr>
      <w:r>
        <w:rPr>
          <w:rFonts w:asciiTheme="majorBidi" w:hAnsiTheme="majorBidi" w:cstheme="majorBidi"/>
        </w:rPr>
        <w:lastRenderedPageBreak/>
        <w:t>In this section we state and prove the following three propositions.</w:t>
      </w:r>
    </w:p>
    <w:p w:rsidR="00547F8A" w:rsidRDefault="00547F8A" w:rsidP="00D8403E">
      <w:pPr>
        <w:rPr>
          <w:rFonts w:asciiTheme="majorBidi" w:hAnsiTheme="majorBidi" w:cstheme="majorBidi"/>
        </w:rPr>
      </w:pPr>
      <w:r>
        <w:rPr>
          <w:rFonts w:asciiTheme="majorBidi" w:hAnsiTheme="majorBidi" w:cstheme="majorBidi"/>
          <w:i/>
          <w:iCs/>
        </w:rPr>
        <w:t>Proposition</w:t>
      </w:r>
      <w:r w:rsidR="00C728B0">
        <w:rPr>
          <w:rFonts w:asciiTheme="majorBidi" w:hAnsiTheme="majorBidi" w:cstheme="majorBidi"/>
          <w:i/>
          <w:iCs/>
        </w:rPr>
        <w:t xml:space="preserve"> </w:t>
      </w:r>
      <w:r w:rsidRPr="00171133">
        <w:rPr>
          <w:rFonts w:asciiTheme="majorBidi" w:hAnsiTheme="majorBidi" w:cstheme="majorBidi"/>
        </w:rPr>
        <w:t>1</w:t>
      </w:r>
      <w:r>
        <w:rPr>
          <w:rFonts w:asciiTheme="majorBidi" w:hAnsiTheme="majorBidi" w:cstheme="majorBidi"/>
        </w:rPr>
        <w:t xml:space="preserve">. BER and NER are vulnerable to monotonicity violations </w:t>
      </w:r>
      <w:r w:rsidRPr="00B6306D">
        <w:rPr>
          <w:rFonts w:asciiTheme="majorBidi" w:hAnsiTheme="majorBidi" w:cstheme="majorBidi"/>
        </w:rPr>
        <w:t xml:space="preserve">only </w:t>
      </w:r>
      <w:r w:rsidR="00E540CC" w:rsidRPr="00B6306D">
        <w:rPr>
          <w:rFonts w:asciiTheme="majorBidi" w:hAnsiTheme="majorBidi" w:cstheme="majorBidi"/>
        </w:rPr>
        <w:t xml:space="preserve">in </w:t>
      </w:r>
      <w:r w:rsidRPr="00B6306D">
        <w:rPr>
          <w:rFonts w:asciiTheme="majorBidi" w:hAnsiTheme="majorBidi" w:cstheme="majorBidi"/>
        </w:rPr>
        <w:t>profiles without a Condorcet Winner.</w:t>
      </w:r>
    </w:p>
    <w:p w:rsidR="00547F8A" w:rsidRDefault="00547F8A" w:rsidP="00D8403E">
      <w:pPr>
        <w:rPr>
          <w:rFonts w:asciiTheme="majorBidi" w:hAnsiTheme="majorBidi" w:cstheme="majorBidi"/>
        </w:rPr>
      </w:pPr>
      <w:r>
        <w:rPr>
          <w:rFonts w:asciiTheme="majorBidi" w:hAnsiTheme="majorBidi" w:cstheme="majorBidi"/>
          <w:i/>
          <w:iCs/>
        </w:rPr>
        <w:t>Proof</w:t>
      </w:r>
      <w:r>
        <w:rPr>
          <w:rFonts w:asciiTheme="majorBidi" w:hAnsiTheme="majorBidi" w:cstheme="majorBidi"/>
        </w:rPr>
        <w:t>: When a (strong) Condorcet Winner exists</w:t>
      </w:r>
      <w:r>
        <w:rPr>
          <w:rStyle w:val="FootnoteReference"/>
          <w:rFonts w:asciiTheme="majorBidi" w:hAnsiTheme="majorBidi" w:cstheme="majorBidi"/>
        </w:rPr>
        <w:footnoteReference w:id="11"/>
      </w:r>
      <w:r>
        <w:rPr>
          <w:rFonts w:asciiTheme="majorBidi" w:hAnsiTheme="majorBidi" w:cstheme="majorBidi"/>
        </w:rPr>
        <w:t xml:space="preserve"> its Borda score in each counting round is never the smallest (under BER) and always larger than the average Borda score (under NER) hence in the last counting round, under both procedures, it must beat in a pairwise comparison any remaining alternative(s). So if a profile containing a Condorcet Winner is modified in the manner specified in the second and third paragraphs of the Introduction, it retains the same Condorcet Winner. It therefore follows that inasmuch as NER and/or BER are vulnerable to monotonicity violations, it can happen only </w:t>
      </w:r>
      <w:r w:rsidR="00090513" w:rsidRPr="00B6306D">
        <w:rPr>
          <w:rFonts w:asciiTheme="majorBidi" w:hAnsiTheme="majorBidi" w:cstheme="majorBidi"/>
        </w:rPr>
        <w:t xml:space="preserve">in </w:t>
      </w:r>
      <w:r w:rsidRPr="00B6306D">
        <w:rPr>
          <w:rFonts w:asciiTheme="majorBidi" w:hAnsiTheme="majorBidi" w:cstheme="majorBidi"/>
        </w:rPr>
        <w:t>profiles without a Con</w:t>
      </w:r>
      <w:r w:rsidR="00C34099" w:rsidRPr="00B6306D">
        <w:rPr>
          <w:rFonts w:asciiTheme="majorBidi" w:hAnsiTheme="majorBidi" w:cstheme="majorBidi"/>
        </w:rPr>
        <w:t xml:space="preserve">dorcet Winner. (See also Nurmi </w:t>
      </w:r>
      <w:r w:rsidRPr="00B6306D">
        <w:rPr>
          <w:rFonts w:asciiTheme="majorBidi" w:hAnsiTheme="majorBidi" w:cstheme="majorBidi"/>
        </w:rPr>
        <w:t>1989</w:t>
      </w:r>
      <w:r w:rsidR="00184D20" w:rsidRPr="00B6306D">
        <w:rPr>
          <w:rFonts w:asciiTheme="majorBidi" w:hAnsiTheme="majorBidi" w:cstheme="majorBidi"/>
        </w:rPr>
        <w:t>, pp. 203–205</w:t>
      </w:r>
      <w:r w:rsidRPr="00B6306D">
        <w:rPr>
          <w:rFonts w:asciiTheme="majorBidi" w:hAnsiTheme="majorBidi" w:cstheme="majorBidi"/>
        </w:rPr>
        <w:t>).</w:t>
      </w:r>
    </w:p>
    <w:p w:rsidR="00547F8A" w:rsidRDefault="00547F8A" w:rsidP="00547F8A">
      <w:pPr>
        <w:rPr>
          <w:rFonts w:asciiTheme="majorBidi" w:hAnsiTheme="majorBidi" w:cstheme="majorBidi"/>
        </w:rPr>
      </w:pPr>
      <w:r>
        <w:rPr>
          <w:rFonts w:asciiTheme="majorBidi" w:hAnsiTheme="majorBidi" w:cstheme="majorBidi"/>
          <w:i/>
          <w:iCs/>
        </w:rPr>
        <w:t xml:space="preserve">Proposition </w:t>
      </w:r>
      <w:r w:rsidRPr="00485226">
        <w:rPr>
          <w:rFonts w:asciiTheme="majorBidi" w:hAnsiTheme="majorBidi" w:cstheme="majorBidi"/>
        </w:rPr>
        <w:t>2</w:t>
      </w:r>
      <w:r>
        <w:rPr>
          <w:rFonts w:asciiTheme="majorBidi" w:hAnsiTheme="majorBidi" w:cstheme="majorBidi"/>
        </w:rPr>
        <w:t>. Given three candidates (and in the absence of a Condorcet Winner),</w:t>
      </w:r>
    </w:p>
    <w:p w:rsidR="00547F8A" w:rsidRPr="00E009C5" w:rsidRDefault="00547F8A" w:rsidP="000763A6">
      <w:pPr>
        <w:ind w:left="720"/>
        <w:rPr>
          <w:rFonts w:asciiTheme="majorBidi" w:hAnsiTheme="majorBidi" w:cstheme="majorBidi"/>
        </w:rPr>
      </w:pPr>
      <w:r w:rsidRPr="00E009C5">
        <w:rPr>
          <w:rFonts w:asciiTheme="majorBidi" w:hAnsiTheme="majorBidi" w:cstheme="majorBidi"/>
        </w:rPr>
        <w:t xml:space="preserve">(a) NER is </w:t>
      </w:r>
      <w:r w:rsidR="004461CB" w:rsidRPr="00E009C5">
        <w:rPr>
          <w:rFonts w:asciiTheme="majorBidi" w:hAnsiTheme="majorBidi" w:cstheme="majorBidi"/>
        </w:rPr>
        <w:t>invulnerable</w:t>
      </w:r>
      <w:r w:rsidRPr="00E009C5">
        <w:rPr>
          <w:rFonts w:asciiTheme="majorBidi" w:hAnsiTheme="majorBidi" w:cstheme="majorBidi"/>
        </w:rPr>
        <w:t xml:space="preserve"> to </w:t>
      </w:r>
      <w:r w:rsidR="004461CB" w:rsidRPr="00E009C5">
        <w:rPr>
          <w:rFonts w:asciiTheme="majorBidi" w:hAnsiTheme="majorBidi" w:cstheme="majorBidi"/>
        </w:rPr>
        <w:t xml:space="preserve">upward </w:t>
      </w:r>
      <w:r w:rsidR="00A47325" w:rsidRPr="00E009C5">
        <w:rPr>
          <w:rFonts w:asciiTheme="majorBidi" w:hAnsiTheme="majorBidi" w:cstheme="majorBidi"/>
          <w:color w:val="FF0000"/>
        </w:rPr>
        <w:t xml:space="preserve"> </w:t>
      </w:r>
      <w:r w:rsidR="00A47325" w:rsidRPr="00E009C5">
        <w:rPr>
          <w:rFonts w:asciiTheme="majorBidi" w:hAnsiTheme="majorBidi" w:cstheme="majorBidi"/>
          <w:color w:val="000000" w:themeColor="text1"/>
        </w:rPr>
        <w:t xml:space="preserve">and </w:t>
      </w:r>
      <w:r w:rsidR="004461CB" w:rsidRPr="00E009C5">
        <w:rPr>
          <w:rFonts w:asciiTheme="majorBidi" w:hAnsiTheme="majorBidi" w:cstheme="majorBidi"/>
          <w:color w:val="000000" w:themeColor="text1"/>
        </w:rPr>
        <w:t xml:space="preserve">to downward monotonicity </w:t>
      </w:r>
      <w:r w:rsidR="000763A6" w:rsidRPr="00E009C5">
        <w:rPr>
          <w:rFonts w:asciiTheme="majorBidi" w:hAnsiTheme="majorBidi" w:cstheme="majorBidi"/>
          <w:color w:val="000000" w:themeColor="text1"/>
        </w:rPr>
        <w:t>failures</w:t>
      </w:r>
      <w:r w:rsidRPr="00E009C5">
        <w:rPr>
          <w:rFonts w:asciiTheme="majorBidi" w:hAnsiTheme="majorBidi" w:cstheme="majorBidi"/>
          <w:color w:val="000000" w:themeColor="text1"/>
        </w:rPr>
        <w:t xml:space="preserve"> in fixed </w:t>
      </w:r>
      <w:r w:rsidR="00A47325" w:rsidRPr="00E009C5">
        <w:rPr>
          <w:rFonts w:asciiTheme="majorBidi" w:hAnsiTheme="majorBidi" w:cstheme="majorBidi"/>
          <w:color w:val="000000" w:themeColor="text1"/>
        </w:rPr>
        <w:t xml:space="preserve">and in </w:t>
      </w:r>
      <w:r w:rsidRPr="00E009C5">
        <w:rPr>
          <w:rFonts w:asciiTheme="majorBidi" w:hAnsiTheme="majorBidi" w:cstheme="majorBidi"/>
          <w:color w:val="000000" w:themeColor="text1"/>
        </w:rPr>
        <w:t xml:space="preserve"> </w:t>
      </w:r>
      <w:r w:rsidRPr="00E009C5">
        <w:rPr>
          <w:rFonts w:asciiTheme="majorBidi" w:hAnsiTheme="majorBidi" w:cstheme="majorBidi"/>
        </w:rPr>
        <w:t>variable electorates, but</w:t>
      </w:r>
    </w:p>
    <w:p w:rsidR="00547F8A" w:rsidRDefault="00547F8A" w:rsidP="00EB1117">
      <w:pPr>
        <w:ind w:left="720"/>
        <w:rPr>
          <w:rFonts w:asciiTheme="majorBidi" w:hAnsiTheme="majorBidi" w:cstheme="majorBidi"/>
        </w:rPr>
      </w:pPr>
      <w:r w:rsidRPr="00E009C5">
        <w:rPr>
          <w:rFonts w:asciiTheme="majorBidi" w:hAnsiTheme="majorBidi" w:cstheme="majorBidi"/>
        </w:rPr>
        <w:t xml:space="preserve">(b) BER is </w:t>
      </w:r>
      <w:r w:rsidR="00EB1117" w:rsidRPr="00E009C5">
        <w:rPr>
          <w:rFonts w:asciiTheme="majorBidi" w:hAnsiTheme="majorBidi" w:cstheme="majorBidi"/>
        </w:rPr>
        <w:t xml:space="preserve">vulnerable to upward and downward </w:t>
      </w:r>
      <w:r w:rsidRPr="00E009C5">
        <w:rPr>
          <w:rFonts w:asciiTheme="majorBidi" w:hAnsiTheme="majorBidi" w:cstheme="majorBidi"/>
        </w:rPr>
        <w:t>monotonicity failure</w:t>
      </w:r>
      <w:r w:rsidR="00693109" w:rsidRPr="00E009C5">
        <w:rPr>
          <w:rFonts w:asciiTheme="majorBidi" w:hAnsiTheme="majorBidi" w:cstheme="majorBidi"/>
        </w:rPr>
        <w:t>s</w:t>
      </w:r>
      <w:r w:rsidRPr="00E009C5">
        <w:rPr>
          <w:rFonts w:asciiTheme="majorBidi" w:hAnsiTheme="majorBidi" w:cstheme="majorBidi"/>
        </w:rPr>
        <w:t xml:space="preserve"> in both fixed </w:t>
      </w:r>
      <w:r w:rsidR="00EB1117" w:rsidRPr="00E009C5">
        <w:rPr>
          <w:rFonts w:asciiTheme="majorBidi" w:hAnsiTheme="majorBidi" w:cstheme="majorBidi"/>
        </w:rPr>
        <w:t>and</w:t>
      </w:r>
      <w:r w:rsidRPr="00E009C5">
        <w:rPr>
          <w:rFonts w:asciiTheme="majorBidi" w:hAnsiTheme="majorBidi" w:cstheme="majorBidi"/>
        </w:rPr>
        <w:t xml:space="preserve"> </w:t>
      </w:r>
      <w:r w:rsidR="00453B66" w:rsidRPr="00E009C5">
        <w:rPr>
          <w:rFonts w:asciiTheme="majorBidi" w:hAnsiTheme="majorBidi" w:cstheme="majorBidi"/>
        </w:rPr>
        <w:t xml:space="preserve"> </w:t>
      </w:r>
      <w:r w:rsidR="00453B66" w:rsidRPr="00E009C5">
        <w:rPr>
          <w:rFonts w:asciiTheme="majorBidi" w:hAnsiTheme="majorBidi" w:cstheme="majorBidi"/>
          <w:color w:val="000000" w:themeColor="text1"/>
        </w:rPr>
        <w:t xml:space="preserve">in </w:t>
      </w:r>
      <w:r w:rsidRPr="00E009C5">
        <w:rPr>
          <w:rFonts w:asciiTheme="majorBidi" w:hAnsiTheme="majorBidi" w:cstheme="majorBidi"/>
        </w:rPr>
        <w:t>variable electorates.</w:t>
      </w:r>
    </w:p>
    <w:p w:rsidR="00547F8A" w:rsidRPr="00BB33E9" w:rsidRDefault="00547F8A" w:rsidP="00547F8A">
      <w:pPr>
        <w:rPr>
          <w:rFonts w:ascii="Times New Roman" w:hAnsi="Times New Roman" w:cs="Times New Roman"/>
        </w:rPr>
      </w:pPr>
      <w:r>
        <w:rPr>
          <w:rFonts w:asciiTheme="majorBidi" w:hAnsiTheme="majorBidi" w:cstheme="majorBidi"/>
          <w:i/>
          <w:iCs/>
        </w:rPr>
        <w:t xml:space="preserve">Proof </w:t>
      </w:r>
      <w:r w:rsidRPr="003D2E89">
        <w:rPr>
          <w:rFonts w:asciiTheme="majorBidi" w:hAnsiTheme="majorBidi" w:cstheme="majorBidi"/>
          <w:i/>
          <w:iCs/>
        </w:rPr>
        <w:t xml:space="preserve">of Proposition </w:t>
      </w:r>
      <w:r w:rsidRPr="00305B22">
        <w:rPr>
          <w:rFonts w:asciiTheme="majorBidi" w:hAnsiTheme="majorBidi" w:cstheme="majorBidi"/>
        </w:rPr>
        <w:t>2</w:t>
      </w:r>
      <w:r w:rsidRPr="003D2E89">
        <w:rPr>
          <w:rFonts w:asciiTheme="majorBidi" w:hAnsiTheme="majorBidi" w:cstheme="majorBidi"/>
          <w:i/>
          <w:iCs/>
        </w:rPr>
        <w:t>(a)</w:t>
      </w:r>
      <w:r>
        <w:rPr>
          <w:rFonts w:asciiTheme="majorBidi" w:hAnsiTheme="majorBidi" w:cstheme="majorBidi"/>
        </w:rPr>
        <w:t xml:space="preserve">: </w:t>
      </w:r>
      <w:r w:rsidRPr="00BB33E9">
        <w:rPr>
          <w:rFonts w:ascii="Times New Roman" w:hAnsi="Times New Roman" w:cs="Times New Roman"/>
        </w:rPr>
        <w:t>In 3-candidate election with fixed or variable electorate two alternative eliminations are possible under NER following the first counting round in the original situation: (1) that only one candidate is eliminated; (2) that two candidates are eliminated.</w:t>
      </w:r>
    </w:p>
    <w:p w:rsidR="003B7DBC" w:rsidRDefault="003B7DBC" w:rsidP="002206F8">
      <w:pPr>
        <w:rPr>
          <w:rFonts w:ascii="Times New Roman" w:hAnsi="Times New Roman" w:cs="Times New Roman"/>
        </w:rPr>
      </w:pPr>
      <w:r w:rsidRPr="00E009C5">
        <w:rPr>
          <w:rFonts w:ascii="Times New Roman" w:hAnsi="Times New Roman" w:cs="Times New Roman"/>
        </w:rPr>
        <w:t xml:space="preserve">Let us </w:t>
      </w:r>
      <w:r w:rsidR="002206F8" w:rsidRPr="00E009C5">
        <w:rPr>
          <w:rFonts w:ascii="Times New Roman" w:hAnsi="Times New Roman" w:cs="Times New Roman"/>
        </w:rPr>
        <w:t xml:space="preserve">first </w:t>
      </w:r>
      <w:r w:rsidRPr="00E009C5">
        <w:rPr>
          <w:rFonts w:ascii="Times New Roman" w:hAnsi="Times New Roman" w:cs="Times New Roman"/>
        </w:rPr>
        <w:t xml:space="preserve">prove </w:t>
      </w:r>
      <w:r w:rsidR="002206F8" w:rsidRPr="00E009C5">
        <w:rPr>
          <w:rFonts w:ascii="Times New Roman" w:hAnsi="Times New Roman" w:cs="Times New Roman"/>
        </w:rPr>
        <w:t xml:space="preserve">that NER is invulnerable to upward monotonicity failure </w:t>
      </w:r>
      <w:r w:rsidRPr="00E009C5">
        <w:rPr>
          <w:rFonts w:ascii="Times New Roman" w:hAnsi="Times New Roman" w:cs="Times New Roman"/>
        </w:rPr>
        <w:t>under fixed electorate</w:t>
      </w:r>
      <w:r w:rsidR="002206F8" w:rsidRPr="00E009C5">
        <w:rPr>
          <w:rFonts w:ascii="Times New Roman" w:hAnsi="Times New Roman" w:cs="Times New Roman"/>
        </w:rPr>
        <w:t xml:space="preserve"> in 3-candidate elections</w:t>
      </w:r>
      <w:r>
        <w:rPr>
          <w:rFonts w:ascii="Times New Roman" w:hAnsi="Times New Roman" w:cs="Times New Roman"/>
        </w:rPr>
        <w:t xml:space="preserve">. </w:t>
      </w:r>
      <w:r w:rsidRPr="00B6306D">
        <w:rPr>
          <w:rFonts w:ascii="Times New Roman" w:hAnsi="Times New Roman" w:cs="Times New Roman"/>
        </w:rPr>
        <w:t xml:space="preserve">If we denote by </w:t>
      </w:r>
      <w:r w:rsidRPr="00B6306D">
        <w:rPr>
          <w:rFonts w:ascii="Times New Roman" w:hAnsi="Times New Roman" w:cs="Times New Roman"/>
          <w:i/>
          <w:iCs/>
        </w:rPr>
        <w:t>x</w:t>
      </w:r>
      <w:r w:rsidRPr="00B6306D">
        <w:rPr>
          <w:rFonts w:ascii="Times New Roman" w:hAnsi="Times New Roman" w:cs="Times New Roman"/>
        </w:rPr>
        <w:t xml:space="preserve"> the original winner in case (1) then, according to NER, the improvement</w:t>
      </w:r>
      <w:r w:rsidRPr="00BB33E9">
        <w:rPr>
          <w:rFonts w:ascii="Times New Roman" w:hAnsi="Times New Roman" w:cs="Times New Roman"/>
        </w:rPr>
        <w:t xml:space="preserve"> in </w:t>
      </w:r>
      <w:r w:rsidRPr="00BB33E9">
        <w:rPr>
          <w:rFonts w:ascii="Times New Roman" w:hAnsi="Times New Roman" w:cs="Times New Roman"/>
          <w:i/>
          <w:iCs/>
        </w:rPr>
        <w:t>x</w:t>
      </w:r>
      <w:r w:rsidRPr="00BB33E9">
        <w:rPr>
          <w:rFonts w:ascii="Times New Roman" w:hAnsi="Times New Roman" w:cs="Times New Roman"/>
        </w:rPr>
        <w:t xml:space="preserve">’s support  in a fixed electorate implies the worsening of the Borda score of at least one of the remaining </w:t>
      </w:r>
      <w:r>
        <w:rPr>
          <w:rFonts w:ascii="Times New Roman" w:hAnsi="Times New Roman" w:cs="Times New Roman"/>
        </w:rPr>
        <w:t>candidates</w:t>
      </w:r>
      <w:r w:rsidRPr="00BB33E9">
        <w:rPr>
          <w:rFonts w:ascii="Times New Roman" w:hAnsi="Times New Roman" w:cs="Times New Roman"/>
        </w:rPr>
        <w:t>. Possibly the Borda score of one of the non-winners remains the same as in the original profile. Anyway, the Borda score of the original winner must be larger after the improvement than it was before it, while the Borda score of no other alternative is larger than it was before. The average Borda score stays of course the same in both profiles in fixed electorates. Thus, the winner of the original profile remains the winner in the new profile in case (1)</w:t>
      </w:r>
      <w:r>
        <w:rPr>
          <w:rFonts w:ascii="Times New Roman" w:hAnsi="Times New Roman" w:cs="Times New Roman"/>
        </w:rPr>
        <w:t xml:space="preserve">. </w:t>
      </w:r>
      <w:r w:rsidRPr="00E009C5">
        <w:rPr>
          <w:rFonts w:ascii="Times New Roman" w:hAnsi="Times New Roman" w:cs="Times New Roman"/>
        </w:rPr>
        <w:t>Similarly,</w:t>
      </w:r>
      <w:r>
        <w:rPr>
          <w:rFonts w:ascii="Times New Roman" w:hAnsi="Times New Roman" w:cs="Times New Roman"/>
        </w:rPr>
        <w:t xml:space="preserve"> </w:t>
      </w:r>
      <w:r w:rsidRPr="003B7DBC">
        <w:rPr>
          <w:rFonts w:ascii="Times New Roman" w:hAnsi="Times New Roman" w:cs="Times New Roman"/>
          <w:highlight w:val="yellow"/>
        </w:rPr>
        <w:t>i</w:t>
      </w:r>
      <w:r w:rsidRPr="00BB33E9">
        <w:rPr>
          <w:rFonts w:ascii="Times New Roman" w:hAnsi="Times New Roman" w:cs="Times New Roman"/>
        </w:rPr>
        <w:t xml:space="preserve">f we denote by </w:t>
      </w:r>
      <w:r w:rsidRPr="00BB33E9">
        <w:rPr>
          <w:rFonts w:ascii="Times New Roman" w:hAnsi="Times New Roman" w:cs="Times New Roman"/>
          <w:i/>
          <w:iCs/>
        </w:rPr>
        <w:t>x</w:t>
      </w:r>
      <w:r w:rsidRPr="00BB33E9">
        <w:rPr>
          <w:rFonts w:ascii="Times New Roman" w:hAnsi="Times New Roman" w:cs="Times New Roman"/>
        </w:rPr>
        <w:t xml:space="preserve"> the remaining candidate in case (2), then </w:t>
      </w:r>
      <w:r w:rsidRPr="00BB33E9">
        <w:rPr>
          <w:rFonts w:ascii="Times New Roman" w:hAnsi="Times New Roman" w:cs="Times New Roman"/>
          <w:i/>
          <w:iCs/>
        </w:rPr>
        <w:t>x</w:t>
      </w:r>
      <w:r w:rsidRPr="00BB33E9">
        <w:rPr>
          <w:rFonts w:ascii="Times New Roman" w:hAnsi="Times New Roman" w:cs="Times New Roman"/>
        </w:rPr>
        <w:t xml:space="preserve"> is declared the winner in this case according to NER because, by definition, it is the only alternative whose Borda score is strictly larger than the average Borda score of all </w:t>
      </w:r>
      <w:r w:rsidRPr="00BB33E9">
        <w:rPr>
          <w:rFonts w:ascii="Times New Roman" w:hAnsi="Times New Roman" w:cs="Times New Roman"/>
        </w:rPr>
        <w:lastRenderedPageBreak/>
        <w:t xml:space="preserve">three candidates. It is therefore obvious that in this case </w:t>
      </w:r>
      <w:r w:rsidRPr="00BB33E9">
        <w:rPr>
          <w:rFonts w:ascii="Times New Roman" w:hAnsi="Times New Roman" w:cs="Times New Roman"/>
          <w:i/>
          <w:iCs/>
        </w:rPr>
        <w:t>x</w:t>
      </w:r>
      <w:r w:rsidRPr="00BB33E9">
        <w:rPr>
          <w:rFonts w:ascii="Times New Roman" w:hAnsi="Times New Roman" w:cs="Times New Roman"/>
        </w:rPr>
        <w:t xml:space="preserve"> must remain the winner if, </w:t>
      </w:r>
      <w:r w:rsidRPr="00BB33E9">
        <w:rPr>
          <w:rFonts w:ascii="Times New Roman" w:hAnsi="Times New Roman" w:cs="Times New Roman"/>
          <w:i/>
          <w:iCs/>
        </w:rPr>
        <w:t>ceteris paribus</w:t>
      </w:r>
      <w:r w:rsidRPr="00BB33E9">
        <w:rPr>
          <w:rFonts w:ascii="Times New Roman" w:hAnsi="Times New Roman" w:cs="Times New Roman"/>
        </w:rPr>
        <w:t xml:space="preserve">, </w:t>
      </w:r>
      <w:r w:rsidRPr="00BB33E9">
        <w:rPr>
          <w:rFonts w:ascii="Times New Roman" w:hAnsi="Times New Roman" w:cs="Times New Roman"/>
          <w:i/>
          <w:iCs/>
        </w:rPr>
        <w:t>x</w:t>
      </w:r>
      <w:r w:rsidRPr="00BB33E9">
        <w:rPr>
          <w:rFonts w:ascii="Times New Roman" w:hAnsi="Times New Roman" w:cs="Times New Roman"/>
        </w:rPr>
        <w:t xml:space="preserve">'s support is increased as a result of some voter(s) raising </w:t>
      </w:r>
      <w:r w:rsidRPr="00BB33E9">
        <w:rPr>
          <w:rFonts w:ascii="Times New Roman" w:hAnsi="Times New Roman" w:cs="Times New Roman"/>
          <w:i/>
          <w:iCs/>
        </w:rPr>
        <w:t xml:space="preserve">x </w:t>
      </w:r>
      <w:r w:rsidRPr="00BB33E9">
        <w:rPr>
          <w:rFonts w:ascii="Times New Roman" w:hAnsi="Times New Roman" w:cs="Times New Roman"/>
        </w:rPr>
        <w:t xml:space="preserve">in their preference ordering . This is so because due to </w:t>
      </w:r>
      <w:r w:rsidRPr="00BB33E9">
        <w:rPr>
          <w:rFonts w:ascii="Times New Roman" w:hAnsi="Times New Roman" w:cs="Times New Roman"/>
          <w:i/>
          <w:iCs/>
        </w:rPr>
        <w:t>x</w:t>
      </w:r>
      <w:r w:rsidRPr="00BB33E9">
        <w:rPr>
          <w:rFonts w:ascii="Times New Roman" w:hAnsi="Times New Roman" w:cs="Times New Roman"/>
        </w:rPr>
        <w:t xml:space="preserve">’s  increased support its Borda score is increased and the scores of the other </w:t>
      </w:r>
      <w:r>
        <w:rPr>
          <w:rFonts w:ascii="Times New Roman" w:hAnsi="Times New Roman" w:cs="Times New Roman"/>
        </w:rPr>
        <w:t>candidates</w:t>
      </w:r>
      <w:r w:rsidRPr="00BB33E9">
        <w:rPr>
          <w:rFonts w:ascii="Times New Roman" w:hAnsi="Times New Roman" w:cs="Times New Roman"/>
        </w:rPr>
        <w:t xml:space="preserve"> are no larger than originally while the average Borda score (</w:t>
      </w:r>
      <w:r w:rsidRPr="00BB33E9">
        <w:rPr>
          <w:rFonts w:ascii="Times New Roman" w:hAnsi="Times New Roman" w:cs="Times New Roman"/>
          <w:i/>
          <w:iCs/>
        </w:rPr>
        <w:t>v</w:t>
      </w:r>
      <w:r w:rsidRPr="00BB33E9">
        <w:rPr>
          <w:rFonts w:ascii="Times New Roman" w:hAnsi="Times New Roman" w:cs="Times New Roman"/>
        </w:rPr>
        <w:t xml:space="preserve">) remains the same. So in case (2) </w:t>
      </w:r>
      <w:r w:rsidR="00402D00" w:rsidRPr="00E009C5">
        <w:rPr>
          <w:rFonts w:ascii="Times New Roman" w:hAnsi="Times New Roman" w:cs="Times New Roman"/>
        </w:rPr>
        <w:t>too</w:t>
      </w:r>
      <w:r w:rsidR="00402D00">
        <w:rPr>
          <w:rFonts w:ascii="Times New Roman" w:hAnsi="Times New Roman" w:cs="Times New Roman"/>
        </w:rPr>
        <w:t xml:space="preserve"> </w:t>
      </w:r>
      <w:r w:rsidRPr="00BB33E9">
        <w:rPr>
          <w:rFonts w:ascii="Times New Roman" w:hAnsi="Times New Roman" w:cs="Times New Roman"/>
        </w:rPr>
        <w:t xml:space="preserve">NER cannot violate monotonicity in 3-candidate fixed-electorate election with </w:t>
      </w:r>
      <w:r w:rsidRPr="00BB33E9">
        <w:rPr>
          <w:rFonts w:ascii="Times New Roman" w:hAnsi="Times New Roman" w:cs="Times New Roman"/>
          <w:i/>
          <w:iCs/>
        </w:rPr>
        <w:t>v</w:t>
      </w:r>
      <w:r w:rsidRPr="00BB33E9">
        <w:rPr>
          <w:rFonts w:ascii="Times New Roman" w:hAnsi="Times New Roman" w:cs="Times New Roman"/>
        </w:rPr>
        <w:t xml:space="preserve"> voters.</w:t>
      </w:r>
    </w:p>
    <w:p w:rsidR="00547F8A" w:rsidRDefault="003B7DBC" w:rsidP="002206F8">
      <w:pPr>
        <w:rPr>
          <w:rFonts w:ascii="Times New Roman" w:hAnsi="Times New Roman" w:cs="Times New Roman"/>
        </w:rPr>
      </w:pPr>
      <w:r>
        <w:rPr>
          <w:rFonts w:ascii="Times New Roman" w:hAnsi="Times New Roman" w:cs="Times New Roman"/>
        </w:rPr>
        <w:t xml:space="preserve"> </w:t>
      </w:r>
      <w:r w:rsidR="002206F8" w:rsidRPr="00E009C5">
        <w:rPr>
          <w:rFonts w:ascii="Times New Roman" w:hAnsi="Times New Roman" w:cs="Times New Roman"/>
        </w:rPr>
        <w:t xml:space="preserve">We now prove that NER is invulnerable to upward monotonicity failure in 3-candidate elections </w:t>
      </w:r>
      <w:r w:rsidR="00402D00" w:rsidRPr="00E009C5">
        <w:rPr>
          <w:rFonts w:ascii="Times New Roman" w:hAnsi="Times New Roman" w:cs="Times New Roman"/>
        </w:rPr>
        <w:t>under variable electorate.</w:t>
      </w:r>
      <w:r w:rsidR="00402D00">
        <w:rPr>
          <w:rFonts w:ascii="Times New Roman" w:hAnsi="Times New Roman" w:cs="Times New Roman"/>
        </w:rPr>
        <w:t xml:space="preserve"> </w:t>
      </w:r>
      <w:r w:rsidR="00547F8A" w:rsidRPr="00BB33E9">
        <w:rPr>
          <w:rFonts w:ascii="Times New Roman" w:hAnsi="Times New Roman" w:cs="Times New Roman"/>
        </w:rPr>
        <w:t xml:space="preserve">In case (2) under variable electorate the increased support of </w:t>
      </w:r>
      <w:r w:rsidR="00547F8A" w:rsidRPr="00BB33E9">
        <w:rPr>
          <w:rFonts w:ascii="Times New Roman" w:hAnsi="Times New Roman" w:cs="Times New Roman"/>
          <w:i/>
          <w:iCs/>
        </w:rPr>
        <w:t>x,</w:t>
      </w:r>
      <w:r w:rsidR="00547F8A" w:rsidRPr="00BB33E9">
        <w:rPr>
          <w:rFonts w:ascii="Times New Roman" w:hAnsi="Times New Roman" w:cs="Times New Roman"/>
        </w:rPr>
        <w:t xml:space="preserve"> resulting from additional </w:t>
      </w:r>
      <w:r w:rsidR="00547F8A" w:rsidRPr="00BB33E9">
        <w:rPr>
          <w:rFonts w:ascii="Times New Roman" w:hAnsi="Times New Roman" w:cs="Times New Roman"/>
          <w:i/>
          <w:iCs/>
        </w:rPr>
        <w:t xml:space="preserve">m </w:t>
      </w:r>
      <w:r w:rsidR="00547F8A" w:rsidRPr="00BB33E9">
        <w:rPr>
          <w:rFonts w:ascii="Times New Roman" w:hAnsi="Times New Roman" w:cs="Times New Roman"/>
        </w:rPr>
        <w:t xml:space="preserve">voter(s) joining the electorate whose top preference is </w:t>
      </w:r>
      <w:r w:rsidR="00547F8A" w:rsidRPr="00BB33E9">
        <w:rPr>
          <w:rFonts w:ascii="Times New Roman" w:hAnsi="Times New Roman" w:cs="Times New Roman"/>
          <w:i/>
          <w:iCs/>
        </w:rPr>
        <w:t>x,</w:t>
      </w:r>
      <w:r w:rsidR="00547F8A" w:rsidRPr="00BB33E9">
        <w:rPr>
          <w:rFonts w:ascii="Times New Roman" w:hAnsi="Times New Roman" w:cs="Times New Roman"/>
        </w:rPr>
        <w:t xml:space="preserve"> must increase </w:t>
      </w:r>
      <w:r w:rsidR="00547F8A" w:rsidRPr="00BB33E9">
        <w:rPr>
          <w:rFonts w:ascii="Times New Roman" w:hAnsi="Times New Roman" w:cs="Times New Roman"/>
          <w:i/>
          <w:iCs/>
        </w:rPr>
        <w:t>x</w:t>
      </w:r>
      <w:r w:rsidR="00547F8A" w:rsidRPr="00BB33E9">
        <w:rPr>
          <w:rFonts w:ascii="Times New Roman" w:hAnsi="Times New Roman" w:cs="Times New Roman"/>
        </w:rPr>
        <w:t>’s Borda score by 2</w:t>
      </w:r>
      <w:r w:rsidR="00547F8A" w:rsidRPr="00BB33E9">
        <w:rPr>
          <w:rFonts w:ascii="Times New Roman" w:hAnsi="Times New Roman" w:cs="Times New Roman"/>
          <w:i/>
          <w:iCs/>
        </w:rPr>
        <w:t xml:space="preserve">m </w:t>
      </w:r>
      <w:r w:rsidR="00547F8A" w:rsidRPr="00BB33E9">
        <w:rPr>
          <w:rFonts w:ascii="Times New Roman" w:hAnsi="Times New Roman" w:cs="Times New Roman"/>
        </w:rPr>
        <w:t xml:space="preserve">and that of one of the other candidates by </w:t>
      </w:r>
      <w:r w:rsidR="00547F8A" w:rsidRPr="00BB33E9">
        <w:rPr>
          <w:rFonts w:ascii="Times New Roman" w:hAnsi="Times New Roman" w:cs="Times New Roman"/>
          <w:i/>
          <w:iCs/>
        </w:rPr>
        <w:t xml:space="preserve">m </w:t>
      </w:r>
      <w:r w:rsidR="00547F8A" w:rsidRPr="00BB33E9">
        <w:rPr>
          <w:rFonts w:ascii="Times New Roman" w:hAnsi="Times New Roman" w:cs="Times New Roman"/>
        </w:rPr>
        <w:t xml:space="preserve"> points, but leave the Borda score of the other remaining candidate the same because s/he is ranked last (and hence receives 0 points) by the additional voter(s). As the average Borda score must also increase (from </w:t>
      </w:r>
      <w:r w:rsidR="00547F8A" w:rsidRPr="00BB33E9">
        <w:rPr>
          <w:rFonts w:ascii="Times New Roman" w:hAnsi="Times New Roman" w:cs="Times New Roman"/>
          <w:i/>
          <w:iCs/>
        </w:rPr>
        <w:t xml:space="preserve">v </w:t>
      </w:r>
      <w:r w:rsidR="00547F8A" w:rsidRPr="00BB33E9">
        <w:rPr>
          <w:rFonts w:ascii="Times New Roman" w:hAnsi="Times New Roman" w:cs="Times New Roman"/>
        </w:rPr>
        <w:t xml:space="preserve">to </w:t>
      </w:r>
      <w:r w:rsidR="00547F8A" w:rsidRPr="00BB33E9">
        <w:rPr>
          <w:rFonts w:ascii="Times New Roman" w:hAnsi="Times New Roman" w:cs="Times New Roman"/>
          <w:i/>
          <w:iCs/>
        </w:rPr>
        <w:t xml:space="preserve">v </w:t>
      </w:r>
      <w:r w:rsidR="00547F8A" w:rsidRPr="00BB33E9">
        <w:rPr>
          <w:rFonts w:ascii="Times New Roman" w:hAnsi="Times New Roman" w:cs="Times New Roman"/>
        </w:rPr>
        <w:t xml:space="preserve">+ </w:t>
      </w:r>
      <w:r w:rsidR="00547F8A" w:rsidRPr="00BB33E9">
        <w:rPr>
          <w:rFonts w:ascii="Times New Roman" w:hAnsi="Times New Roman" w:cs="Times New Roman"/>
          <w:i/>
          <w:iCs/>
        </w:rPr>
        <w:t>m</w:t>
      </w:r>
      <w:r w:rsidR="00547F8A" w:rsidRPr="00BB33E9">
        <w:rPr>
          <w:rFonts w:ascii="Times New Roman" w:hAnsi="Times New Roman" w:cs="Times New Roman"/>
        </w:rPr>
        <w:t xml:space="preserve">) it follows that at the end of the first counting round in the enlarged electorate both candidates with the lower Borda score that were eliminated in the original situation will also be eliminated in the enlarged electorate, and hence </w:t>
      </w:r>
      <w:r w:rsidR="00547F8A" w:rsidRPr="00BB33E9">
        <w:rPr>
          <w:rFonts w:ascii="Times New Roman" w:hAnsi="Times New Roman" w:cs="Times New Roman"/>
          <w:i/>
          <w:iCs/>
        </w:rPr>
        <w:t xml:space="preserve">x </w:t>
      </w:r>
      <w:r w:rsidR="00547F8A" w:rsidRPr="00BB33E9">
        <w:rPr>
          <w:rFonts w:ascii="Times New Roman" w:hAnsi="Times New Roman" w:cs="Times New Roman"/>
        </w:rPr>
        <w:t>will remain the winner. This conclusion holds also for case (1) under variable electorates.</w:t>
      </w:r>
      <w:r w:rsidR="004B0118" w:rsidRPr="004B0118">
        <w:rPr>
          <w:rStyle w:val="FootnoteReference"/>
          <w:rFonts w:ascii="Times New Roman" w:hAnsi="Times New Roman" w:cs="Times New Roman"/>
        </w:rPr>
        <w:t xml:space="preserve"> </w:t>
      </w:r>
      <w:r w:rsidR="004B0118">
        <w:rPr>
          <w:rStyle w:val="FootnoteReference"/>
          <w:rFonts w:ascii="Times New Roman" w:hAnsi="Times New Roman" w:cs="Times New Roman"/>
        </w:rPr>
        <w:footnoteReference w:id="12"/>
      </w:r>
      <w:r w:rsidR="0085762F">
        <w:rPr>
          <w:rFonts w:ascii="Times New Roman" w:hAnsi="Times New Roman" w:cs="Times New Roman"/>
        </w:rPr>
        <w:t xml:space="preserve"> </w:t>
      </w:r>
      <w:r w:rsidR="0085762F" w:rsidRPr="00B6306D">
        <w:rPr>
          <w:rFonts w:ascii="Times New Roman" w:hAnsi="Times New Roman" w:cs="Times New Roman"/>
        </w:rPr>
        <w:t xml:space="preserve">To wit, let the NER winner in the original profile of </w:t>
      </w:r>
      <w:r w:rsidR="0085762F" w:rsidRPr="00B6306D">
        <w:rPr>
          <w:rFonts w:ascii="Times New Roman" w:hAnsi="Times New Roman" w:cs="Times New Roman"/>
          <w:i/>
          <w:iCs/>
        </w:rPr>
        <w:t>w</w:t>
      </w:r>
      <w:r w:rsidR="0085762F" w:rsidRPr="00B6306D">
        <w:rPr>
          <w:rFonts w:ascii="Times New Roman" w:hAnsi="Times New Roman" w:cs="Times New Roman"/>
        </w:rPr>
        <w:t xml:space="preserve"> voters be </w:t>
      </w:r>
      <w:r w:rsidR="0085762F" w:rsidRPr="00B6306D">
        <w:rPr>
          <w:rFonts w:ascii="Times New Roman" w:hAnsi="Times New Roman" w:cs="Times New Roman"/>
          <w:i/>
          <w:iCs/>
        </w:rPr>
        <w:t>x</w:t>
      </w:r>
      <w:r w:rsidR="0085762F" w:rsidRPr="00B6306D">
        <w:rPr>
          <w:rFonts w:ascii="Times New Roman" w:hAnsi="Times New Roman" w:cs="Times New Roman"/>
        </w:rPr>
        <w:t xml:space="preserve"> after </w:t>
      </w:r>
      <w:r w:rsidR="0085762F" w:rsidRPr="00B6306D">
        <w:rPr>
          <w:rFonts w:ascii="Times New Roman" w:hAnsi="Times New Roman" w:cs="Times New Roman"/>
          <w:i/>
          <w:iCs/>
        </w:rPr>
        <w:t>z</w:t>
      </w:r>
      <w:r w:rsidR="0085762F" w:rsidRPr="00B6306D">
        <w:rPr>
          <w:rFonts w:ascii="Times New Roman" w:hAnsi="Times New Roman" w:cs="Times New Roman"/>
        </w:rPr>
        <w:t xml:space="preserve"> has been eliminated whereupon </w:t>
      </w:r>
      <w:r w:rsidR="0085762F" w:rsidRPr="00B6306D">
        <w:rPr>
          <w:rFonts w:ascii="Times New Roman" w:hAnsi="Times New Roman" w:cs="Times New Roman"/>
          <w:i/>
          <w:iCs/>
        </w:rPr>
        <w:t>x</w:t>
      </w:r>
      <w:r w:rsidR="0085762F" w:rsidRPr="00B6306D">
        <w:rPr>
          <w:rFonts w:ascii="Times New Roman" w:hAnsi="Times New Roman" w:cs="Times New Roman"/>
        </w:rPr>
        <w:t xml:space="preserve"> and </w:t>
      </w:r>
      <w:r w:rsidR="0085762F" w:rsidRPr="00B6306D">
        <w:rPr>
          <w:rFonts w:ascii="Times New Roman" w:hAnsi="Times New Roman" w:cs="Times New Roman"/>
          <w:i/>
          <w:iCs/>
        </w:rPr>
        <w:t>y</w:t>
      </w:r>
      <w:r w:rsidR="0085762F" w:rsidRPr="00B6306D">
        <w:rPr>
          <w:rFonts w:ascii="Times New Roman" w:hAnsi="Times New Roman" w:cs="Times New Roman"/>
        </w:rPr>
        <w:t xml:space="preserve"> survive to the second round. Suppose now that </w:t>
      </w:r>
      <w:r w:rsidR="0085762F" w:rsidRPr="00B6306D">
        <w:rPr>
          <w:rFonts w:ascii="Times New Roman" w:hAnsi="Times New Roman" w:cs="Times New Roman"/>
          <w:i/>
          <w:iCs/>
        </w:rPr>
        <w:t>m</w:t>
      </w:r>
      <w:r w:rsidR="0085762F" w:rsidRPr="00B6306D">
        <w:rPr>
          <w:rFonts w:ascii="Times New Roman" w:hAnsi="Times New Roman" w:cs="Times New Roman"/>
        </w:rPr>
        <w:t xml:space="preserve"> new voters ranking </w:t>
      </w:r>
      <w:r w:rsidR="0085762F" w:rsidRPr="00B6306D">
        <w:rPr>
          <w:rFonts w:ascii="Times New Roman" w:hAnsi="Times New Roman" w:cs="Times New Roman"/>
          <w:i/>
          <w:iCs/>
        </w:rPr>
        <w:t>x</w:t>
      </w:r>
      <w:r w:rsidR="0085762F" w:rsidRPr="00B6306D">
        <w:rPr>
          <w:rFonts w:ascii="Times New Roman" w:hAnsi="Times New Roman" w:cs="Times New Roman"/>
        </w:rPr>
        <w:t xml:space="preserve"> at the top of their preferences join the electorate. With the average Borda score in the original profile being </w:t>
      </w:r>
      <w:r w:rsidR="0085762F" w:rsidRPr="00B6306D">
        <w:rPr>
          <w:rFonts w:ascii="Times New Roman" w:hAnsi="Times New Roman" w:cs="Times New Roman"/>
          <w:i/>
          <w:iCs/>
        </w:rPr>
        <w:t>w</w:t>
      </w:r>
      <w:r w:rsidR="0085762F" w:rsidRPr="00B6306D">
        <w:rPr>
          <w:rFonts w:ascii="Times New Roman" w:hAnsi="Times New Roman" w:cs="Times New Roman"/>
        </w:rPr>
        <w:t xml:space="preserve">, the new average score is </w:t>
      </w:r>
      <w:r w:rsidR="0085762F" w:rsidRPr="00B6306D">
        <w:rPr>
          <w:rFonts w:ascii="Times New Roman" w:hAnsi="Times New Roman" w:cs="Times New Roman"/>
          <w:i/>
          <w:iCs/>
        </w:rPr>
        <w:t>w</w:t>
      </w:r>
      <w:r w:rsidR="0085762F" w:rsidRPr="00B6306D">
        <w:rPr>
          <w:rFonts w:ascii="Times New Roman" w:hAnsi="Times New Roman" w:cs="Times New Roman"/>
        </w:rPr>
        <w:t xml:space="preserve"> + </w:t>
      </w:r>
      <w:r w:rsidR="0085762F" w:rsidRPr="00B6306D">
        <w:rPr>
          <w:rFonts w:ascii="Times New Roman" w:hAnsi="Times New Roman" w:cs="Times New Roman"/>
          <w:i/>
          <w:iCs/>
        </w:rPr>
        <w:t>m</w:t>
      </w:r>
      <w:r w:rsidR="0085762F" w:rsidRPr="00B6306D">
        <w:rPr>
          <w:rFonts w:ascii="Times New Roman" w:hAnsi="Times New Roman" w:cs="Times New Roman"/>
        </w:rPr>
        <w:t xml:space="preserve">. Now since </w:t>
      </w:r>
      <w:r w:rsidR="0085762F" w:rsidRPr="00B6306D">
        <w:rPr>
          <w:rFonts w:ascii="Times New Roman" w:hAnsi="Times New Roman" w:cs="Times New Roman"/>
          <w:i/>
          <w:iCs/>
        </w:rPr>
        <w:t>x</w:t>
      </w:r>
      <w:r w:rsidR="0085762F" w:rsidRPr="00B6306D">
        <w:rPr>
          <w:rFonts w:ascii="Times New Roman" w:hAnsi="Times New Roman" w:cs="Times New Roman"/>
        </w:rPr>
        <w:t xml:space="preserve"> had a larger than average Borda score in the beginning, it clearly has one in the augmented profile as well. Three scenarios can be </w:t>
      </w:r>
      <w:r w:rsidR="00AD0E71" w:rsidRPr="00B6306D">
        <w:rPr>
          <w:rFonts w:ascii="Times New Roman" w:hAnsi="Times New Roman" w:cs="Times New Roman"/>
        </w:rPr>
        <w:t>e</w:t>
      </w:r>
      <w:r w:rsidR="0085762F" w:rsidRPr="00B6306D">
        <w:rPr>
          <w:rFonts w:ascii="Times New Roman" w:hAnsi="Times New Roman" w:cs="Times New Roman"/>
        </w:rPr>
        <w:t xml:space="preserve">nvisaged: (i) </w:t>
      </w:r>
      <w:r w:rsidR="0085762F" w:rsidRPr="00B6306D">
        <w:rPr>
          <w:rFonts w:ascii="Times New Roman" w:hAnsi="Times New Roman" w:cs="Times New Roman"/>
          <w:i/>
          <w:iCs/>
        </w:rPr>
        <w:t>x</w:t>
      </w:r>
      <w:r w:rsidR="0085762F" w:rsidRPr="00B6306D">
        <w:rPr>
          <w:rFonts w:ascii="Times New Roman" w:hAnsi="Times New Roman" w:cs="Times New Roman"/>
        </w:rPr>
        <w:t xml:space="preserve">  is the only candidate with larger than average Borda score. Obviously </w:t>
      </w:r>
      <w:r w:rsidR="0085762F" w:rsidRPr="00B6306D">
        <w:rPr>
          <w:rFonts w:ascii="Times New Roman" w:hAnsi="Times New Roman" w:cs="Times New Roman"/>
          <w:i/>
          <w:iCs/>
        </w:rPr>
        <w:t>x</w:t>
      </w:r>
      <w:r w:rsidR="0085762F" w:rsidRPr="00B6306D">
        <w:rPr>
          <w:rFonts w:ascii="Times New Roman" w:hAnsi="Times New Roman" w:cs="Times New Roman"/>
        </w:rPr>
        <w:t xml:space="preserve"> is the NER winner under this scenario. (ii) </w:t>
      </w:r>
      <w:r w:rsidR="0085762F" w:rsidRPr="00B6306D">
        <w:rPr>
          <w:rFonts w:ascii="Times New Roman" w:hAnsi="Times New Roman" w:cs="Times New Roman"/>
          <w:i/>
          <w:iCs/>
        </w:rPr>
        <w:t>x</w:t>
      </w:r>
      <w:r w:rsidR="0085762F" w:rsidRPr="00B6306D">
        <w:rPr>
          <w:rFonts w:ascii="Times New Roman" w:hAnsi="Times New Roman" w:cs="Times New Roman"/>
        </w:rPr>
        <w:t xml:space="preserve"> and </w:t>
      </w:r>
      <w:r w:rsidR="0085762F" w:rsidRPr="00B6306D">
        <w:rPr>
          <w:rFonts w:ascii="Times New Roman" w:hAnsi="Times New Roman" w:cs="Times New Roman"/>
          <w:i/>
          <w:iCs/>
        </w:rPr>
        <w:t>y</w:t>
      </w:r>
      <w:r w:rsidR="0085762F" w:rsidRPr="00B6306D">
        <w:rPr>
          <w:rFonts w:ascii="Times New Roman" w:hAnsi="Times New Roman" w:cs="Times New Roman"/>
        </w:rPr>
        <w:t xml:space="preserve"> make it to the second round. Since </w:t>
      </w:r>
      <w:r w:rsidR="0085762F" w:rsidRPr="00B6306D">
        <w:rPr>
          <w:rFonts w:ascii="Times New Roman" w:hAnsi="Times New Roman" w:cs="Times New Roman"/>
          <w:i/>
          <w:iCs/>
        </w:rPr>
        <w:t>x</w:t>
      </w:r>
      <w:r w:rsidR="0085762F" w:rsidRPr="00B6306D">
        <w:rPr>
          <w:rFonts w:ascii="Times New Roman" w:hAnsi="Times New Roman" w:cs="Times New Roman"/>
        </w:rPr>
        <w:t xml:space="preserve"> beat </w:t>
      </w:r>
      <w:r w:rsidR="0085762F" w:rsidRPr="00B6306D">
        <w:rPr>
          <w:rFonts w:ascii="Times New Roman" w:hAnsi="Times New Roman" w:cs="Times New Roman"/>
          <w:i/>
          <w:iCs/>
        </w:rPr>
        <w:t>y</w:t>
      </w:r>
      <w:r w:rsidR="0085762F" w:rsidRPr="00B6306D">
        <w:rPr>
          <w:rFonts w:ascii="Times New Roman" w:hAnsi="Times New Roman" w:cs="Times New Roman"/>
        </w:rPr>
        <w:t xml:space="preserve"> in the second round of the original profile, it obviously does so in this scenario as well since its margin of victory over </w:t>
      </w:r>
      <w:r w:rsidR="0085762F" w:rsidRPr="00B6306D">
        <w:rPr>
          <w:rFonts w:ascii="Times New Roman" w:hAnsi="Times New Roman" w:cs="Times New Roman"/>
          <w:i/>
          <w:iCs/>
        </w:rPr>
        <w:t>y</w:t>
      </w:r>
      <w:r w:rsidR="0085762F" w:rsidRPr="00B6306D">
        <w:rPr>
          <w:rFonts w:ascii="Times New Roman" w:hAnsi="Times New Roman" w:cs="Times New Roman"/>
        </w:rPr>
        <w:t xml:space="preserve"> is </w:t>
      </w:r>
      <w:r w:rsidR="0085762F" w:rsidRPr="00B6306D">
        <w:rPr>
          <w:rFonts w:ascii="Times New Roman" w:hAnsi="Times New Roman" w:cs="Times New Roman"/>
          <w:i/>
          <w:iCs/>
        </w:rPr>
        <w:t>m</w:t>
      </w:r>
      <w:r w:rsidR="0085762F" w:rsidRPr="00B6306D">
        <w:rPr>
          <w:rFonts w:ascii="Times New Roman" w:hAnsi="Times New Roman" w:cs="Times New Roman"/>
        </w:rPr>
        <w:t xml:space="preserve"> votes larger than originally. (iii) </w:t>
      </w:r>
      <w:r w:rsidR="0085762F" w:rsidRPr="00B6306D">
        <w:rPr>
          <w:rFonts w:ascii="Times New Roman" w:hAnsi="Times New Roman" w:cs="Times New Roman"/>
          <w:i/>
          <w:iCs/>
        </w:rPr>
        <w:t>x</w:t>
      </w:r>
      <w:r w:rsidR="0085762F" w:rsidRPr="00B6306D">
        <w:rPr>
          <w:rFonts w:ascii="Times New Roman" w:hAnsi="Times New Roman" w:cs="Times New Roman"/>
        </w:rPr>
        <w:t xml:space="preserve"> and </w:t>
      </w:r>
      <w:r w:rsidR="0085762F" w:rsidRPr="00B6306D">
        <w:rPr>
          <w:rFonts w:ascii="Times New Roman" w:hAnsi="Times New Roman" w:cs="Times New Roman"/>
          <w:i/>
          <w:iCs/>
        </w:rPr>
        <w:t>z</w:t>
      </w:r>
      <w:r w:rsidR="0085762F" w:rsidRPr="00B6306D">
        <w:rPr>
          <w:rFonts w:ascii="Times New Roman" w:hAnsi="Times New Roman" w:cs="Times New Roman"/>
        </w:rPr>
        <w:t xml:space="preserve"> make it to the second round. In the original profile </w:t>
      </w:r>
      <w:r w:rsidR="0085762F" w:rsidRPr="00B6306D">
        <w:rPr>
          <w:rFonts w:ascii="Times New Roman" w:hAnsi="Times New Roman" w:cs="Times New Roman"/>
          <w:i/>
          <w:iCs/>
        </w:rPr>
        <w:t>z</w:t>
      </w:r>
      <w:r w:rsidR="0085762F" w:rsidRPr="00B6306D">
        <w:rPr>
          <w:rFonts w:ascii="Times New Roman" w:hAnsi="Times New Roman" w:cs="Times New Roman"/>
        </w:rPr>
        <w:t xml:space="preserve">’s Borda score is at most </w:t>
      </w:r>
      <w:r w:rsidR="0085762F" w:rsidRPr="00B6306D">
        <w:rPr>
          <w:rFonts w:ascii="Times New Roman" w:hAnsi="Times New Roman" w:cs="Times New Roman"/>
          <w:i/>
          <w:iCs/>
        </w:rPr>
        <w:t>w</w:t>
      </w:r>
      <w:r w:rsidR="0085762F" w:rsidRPr="00B6306D">
        <w:rPr>
          <w:rFonts w:ascii="Times New Roman" w:hAnsi="Times New Roman" w:cs="Times New Roman"/>
        </w:rPr>
        <w:t xml:space="preserve"> (since by assumption only </w:t>
      </w:r>
      <w:r w:rsidR="0085762F" w:rsidRPr="00B6306D">
        <w:rPr>
          <w:rFonts w:ascii="Times New Roman" w:hAnsi="Times New Roman" w:cs="Times New Roman"/>
          <w:i/>
          <w:iCs/>
        </w:rPr>
        <w:t>x</w:t>
      </w:r>
      <w:r w:rsidR="0085762F" w:rsidRPr="00B6306D">
        <w:rPr>
          <w:rFonts w:ascii="Times New Roman" w:hAnsi="Times New Roman" w:cs="Times New Roman"/>
        </w:rPr>
        <w:t xml:space="preserve"> and </w:t>
      </w:r>
      <w:r w:rsidR="0085762F" w:rsidRPr="00B6306D">
        <w:rPr>
          <w:rFonts w:ascii="Times New Roman" w:hAnsi="Times New Roman" w:cs="Times New Roman"/>
          <w:i/>
          <w:iCs/>
        </w:rPr>
        <w:t>y</w:t>
      </w:r>
      <w:r w:rsidR="00AD0E71" w:rsidRPr="00B6306D">
        <w:rPr>
          <w:rFonts w:ascii="Times New Roman" w:hAnsi="Times New Roman" w:cs="Times New Roman"/>
        </w:rPr>
        <w:t xml:space="preserve"> survive to the second round) and in the augmented profile at most </w:t>
      </w:r>
      <w:r w:rsidR="00AD0E71" w:rsidRPr="00B6306D">
        <w:rPr>
          <w:rFonts w:ascii="Times New Roman" w:hAnsi="Times New Roman" w:cs="Times New Roman"/>
          <w:i/>
          <w:iCs/>
        </w:rPr>
        <w:t>w</w:t>
      </w:r>
      <w:r w:rsidR="00AD0E71" w:rsidRPr="00B6306D">
        <w:rPr>
          <w:rFonts w:ascii="Times New Roman" w:hAnsi="Times New Roman" w:cs="Times New Roman"/>
        </w:rPr>
        <w:t xml:space="preserve"> + </w:t>
      </w:r>
      <w:r w:rsidR="00AD0E71" w:rsidRPr="00B6306D">
        <w:rPr>
          <w:rFonts w:ascii="Times New Roman" w:hAnsi="Times New Roman" w:cs="Times New Roman"/>
          <w:i/>
          <w:iCs/>
        </w:rPr>
        <w:t>m</w:t>
      </w:r>
      <w:r w:rsidR="00AD0E71" w:rsidRPr="00B6306D">
        <w:rPr>
          <w:rFonts w:ascii="Times New Roman" w:hAnsi="Times New Roman" w:cs="Times New Roman"/>
        </w:rPr>
        <w:t xml:space="preserve"> since it cannot be ranked higher than second by the added </w:t>
      </w:r>
      <w:r w:rsidR="00AD0E71" w:rsidRPr="00B6306D">
        <w:rPr>
          <w:rFonts w:ascii="Times New Roman" w:hAnsi="Times New Roman" w:cs="Times New Roman"/>
          <w:i/>
          <w:iCs/>
        </w:rPr>
        <w:t>m</w:t>
      </w:r>
      <w:r w:rsidR="00AD0E71" w:rsidRPr="00B6306D">
        <w:rPr>
          <w:rFonts w:ascii="Times New Roman" w:hAnsi="Times New Roman" w:cs="Times New Roman"/>
        </w:rPr>
        <w:t xml:space="preserve"> voters. Therefore this scenario is impossible. It then follows that NER is invulnerable to monotonicity violations in variable electorates.</w:t>
      </w:r>
    </w:p>
    <w:p w:rsidR="00244B23" w:rsidRPr="00E009C5" w:rsidRDefault="002206F8" w:rsidP="00244B23">
      <w:pPr>
        <w:rPr>
          <w:rFonts w:asciiTheme="majorBidi" w:hAnsiTheme="majorBidi" w:cstheme="majorBidi"/>
        </w:rPr>
      </w:pPr>
      <w:r w:rsidRPr="00E009C5">
        <w:rPr>
          <w:rFonts w:ascii="Times New Roman" w:hAnsi="Times New Roman" w:cs="Times New Roman"/>
        </w:rPr>
        <w:t xml:space="preserve">Now we </w:t>
      </w:r>
      <w:r w:rsidR="000763A6" w:rsidRPr="00E009C5">
        <w:rPr>
          <w:rFonts w:ascii="Times New Roman" w:hAnsi="Times New Roman" w:cs="Times New Roman"/>
        </w:rPr>
        <w:t xml:space="preserve">proceed to </w:t>
      </w:r>
      <w:r w:rsidRPr="00E009C5">
        <w:rPr>
          <w:rFonts w:ascii="Times New Roman" w:hAnsi="Times New Roman" w:cs="Times New Roman"/>
        </w:rPr>
        <w:t xml:space="preserve">prove that NER is invulnerable to downward monotonicity failure in 3-candidate elections under fixed electorate. </w:t>
      </w:r>
      <w:r w:rsidR="00244B23" w:rsidRPr="00E009C5">
        <w:rPr>
          <w:rFonts w:asciiTheme="majorBidi" w:hAnsiTheme="majorBidi" w:cstheme="majorBidi"/>
        </w:rPr>
        <w:t xml:space="preserve">Let there be 3 candidates, </w:t>
      </w:r>
      <w:r w:rsidR="00244B23" w:rsidRPr="00E009C5">
        <w:rPr>
          <w:rFonts w:asciiTheme="majorBidi" w:hAnsiTheme="majorBidi" w:cstheme="majorBidi"/>
          <w:i/>
        </w:rPr>
        <w:t>x, y</w:t>
      </w:r>
      <w:r w:rsidR="00244B23" w:rsidRPr="00E009C5">
        <w:rPr>
          <w:rFonts w:asciiTheme="majorBidi" w:hAnsiTheme="majorBidi" w:cstheme="majorBidi"/>
        </w:rPr>
        <w:t xml:space="preserve"> and </w:t>
      </w:r>
      <w:r w:rsidR="00244B23" w:rsidRPr="00E009C5">
        <w:rPr>
          <w:rFonts w:asciiTheme="majorBidi" w:hAnsiTheme="majorBidi" w:cstheme="majorBidi"/>
          <w:i/>
        </w:rPr>
        <w:t>z</w:t>
      </w:r>
      <w:r w:rsidR="00244B23" w:rsidRPr="00E009C5">
        <w:rPr>
          <w:rFonts w:asciiTheme="majorBidi" w:hAnsiTheme="majorBidi" w:cstheme="majorBidi"/>
        </w:rPr>
        <w:t xml:space="preserve">. Three scenarios are possible: </w:t>
      </w:r>
    </w:p>
    <w:p w:rsidR="00244B23" w:rsidRPr="00E009C5" w:rsidRDefault="00244B23" w:rsidP="00244B23">
      <w:pPr>
        <w:rPr>
          <w:rFonts w:asciiTheme="majorBidi" w:hAnsiTheme="majorBidi" w:cstheme="majorBidi"/>
        </w:rPr>
      </w:pPr>
      <w:r w:rsidRPr="00E009C5">
        <w:rPr>
          <w:rFonts w:asciiTheme="majorBidi" w:hAnsiTheme="majorBidi" w:cstheme="majorBidi"/>
        </w:rPr>
        <w:t xml:space="preserve"> </w:t>
      </w:r>
      <w:r w:rsidRPr="00E009C5">
        <w:rPr>
          <w:rFonts w:asciiTheme="majorBidi" w:hAnsiTheme="majorBidi" w:cstheme="majorBidi"/>
          <w:b/>
        </w:rPr>
        <w:t>Scenario I</w:t>
      </w:r>
      <w:r w:rsidRPr="00E009C5">
        <w:rPr>
          <w:rFonts w:asciiTheme="majorBidi" w:hAnsiTheme="majorBidi" w:cstheme="majorBidi"/>
        </w:rPr>
        <w:t>: in the original profile, denoted B, only one candidate, say</w:t>
      </w:r>
      <w:r w:rsidRPr="00E009C5">
        <w:rPr>
          <w:rFonts w:asciiTheme="majorBidi" w:hAnsiTheme="majorBidi" w:cstheme="majorBidi"/>
          <w:i/>
        </w:rPr>
        <w:t xml:space="preserve"> x</w:t>
      </w:r>
      <w:r w:rsidRPr="00E009C5">
        <w:rPr>
          <w:rFonts w:asciiTheme="majorBidi" w:hAnsiTheme="majorBidi" w:cstheme="majorBidi"/>
        </w:rPr>
        <w:t xml:space="preserve">, is eliminated whereupon </w:t>
      </w:r>
      <w:r w:rsidRPr="00E009C5">
        <w:rPr>
          <w:rFonts w:asciiTheme="majorBidi" w:hAnsiTheme="majorBidi" w:cstheme="majorBidi"/>
          <w:i/>
        </w:rPr>
        <w:t xml:space="preserve">y </w:t>
      </w:r>
      <w:r w:rsidRPr="00E009C5">
        <w:rPr>
          <w:rFonts w:asciiTheme="majorBidi" w:hAnsiTheme="majorBidi" w:cstheme="majorBidi"/>
        </w:rPr>
        <w:t xml:space="preserve">defeats </w:t>
      </w:r>
      <w:r w:rsidRPr="00E009C5">
        <w:rPr>
          <w:rFonts w:asciiTheme="majorBidi" w:hAnsiTheme="majorBidi" w:cstheme="majorBidi"/>
          <w:i/>
        </w:rPr>
        <w:t>z</w:t>
      </w:r>
      <w:r w:rsidRPr="00E009C5">
        <w:rPr>
          <w:rFonts w:asciiTheme="majorBidi" w:hAnsiTheme="majorBidi" w:cstheme="majorBidi"/>
        </w:rPr>
        <w:t xml:space="preserve"> and becomes the NER winner. Suppose now that </w:t>
      </w:r>
      <w:r w:rsidRPr="00E009C5">
        <w:rPr>
          <w:rFonts w:asciiTheme="majorBidi" w:hAnsiTheme="majorBidi" w:cstheme="majorBidi"/>
          <w:i/>
        </w:rPr>
        <w:t>x</w:t>
      </w:r>
      <w:r w:rsidRPr="00E009C5">
        <w:rPr>
          <w:rFonts w:asciiTheme="majorBidi" w:hAnsiTheme="majorBidi" w:cstheme="majorBidi"/>
        </w:rPr>
        <w:t xml:space="preserve">’s position is lowered in some rankings, </w:t>
      </w:r>
      <w:r w:rsidRPr="00E009C5">
        <w:rPr>
          <w:rFonts w:asciiTheme="majorBidi" w:hAnsiTheme="majorBidi" w:cstheme="majorBidi"/>
          <w:i/>
        </w:rPr>
        <w:t>ceteris paribus</w:t>
      </w:r>
      <w:r w:rsidRPr="00E009C5">
        <w:rPr>
          <w:rFonts w:asciiTheme="majorBidi" w:hAnsiTheme="majorBidi" w:cstheme="majorBidi"/>
        </w:rPr>
        <w:t xml:space="preserve">, to obtain a new profile, denoted B’. Since </w:t>
      </w:r>
      <w:r w:rsidRPr="00E009C5">
        <w:rPr>
          <w:rFonts w:asciiTheme="majorBidi" w:hAnsiTheme="majorBidi" w:cstheme="majorBidi"/>
          <w:i/>
        </w:rPr>
        <w:t>x</w:t>
      </w:r>
      <w:r w:rsidRPr="00E009C5">
        <w:rPr>
          <w:rFonts w:asciiTheme="majorBidi" w:hAnsiTheme="majorBidi" w:cstheme="majorBidi"/>
        </w:rPr>
        <w:t xml:space="preserve">’s Borda score was lower than average in B, it remains so in B’. Hence, </w:t>
      </w:r>
      <w:r w:rsidRPr="00E009C5">
        <w:rPr>
          <w:rFonts w:asciiTheme="majorBidi" w:hAnsiTheme="majorBidi" w:cstheme="majorBidi"/>
          <w:i/>
        </w:rPr>
        <w:t>x</w:t>
      </w:r>
      <w:r w:rsidRPr="00E009C5">
        <w:rPr>
          <w:rFonts w:asciiTheme="majorBidi" w:hAnsiTheme="majorBidi" w:cstheme="majorBidi"/>
        </w:rPr>
        <w:t xml:space="preserve"> cannot be made the winner by lowering its position in case it originally was the only eliminated candidate. Suppose then that </w:t>
      </w:r>
      <w:r w:rsidRPr="00E009C5">
        <w:rPr>
          <w:rFonts w:asciiTheme="majorBidi" w:hAnsiTheme="majorBidi" w:cstheme="majorBidi"/>
          <w:i/>
        </w:rPr>
        <w:t>z</w:t>
      </w:r>
      <w:r w:rsidRPr="00E009C5">
        <w:rPr>
          <w:rFonts w:asciiTheme="majorBidi" w:hAnsiTheme="majorBidi" w:cstheme="majorBidi"/>
        </w:rPr>
        <w:t xml:space="preserve">’s position is worsened, </w:t>
      </w:r>
      <w:r w:rsidRPr="00E009C5">
        <w:rPr>
          <w:rFonts w:asciiTheme="majorBidi" w:hAnsiTheme="majorBidi" w:cstheme="majorBidi"/>
          <w:i/>
        </w:rPr>
        <w:t>ceteris paribus</w:t>
      </w:r>
      <w:r w:rsidRPr="00E009C5">
        <w:rPr>
          <w:rFonts w:asciiTheme="majorBidi" w:hAnsiTheme="majorBidi" w:cstheme="majorBidi"/>
        </w:rPr>
        <w:t xml:space="preserve">, to obtain B’. Now, it may be that </w:t>
      </w:r>
      <w:r w:rsidRPr="00E009C5">
        <w:rPr>
          <w:rFonts w:asciiTheme="majorBidi" w:hAnsiTheme="majorBidi" w:cstheme="majorBidi"/>
          <w:i/>
        </w:rPr>
        <w:t>z</w:t>
      </w:r>
      <w:r w:rsidRPr="00E009C5">
        <w:rPr>
          <w:rFonts w:asciiTheme="majorBidi" w:hAnsiTheme="majorBidi" w:cstheme="majorBidi"/>
        </w:rPr>
        <w:t xml:space="preserve">’s Borda score becomes lower than average in B’ so that it will be eliminated. In any event </w:t>
      </w:r>
      <w:r w:rsidRPr="00E009C5">
        <w:rPr>
          <w:rFonts w:asciiTheme="majorBidi" w:hAnsiTheme="majorBidi" w:cstheme="majorBidi"/>
          <w:i/>
        </w:rPr>
        <w:t>z</w:t>
      </w:r>
      <w:r w:rsidRPr="00E009C5">
        <w:rPr>
          <w:rFonts w:asciiTheme="majorBidi" w:hAnsiTheme="majorBidi" w:cstheme="majorBidi"/>
        </w:rPr>
        <w:t xml:space="preserve">’s position </w:t>
      </w:r>
      <w:r w:rsidRPr="00E009C5">
        <w:rPr>
          <w:rFonts w:asciiTheme="majorBidi" w:hAnsiTheme="majorBidi" w:cstheme="majorBidi"/>
          <w:i/>
        </w:rPr>
        <w:t>vis-à-vis</w:t>
      </w:r>
      <w:r w:rsidRPr="00E009C5">
        <w:rPr>
          <w:rFonts w:asciiTheme="majorBidi" w:hAnsiTheme="majorBidi" w:cstheme="majorBidi"/>
        </w:rPr>
        <w:t xml:space="preserve"> </w:t>
      </w:r>
      <w:r w:rsidRPr="00E009C5">
        <w:rPr>
          <w:rFonts w:asciiTheme="majorBidi" w:hAnsiTheme="majorBidi" w:cstheme="majorBidi"/>
          <w:i/>
        </w:rPr>
        <w:t>y</w:t>
      </w:r>
      <w:r w:rsidRPr="00E009C5">
        <w:rPr>
          <w:rFonts w:asciiTheme="majorBidi" w:hAnsiTheme="majorBidi" w:cstheme="majorBidi"/>
        </w:rPr>
        <w:t xml:space="preserve"> </w:t>
      </w:r>
      <w:r w:rsidR="00453B66" w:rsidRPr="00E009C5">
        <w:rPr>
          <w:rFonts w:asciiTheme="majorBidi" w:hAnsiTheme="majorBidi" w:cstheme="majorBidi"/>
        </w:rPr>
        <w:t xml:space="preserve"> </w:t>
      </w:r>
      <w:r w:rsidR="00453B66" w:rsidRPr="00E009C5">
        <w:rPr>
          <w:rFonts w:asciiTheme="majorBidi" w:hAnsiTheme="majorBidi" w:cstheme="majorBidi"/>
          <w:color w:val="000000" w:themeColor="text1"/>
        </w:rPr>
        <w:t>does not improve</w:t>
      </w:r>
      <w:r w:rsidRPr="00E009C5">
        <w:rPr>
          <w:rFonts w:asciiTheme="majorBidi" w:hAnsiTheme="majorBidi" w:cstheme="majorBidi"/>
        </w:rPr>
        <w:t xml:space="preserve">. Since </w:t>
      </w:r>
      <w:r w:rsidRPr="00E009C5">
        <w:rPr>
          <w:rFonts w:asciiTheme="majorBidi" w:hAnsiTheme="majorBidi" w:cstheme="majorBidi"/>
          <w:i/>
        </w:rPr>
        <w:t>y</w:t>
      </w:r>
      <w:r w:rsidRPr="00E009C5">
        <w:rPr>
          <w:rFonts w:asciiTheme="majorBidi" w:hAnsiTheme="majorBidi" w:cstheme="majorBidi"/>
        </w:rPr>
        <w:t xml:space="preserve"> had an above average Borda score in B, it has it in B’, too. So, regardless of whether</w:t>
      </w:r>
      <w:r w:rsidRPr="00E009C5">
        <w:rPr>
          <w:rFonts w:asciiTheme="majorBidi" w:hAnsiTheme="majorBidi" w:cstheme="majorBidi"/>
          <w:i/>
        </w:rPr>
        <w:t xml:space="preserve"> z</w:t>
      </w:r>
      <w:r w:rsidRPr="00E009C5">
        <w:rPr>
          <w:rFonts w:asciiTheme="majorBidi" w:hAnsiTheme="majorBidi" w:cstheme="majorBidi"/>
        </w:rPr>
        <w:t xml:space="preserve"> is eliminated or not in B’, it will not defeat </w:t>
      </w:r>
      <w:r w:rsidRPr="00E009C5">
        <w:rPr>
          <w:rFonts w:asciiTheme="majorBidi" w:hAnsiTheme="majorBidi" w:cstheme="majorBidi"/>
          <w:i/>
        </w:rPr>
        <w:t>y</w:t>
      </w:r>
      <w:r w:rsidRPr="00E009C5">
        <w:rPr>
          <w:rFonts w:asciiTheme="majorBidi" w:hAnsiTheme="majorBidi" w:cstheme="majorBidi"/>
        </w:rPr>
        <w:t xml:space="preserve">. So, under scenario I (where only one candidate is eliminated in the original profile) NER is invulnerable to downward monotonicity violation under fixed electorate. </w:t>
      </w:r>
    </w:p>
    <w:p w:rsidR="00244B23" w:rsidRPr="00E009C5" w:rsidRDefault="00244B23" w:rsidP="00273F60">
      <w:pPr>
        <w:rPr>
          <w:rFonts w:asciiTheme="majorBidi" w:hAnsiTheme="majorBidi" w:cstheme="majorBidi"/>
        </w:rPr>
      </w:pPr>
      <w:r w:rsidRPr="00E009C5">
        <w:rPr>
          <w:rFonts w:asciiTheme="majorBidi" w:hAnsiTheme="majorBidi" w:cstheme="majorBidi"/>
          <w:b/>
        </w:rPr>
        <w:lastRenderedPageBreak/>
        <w:t>Scenario II</w:t>
      </w:r>
      <w:r w:rsidRPr="00E009C5">
        <w:rPr>
          <w:rFonts w:asciiTheme="majorBidi" w:hAnsiTheme="majorBidi" w:cstheme="majorBidi"/>
        </w:rPr>
        <w:t xml:space="preserve">: two candidates, say </w:t>
      </w:r>
      <w:r w:rsidRPr="00E009C5">
        <w:rPr>
          <w:rFonts w:asciiTheme="majorBidi" w:hAnsiTheme="majorBidi" w:cstheme="majorBidi"/>
          <w:i/>
        </w:rPr>
        <w:t>x</w:t>
      </w:r>
      <w:r w:rsidRPr="00E009C5">
        <w:rPr>
          <w:rFonts w:asciiTheme="majorBidi" w:hAnsiTheme="majorBidi" w:cstheme="majorBidi"/>
        </w:rPr>
        <w:t xml:space="preserve"> and </w:t>
      </w:r>
      <w:r w:rsidRPr="00E009C5">
        <w:rPr>
          <w:rFonts w:asciiTheme="majorBidi" w:hAnsiTheme="majorBidi" w:cstheme="majorBidi"/>
          <w:i/>
        </w:rPr>
        <w:t>z</w:t>
      </w:r>
      <w:r w:rsidRPr="00E009C5">
        <w:rPr>
          <w:rFonts w:asciiTheme="majorBidi" w:hAnsiTheme="majorBidi" w:cstheme="majorBidi"/>
        </w:rPr>
        <w:t xml:space="preserve"> , are eliminated in B so that </w:t>
      </w:r>
      <w:r w:rsidRPr="00E009C5">
        <w:rPr>
          <w:rFonts w:asciiTheme="majorBidi" w:hAnsiTheme="majorBidi" w:cstheme="majorBidi"/>
          <w:i/>
        </w:rPr>
        <w:t xml:space="preserve">y </w:t>
      </w:r>
      <w:r w:rsidRPr="00E009C5">
        <w:rPr>
          <w:rFonts w:asciiTheme="majorBidi" w:hAnsiTheme="majorBidi" w:cstheme="majorBidi"/>
        </w:rPr>
        <w:t xml:space="preserve">is the NER winner. Suppose now that B’ is formed so that </w:t>
      </w:r>
      <w:r w:rsidRPr="00E009C5">
        <w:rPr>
          <w:rFonts w:asciiTheme="majorBidi" w:hAnsiTheme="majorBidi" w:cstheme="majorBidi"/>
          <w:i/>
        </w:rPr>
        <w:t>x</w:t>
      </w:r>
      <w:r w:rsidRPr="00E009C5">
        <w:rPr>
          <w:rFonts w:asciiTheme="majorBidi" w:hAnsiTheme="majorBidi" w:cstheme="majorBidi"/>
        </w:rPr>
        <w:t xml:space="preserve">’s position is lowered in some rankings, </w:t>
      </w:r>
      <w:r w:rsidRPr="00E009C5">
        <w:rPr>
          <w:rFonts w:asciiTheme="majorBidi" w:hAnsiTheme="majorBidi" w:cstheme="majorBidi"/>
          <w:i/>
        </w:rPr>
        <w:t>ceteris paribus</w:t>
      </w:r>
      <w:r w:rsidRPr="00E009C5">
        <w:rPr>
          <w:rFonts w:asciiTheme="majorBidi" w:hAnsiTheme="majorBidi" w:cstheme="majorBidi"/>
        </w:rPr>
        <w:t xml:space="preserve">, to obtain B’. </w:t>
      </w:r>
      <w:r w:rsidRPr="00E009C5">
        <w:rPr>
          <w:rFonts w:asciiTheme="majorBidi" w:hAnsiTheme="majorBidi" w:cstheme="majorBidi"/>
          <w:i/>
        </w:rPr>
        <w:t>x</w:t>
      </w:r>
      <w:r w:rsidRPr="00E009C5">
        <w:rPr>
          <w:rFonts w:asciiTheme="majorBidi" w:hAnsiTheme="majorBidi" w:cstheme="majorBidi"/>
        </w:rPr>
        <w:t xml:space="preserve">’s Borda score in B’ is strictly smaller than in B implying that its Borda score remains smaller than the average in B’ (since it was </w:t>
      </w:r>
      <w:r w:rsidR="00273F60" w:rsidRPr="00E009C5">
        <w:rPr>
          <w:rFonts w:asciiTheme="majorBidi" w:hAnsiTheme="majorBidi" w:cstheme="majorBidi"/>
        </w:rPr>
        <w:t>smaller</w:t>
      </w:r>
      <w:r w:rsidRPr="00E009C5">
        <w:rPr>
          <w:rFonts w:asciiTheme="majorBidi" w:hAnsiTheme="majorBidi" w:cstheme="majorBidi"/>
        </w:rPr>
        <w:t xml:space="preserve"> in B). So, </w:t>
      </w:r>
      <w:r w:rsidRPr="00E009C5">
        <w:rPr>
          <w:rFonts w:asciiTheme="majorBidi" w:hAnsiTheme="majorBidi" w:cstheme="majorBidi"/>
          <w:i/>
        </w:rPr>
        <w:t>x</w:t>
      </w:r>
      <w:r w:rsidRPr="00E009C5">
        <w:rPr>
          <w:rFonts w:asciiTheme="majorBidi" w:hAnsiTheme="majorBidi" w:cstheme="majorBidi"/>
        </w:rPr>
        <w:t xml:space="preserve"> cannot become the NER winner in B’. </w:t>
      </w:r>
    </w:p>
    <w:p w:rsidR="00244B23" w:rsidRPr="00E009C5" w:rsidRDefault="00244B23" w:rsidP="00273F60">
      <w:pPr>
        <w:rPr>
          <w:rFonts w:asciiTheme="majorBidi" w:hAnsiTheme="majorBidi" w:cstheme="majorBidi"/>
        </w:rPr>
      </w:pPr>
      <w:r w:rsidRPr="00E009C5">
        <w:rPr>
          <w:rFonts w:asciiTheme="majorBidi" w:hAnsiTheme="majorBidi" w:cstheme="majorBidi"/>
          <w:b/>
        </w:rPr>
        <w:t>Scenario III</w:t>
      </w:r>
      <w:r w:rsidRPr="00E009C5">
        <w:rPr>
          <w:rFonts w:asciiTheme="majorBidi" w:hAnsiTheme="majorBidi" w:cstheme="majorBidi"/>
        </w:rPr>
        <w:t xml:space="preserve">: a perfect three-way tie in B. Suppose now that one candidate, say </w:t>
      </w:r>
      <w:r w:rsidRPr="00E009C5">
        <w:rPr>
          <w:rFonts w:asciiTheme="majorBidi" w:hAnsiTheme="majorBidi" w:cstheme="majorBidi"/>
          <w:i/>
        </w:rPr>
        <w:t>x</w:t>
      </w:r>
      <w:r w:rsidRPr="00E009C5">
        <w:rPr>
          <w:rFonts w:asciiTheme="majorBidi" w:hAnsiTheme="majorBidi" w:cstheme="majorBidi"/>
        </w:rPr>
        <w:t xml:space="preserve">, is assigned to a lower position in some rankings, </w:t>
      </w:r>
      <w:r w:rsidRPr="00E009C5">
        <w:rPr>
          <w:rFonts w:asciiTheme="majorBidi" w:hAnsiTheme="majorBidi" w:cstheme="majorBidi"/>
          <w:i/>
        </w:rPr>
        <w:t>ceteris paribus</w:t>
      </w:r>
      <w:r w:rsidRPr="00E009C5">
        <w:rPr>
          <w:rFonts w:asciiTheme="majorBidi" w:hAnsiTheme="majorBidi" w:cstheme="majorBidi"/>
        </w:rPr>
        <w:t xml:space="preserve">, to form B’. Now </w:t>
      </w:r>
      <w:r w:rsidRPr="00E009C5">
        <w:rPr>
          <w:rFonts w:asciiTheme="majorBidi" w:hAnsiTheme="majorBidi" w:cstheme="majorBidi"/>
          <w:i/>
        </w:rPr>
        <w:t>x</w:t>
      </w:r>
      <w:r w:rsidRPr="00E009C5">
        <w:rPr>
          <w:rFonts w:asciiTheme="majorBidi" w:hAnsiTheme="majorBidi" w:cstheme="majorBidi"/>
        </w:rPr>
        <w:t>’s Borda score becomes strictly smaller than the average and</w:t>
      </w:r>
      <w:r w:rsidR="00324688" w:rsidRPr="00E009C5">
        <w:rPr>
          <w:rFonts w:asciiTheme="majorBidi" w:hAnsiTheme="majorBidi" w:cstheme="majorBidi"/>
        </w:rPr>
        <w:t xml:space="preserve"> </w:t>
      </w:r>
      <w:r w:rsidR="00324688" w:rsidRPr="00E009C5">
        <w:rPr>
          <w:rFonts w:asciiTheme="majorBidi" w:hAnsiTheme="majorBidi" w:cstheme="majorBidi"/>
          <w:color w:val="000000" w:themeColor="text1"/>
        </w:rPr>
        <w:t>x</w:t>
      </w:r>
      <w:r w:rsidR="00324688" w:rsidRPr="00E009C5">
        <w:rPr>
          <w:rFonts w:asciiTheme="majorBidi" w:hAnsiTheme="majorBidi" w:cstheme="majorBidi"/>
          <w:color w:val="FF0000"/>
        </w:rPr>
        <w:t xml:space="preserve"> </w:t>
      </w:r>
      <w:r w:rsidRPr="00E009C5">
        <w:rPr>
          <w:rFonts w:asciiTheme="majorBidi" w:hAnsiTheme="majorBidi" w:cstheme="majorBidi"/>
        </w:rPr>
        <w:t xml:space="preserve">is eliminated. Hence it cannot become the NER winner. </w:t>
      </w:r>
    </w:p>
    <w:p w:rsidR="00273F60" w:rsidRPr="00E009C5" w:rsidRDefault="00273F60" w:rsidP="00273F60">
      <w:pPr>
        <w:rPr>
          <w:rFonts w:asciiTheme="majorBidi" w:hAnsiTheme="majorBidi" w:cstheme="majorBidi"/>
        </w:rPr>
      </w:pPr>
      <w:r w:rsidRPr="00E009C5">
        <w:rPr>
          <w:rFonts w:asciiTheme="majorBidi" w:hAnsiTheme="majorBidi" w:cstheme="majorBidi"/>
        </w:rPr>
        <w:t>Finally we prove that NER is invulnerable to downward monotonicity failure in 3-candidate elections under variable electorates. L</w:t>
      </w:r>
      <w:r w:rsidR="00244B23" w:rsidRPr="00E009C5">
        <w:rPr>
          <w:rFonts w:asciiTheme="majorBidi" w:hAnsiTheme="majorBidi" w:cstheme="majorBidi"/>
        </w:rPr>
        <w:t>et us denote the original electorate by B (as above) and the enlarged electorate as B’.</w:t>
      </w:r>
      <w:r w:rsidRPr="00E009C5">
        <w:rPr>
          <w:rFonts w:asciiTheme="majorBidi" w:hAnsiTheme="majorBidi" w:cstheme="majorBidi"/>
        </w:rPr>
        <w:t xml:space="preserve"> Again, three scenarios are possible:</w:t>
      </w:r>
    </w:p>
    <w:p w:rsidR="00244B23" w:rsidRPr="00E009C5" w:rsidRDefault="00244B23" w:rsidP="00771AD5">
      <w:pPr>
        <w:rPr>
          <w:rFonts w:asciiTheme="majorBidi" w:hAnsiTheme="majorBidi" w:cstheme="majorBidi"/>
        </w:rPr>
      </w:pPr>
      <w:r w:rsidRPr="00E009C5">
        <w:rPr>
          <w:rFonts w:asciiTheme="majorBidi" w:hAnsiTheme="majorBidi" w:cstheme="majorBidi"/>
        </w:rPr>
        <w:t xml:space="preserve"> </w:t>
      </w:r>
      <w:r w:rsidRPr="00E009C5">
        <w:rPr>
          <w:rFonts w:asciiTheme="majorBidi" w:hAnsiTheme="majorBidi" w:cstheme="majorBidi"/>
          <w:b/>
        </w:rPr>
        <w:t>Scenario I’:</w:t>
      </w:r>
      <w:r w:rsidRPr="00E009C5">
        <w:rPr>
          <w:rFonts w:asciiTheme="majorBidi" w:hAnsiTheme="majorBidi" w:cstheme="majorBidi"/>
        </w:rPr>
        <w:t xml:space="preserve"> in B only one candidate, say </w:t>
      </w:r>
      <w:r w:rsidRPr="00E009C5">
        <w:rPr>
          <w:rFonts w:asciiTheme="majorBidi" w:hAnsiTheme="majorBidi" w:cstheme="majorBidi"/>
          <w:i/>
        </w:rPr>
        <w:t>x</w:t>
      </w:r>
      <w:r w:rsidRPr="00E009C5">
        <w:rPr>
          <w:rFonts w:asciiTheme="majorBidi" w:hAnsiTheme="majorBidi" w:cstheme="majorBidi"/>
        </w:rPr>
        <w:t xml:space="preserve">, is eliminated, whereupon </w:t>
      </w:r>
      <w:r w:rsidRPr="00E009C5">
        <w:rPr>
          <w:rFonts w:asciiTheme="majorBidi" w:hAnsiTheme="majorBidi" w:cstheme="majorBidi"/>
          <w:i/>
        </w:rPr>
        <w:t>y</w:t>
      </w:r>
      <w:r w:rsidRPr="00E009C5">
        <w:rPr>
          <w:rFonts w:asciiTheme="majorBidi" w:hAnsiTheme="majorBidi" w:cstheme="majorBidi"/>
        </w:rPr>
        <w:t xml:space="preserve"> defeats </w:t>
      </w:r>
      <w:r w:rsidRPr="00E009C5">
        <w:rPr>
          <w:rFonts w:asciiTheme="majorBidi" w:hAnsiTheme="majorBidi" w:cstheme="majorBidi"/>
          <w:i/>
        </w:rPr>
        <w:t>z</w:t>
      </w:r>
      <w:r w:rsidRPr="00E009C5">
        <w:rPr>
          <w:rFonts w:asciiTheme="majorBidi" w:hAnsiTheme="majorBidi" w:cstheme="majorBidi"/>
        </w:rPr>
        <w:t xml:space="preserve"> and becomes the NER winner. Now a group of voters who have identical preference relations over the candidates so that </w:t>
      </w:r>
      <w:r w:rsidRPr="00E009C5">
        <w:rPr>
          <w:rFonts w:asciiTheme="majorBidi" w:hAnsiTheme="majorBidi" w:cstheme="majorBidi"/>
          <w:i/>
        </w:rPr>
        <w:t>x</w:t>
      </w:r>
      <w:r w:rsidRPr="00E009C5">
        <w:rPr>
          <w:rFonts w:asciiTheme="majorBidi" w:hAnsiTheme="majorBidi" w:cstheme="majorBidi"/>
        </w:rPr>
        <w:t xml:space="preserve"> is ranked lowest </w:t>
      </w:r>
      <w:r w:rsidR="00273F60" w:rsidRPr="00E009C5">
        <w:rPr>
          <w:rFonts w:asciiTheme="majorBidi" w:hAnsiTheme="majorBidi" w:cstheme="majorBidi"/>
        </w:rPr>
        <w:t xml:space="preserve">in their preference orderings </w:t>
      </w:r>
      <w:r w:rsidRPr="00E009C5">
        <w:rPr>
          <w:rFonts w:asciiTheme="majorBidi" w:hAnsiTheme="majorBidi" w:cstheme="majorBidi"/>
        </w:rPr>
        <w:t xml:space="preserve">is added to the voting body. Since </w:t>
      </w:r>
      <w:r w:rsidRPr="00E009C5">
        <w:rPr>
          <w:rFonts w:asciiTheme="majorBidi" w:hAnsiTheme="majorBidi" w:cstheme="majorBidi"/>
          <w:i/>
        </w:rPr>
        <w:t>x</w:t>
      </w:r>
      <w:r w:rsidRPr="00E009C5">
        <w:rPr>
          <w:rFonts w:asciiTheme="majorBidi" w:hAnsiTheme="majorBidi" w:cstheme="majorBidi"/>
        </w:rPr>
        <w:t xml:space="preserve"> has at most the average Borda score in B, it will have a lower </w:t>
      </w:r>
      <w:r w:rsidR="00273F60" w:rsidRPr="00E009C5">
        <w:rPr>
          <w:rFonts w:asciiTheme="majorBidi" w:hAnsiTheme="majorBidi" w:cstheme="majorBidi"/>
        </w:rPr>
        <w:t xml:space="preserve">than average Borda score in B’ </w:t>
      </w:r>
      <w:r w:rsidRPr="00E009C5">
        <w:rPr>
          <w:rFonts w:asciiTheme="majorBidi" w:hAnsiTheme="majorBidi" w:cstheme="majorBidi"/>
        </w:rPr>
        <w:t>since its score remains the same in B and in B’. Hence, it cannot become the NER winner in B’. If the added group</w:t>
      </w:r>
      <w:r w:rsidR="00771AD5" w:rsidRPr="00E009C5">
        <w:rPr>
          <w:rFonts w:asciiTheme="majorBidi" w:hAnsiTheme="majorBidi" w:cstheme="majorBidi"/>
        </w:rPr>
        <w:t xml:space="preserve"> of voters</w:t>
      </w:r>
      <w:r w:rsidRPr="00E009C5">
        <w:rPr>
          <w:rFonts w:asciiTheme="majorBidi" w:hAnsiTheme="majorBidi" w:cstheme="majorBidi"/>
        </w:rPr>
        <w:t xml:space="preserve"> assigns </w:t>
      </w:r>
      <w:r w:rsidRPr="00E009C5">
        <w:rPr>
          <w:rFonts w:asciiTheme="majorBidi" w:hAnsiTheme="majorBidi" w:cstheme="majorBidi"/>
          <w:i/>
        </w:rPr>
        <w:t>z</w:t>
      </w:r>
      <w:r w:rsidRPr="00E009C5">
        <w:rPr>
          <w:rFonts w:asciiTheme="majorBidi" w:hAnsiTheme="majorBidi" w:cstheme="majorBidi"/>
        </w:rPr>
        <w:t xml:space="preserve"> the lowest rank, its Borda score remains the same in B’ as in B. On the other hand, </w:t>
      </w:r>
      <w:r w:rsidRPr="00E009C5">
        <w:rPr>
          <w:rFonts w:asciiTheme="majorBidi" w:hAnsiTheme="majorBidi" w:cstheme="majorBidi"/>
          <w:i/>
        </w:rPr>
        <w:t>y</w:t>
      </w:r>
      <w:r w:rsidRPr="00E009C5">
        <w:rPr>
          <w:rFonts w:asciiTheme="majorBidi" w:hAnsiTheme="majorBidi" w:cstheme="majorBidi"/>
        </w:rPr>
        <w:t xml:space="preserve">’s Borda score is strictly larger in B’ than in B. Moreover, its position </w:t>
      </w:r>
      <w:r w:rsidRPr="00E009C5">
        <w:rPr>
          <w:rFonts w:asciiTheme="majorBidi" w:hAnsiTheme="majorBidi" w:cstheme="majorBidi"/>
          <w:i/>
        </w:rPr>
        <w:t>vis-à-vis</w:t>
      </w:r>
      <w:r w:rsidRPr="00E009C5">
        <w:rPr>
          <w:rFonts w:asciiTheme="majorBidi" w:hAnsiTheme="majorBidi" w:cstheme="majorBidi"/>
        </w:rPr>
        <w:t xml:space="preserve"> </w:t>
      </w:r>
      <w:r w:rsidRPr="00E009C5">
        <w:rPr>
          <w:rFonts w:asciiTheme="majorBidi" w:hAnsiTheme="majorBidi" w:cstheme="majorBidi"/>
          <w:i/>
        </w:rPr>
        <w:t>z</w:t>
      </w:r>
      <w:r w:rsidRPr="00E009C5">
        <w:rPr>
          <w:rFonts w:asciiTheme="majorBidi" w:hAnsiTheme="majorBidi" w:cstheme="majorBidi"/>
        </w:rPr>
        <w:t xml:space="preserve"> is strengthened. Thus, it still wins the latter after the elimination process. Thus, NER is invulnerable to downward monotonicity violation in variable electorates under scenario I’.</w:t>
      </w:r>
    </w:p>
    <w:p w:rsidR="00244B23" w:rsidRPr="00E009C5" w:rsidRDefault="00244B23" w:rsidP="00771AD5">
      <w:pPr>
        <w:rPr>
          <w:rFonts w:asciiTheme="majorBidi" w:hAnsiTheme="majorBidi" w:cstheme="majorBidi"/>
        </w:rPr>
      </w:pPr>
      <w:r w:rsidRPr="00E009C5">
        <w:rPr>
          <w:rFonts w:asciiTheme="majorBidi" w:hAnsiTheme="majorBidi" w:cstheme="majorBidi"/>
          <w:b/>
        </w:rPr>
        <w:t xml:space="preserve">Scenario II’: </w:t>
      </w:r>
      <w:r w:rsidRPr="00E009C5">
        <w:rPr>
          <w:rFonts w:asciiTheme="majorBidi" w:hAnsiTheme="majorBidi" w:cstheme="majorBidi"/>
        </w:rPr>
        <w:t xml:space="preserve">two candidates, say </w:t>
      </w:r>
      <w:r w:rsidRPr="00E009C5">
        <w:rPr>
          <w:rFonts w:asciiTheme="majorBidi" w:hAnsiTheme="majorBidi" w:cstheme="majorBidi"/>
          <w:i/>
        </w:rPr>
        <w:t>x</w:t>
      </w:r>
      <w:r w:rsidRPr="00E009C5">
        <w:rPr>
          <w:rFonts w:asciiTheme="majorBidi" w:hAnsiTheme="majorBidi" w:cstheme="majorBidi"/>
        </w:rPr>
        <w:t xml:space="preserve"> and </w:t>
      </w:r>
      <w:r w:rsidRPr="00E009C5">
        <w:rPr>
          <w:rFonts w:asciiTheme="majorBidi" w:hAnsiTheme="majorBidi" w:cstheme="majorBidi"/>
          <w:i/>
        </w:rPr>
        <w:t>z</w:t>
      </w:r>
      <w:r w:rsidRPr="00E009C5">
        <w:rPr>
          <w:rFonts w:asciiTheme="majorBidi" w:hAnsiTheme="majorBidi" w:cstheme="majorBidi"/>
        </w:rPr>
        <w:t xml:space="preserve">, are eliminated in B so that </w:t>
      </w:r>
      <w:r w:rsidRPr="00E009C5">
        <w:rPr>
          <w:rFonts w:asciiTheme="majorBidi" w:hAnsiTheme="majorBidi" w:cstheme="majorBidi"/>
          <w:i/>
        </w:rPr>
        <w:t>y</w:t>
      </w:r>
      <w:r w:rsidRPr="00E009C5">
        <w:rPr>
          <w:rFonts w:asciiTheme="majorBidi" w:hAnsiTheme="majorBidi" w:cstheme="majorBidi"/>
        </w:rPr>
        <w:t xml:space="preserve"> is the NER winner. Now, assume that a group of voters with identical preferences so that </w:t>
      </w:r>
      <w:r w:rsidRPr="00E009C5">
        <w:rPr>
          <w:rFonts w:asciiTheme="majorBidi" w:hAnsiTheme="majorBidi" w:cstheme="majorBidi"/>
          <w:i/>
        </w:rPr>
        <w:t>x</w:t>
      </w:r>
      <w:r w:rsidRPr="00E009C5">
        <w:rPr>
          <w:rFonts w:asciiTheme="majorBidi" w:hAnsiTheme="majorBidi" w:cstheme="majorBidi"/>
        </w:rPr>
        <w:t xml:space="preserve"> is ranked last </w:t>
      </w:r>
      <w:r w:rsidR="00771AD5" w:rsidRPr="00E009C5">
        <w:rPr>
          <w:rFonts w:asciiTheme="majorBidi" w:hAnsiTheme="majorBidi" w:cstheme="majorBidi"/>
        </w:rPr>
        <w:t xml:space="preserve">in their preference orderings </w:t>
      </w:r>
      <w:r w:rsidRPr="00E009C5">
        <w:rPr>
          <w:rFonts w:asciiTheme="majorBidi" w:hAnsiTheme="majorBidi" w:cstheme="majorBidi"/>
        </w:rPr>
        <w:t xml:space="preserve">joins B, </w:t>
      </w:r>
      <w:r w:rsidRPr="00E009C5">
        <w:rPr>
          <w:rFonts w:asciiTheme="majorBidi" w:hAnsiTheme="majorBidi" w:cstheme="majorBidi"/>
          <w:i/>
        </w:rPr>
        <w:t xml:space="preserve">ceteris paribus, </w:t>
      </w:r>
      <w:r w:rsidRPr="00E009C5">
        <w:rPr>
          <w:rFonts w:asciiTheme="majorBidi" w:hAnsiTheme="majorBidi" w:cstheme="majorBidi"/>
        </w:rPr>
        <w:t xml:space="preserve">to form B’. Thus, </w:t>
      </w:r>
      <w:r w:rsidRPr="00E009C5">
        <w:rPr>
          <w:rFonts w:asciiTheme="majorBidi" w:hAnsiTheme="majorBidi" w:cstheme="majorBidi"/>
          <w:i/>
        </w:rPr>
        <w:t>x</w:t>
      </w:r>
      <w:r w:rsidRPr="00E009C5">
        <w:rPr>
          <w:rFonts w:asciiTheme="majorBidi" w:hAnsiTheme="majorBidi" w:cstheme="majorBidi"/>
        </w:rPr>
        <w:t xml:space="preserve">’s Borda score in B’ remains the same as in B. Since in the latter it was at most </w:t>
      </w:r>
      <w:r w:rsidR="00771AD5" w:rsidRPr="00E009C5">
        <w:rPr>
          <w:rFonts w:asciiTheme="majorBidi" w:hAnsiTheme="majorBidi" w:cstheme="majorBidi"/>
        </w:rPr>
        <w:t xml:space="preserve">equal to </w:t>
      </w:r>
      <w:r w:rsidRPr="00E009C5">
        <w:rPr>
          <w:rFonts w:asciiTheme="majorBidi" w:hAnsiTheme="majorBidi" w:cstheme="majorBidi"/>
        </w:rPr>
        <w:t>the average</w:t>
      </w:r>
      <w:r w:rsidR="00771AD5" w:rsidRPr="00E009C5">
        <w:rPr>
          <w:rFonts w:asciiTheme="majorBidi" w:hAnsiTheme="majorBidi" w:cstheme="majorBidi"/>
        </w:rPr>
        <w:t xml:space="preserve"> score</w:t>
      </w:r>
      <w:r w:rsidRPr="00E009C5">
        <w:rPr>
          <w:rFonts w:asciiTheme="majorBidi" w:hAnsiTheme="majorBidi" w:cstheme="majorBidi"/>
        </w:rPr>
        <w:t xml:space="preserve">, it is strictly less than that in B’. Therefore, </w:t>
      </w:r>
      <w:r w:rsidRPr="00E009C5">
        <w:rPr>
          <w:rFonts w:asciiTheme="majorBidi" w:hAnsiTheme="majorBidi" w:cstheme="majorBidi"/>
          <w:i/>
        </w:rPr>
        <w:t>x</w:t>
      </w:r>
      <w:r w:rsidRPr="00E009C5">
        <w:rPr>
          <w:rFonts w:asciiTheme="majorBidi" w:hAnsiTheme="majorBidi" w:cstheme="majorBidi"/>
        </w:rPr>
        <w:t xml:space="preserve"> is eliminated in B’ and cannot become the NER winner. By symmetry the same argument holds for the case where </w:t>
      </w:r>
      <w:r w:rsidRPr="00E009C5">
        <w:rPr>
          <w:rFonts w:asciiTheme="majorBidi" w:hAnsiTheme="majorBidi" w:cstheme="majorBidi"/>
          <w:i/>
        </w:rPr>
        <w:t>z</w:t>
      </w:r>
      <w:r w:rsidRPr="00E009C5">
        <w:rPr>
          <w:rFonts w:asciiTheme="majorBidi" w:hAnsiTheme="majorBidi" w:cstheme="majorBidi"/>
        </w:rPr>
        <w:t xml:space="preserve"> is the lowest ranked candidate of the added voters. </w:t>
      </w:r>
      <w:r w:rsidR="00771AD5" w:rsidRPr="00E009C5">
        <w:rPr>
          <w:rFonts w:asciiTheme="majorBidi" w:hAnsiTheme="majorBidi" w:cstheme="majorBidi"/>
        </w:rPr>
        <w:t>Hence w</w:t>
      </w:r>
      <w:r w:rsidRPr="00E009C5">
        <w:rPr>
          <w:rFonts w:asciiTheme="majorBidi" w:hAnsiTheme="majorBidi" w:cstheme="majorBidi"/>
        </w:rPr>
        <w:t xml:space="preserve">e conclude that NER is invulnerable to the downward monotonicity violation under scenario II’ as well. </w:t>
      </w:r>
    </w:p>
    <w:p w:rsidR="00244B23" w:rsidRPr="00E009C5" w:rsidRDefault="00244B23" w:rsidP="00244B23">
      <w:pPr>
        <w:rPr>
          <w:rFonts w:asciiTheme="majorBidi" w:hAnsiTheme="majorBidi" w:cstheme="majorBidi"/>
        </w:rPr>
      </w:pPr>
      <w:r w:rsidRPr="00E009C5">
        <w:rPr>
          <w:rFonts w:asciiTheme="majorBidi" w:hAnsiTheme="majorBidi" w:cstheme="majorBidi"/>
          <w:b/>
        </w:rPr>
        <w:t xml:space="preserve">Scenario III’: </w:t>
      </w:r>
      <w:r w:rsidRPr="00E009C5">
        <w:rPr>
          <w:rFonts w:asciiTheme="majorBidi" w:hAnsiTheme="majorBidi" w:cstheme="majorBidi"/>
        </w:rPr>
        <w:t xml:space="preserve">a perfect three-way tie between </w:t>
      </w:r>
      <w:r w:rsidRPr="00E009C5">
        <w:rPr>
          <w:rFonts w:asciiTheme="majorBidi" w:hAnsiTheme="majorBidi" w:cstheme="majorBidi"/>
          <w:i/>
        </w:rPr>
        <w:t xml:space="preserve">x, y </w:t>
      </w:r>
      <w:r w:rsidRPr="00E009C5">
        <w:rPr>
          <w:rFonts w:asciiTheme="majorBidi" w:hAnsiTheme="majorBidi" w:cstheme="majorBidi"/>
        </w:rPr>
        <w:t xml:space="preserve">and </w:t>
      </w:r>
      <w:r w:rsidRPr="00E009C5">
        <w:rPr>
          <w:rFonts w:asciiTheme="majorBidi" w:hAnsiTheme="majorBidi" w:cstheme="majorBidi"/>
          <w:i/>
        </w:rPr>
        <w:t>z</w:t>
      </w:r>
      <w:r w:rsidRPr="00E009C5">
        <w:rPr>
          <w:rFonts w:asciiTheme="majorBidi" w:hAnsiTheme="majorBidi" w:cstheme="majorBidi"/>
        </w:rPr>
        <w:t xml:space="preserve">. Here adding a group of voters each </w:t>
      </w:r>
      <w:r w:rsidR="00771AD5" w:rsidRPr="00E009C5">
        <w:rPr>
          <w:rFonts w:asciiTheme="majorBidi" w:hAnsiTheme="majorBidi" w:cstheme="majorBidi"/>
        </w:rPr>
        <w:t xml:space="preserve">of whom </w:t>
      </w:r>
      <w:r w:rsidRPr="00E009C5">
        <w:rPr>
          <w:rFonts w:asciiTheme="majorBidi" w:hAnsiTheme="majorBidi" w:cstheme="majorBidi"/>
          <w:strike/>
        </w:rPr>
        <w:t>ranking</w:t>
      </w:r>
      <w:r w:rsidRPr="00E009C5">
        <w:rPr>
          <w:rFonts w:asciiTheme="majorBidi" w:hAnsiTheme="majorBidi" w:cstheme="majorBidi"/>
        </w:rPr>
        <w:t xml:space="preserve"> </w:t>
      </w:r>
      <w:r w:rsidR="00324688" w:rsidRPr="00E009C5">
        <w:rPr>
          <w:rFonts w:asciiTheme="majorBidi" w:hAnsiTheme="majorBidi" w:cstheme="majorBidi"/>
        </w:rPr>
        <w:t xml:space="preserve"> </w:t>
      </w:r>
      <w:r w:rsidR="00324688" w:rsidRPr="00E009C5">
        <w:rPr>
          <w:rFonts w:asciiTheme="majorBidi" w:hAnsiTheme="majorBidi" w:cstheme="majorBidi"/>
          <w:color w:val="FF0000"/>
        </w:rPr>
        <w:t xml:space="preserve">ranks </w:t>
      </w:r>
      <w:r w:rsidRPr="00E009C5">
        <w:rPr>
          <w:rFonts w:asciiTheme="majorBidi" w:hAnsiTheme="majorBidi" w:cstheme="majorBidi"/>
        </w:rPr>
        <w:t xml:space="preserve">one of the candidates last, </w:t>
      </w:r>
      <w:r w:rsidRPr="00E009C5">
        <w:rPr>
          <w:rFonts w:asciiTheme="majorBidi" w:hAnsiTheme="majorBidi" w:cstheme="majorBidi"/>
          <w:i/>
        </w:rPr>
        <w:t xml:space="preserve">ceteris paribus, </w:t>
      </w:r>
      <w:r w:rsidRPr="00E009C5">
        <w:rPr>
          <w:rFonts w:asciiTheme="majorBidi" w:hAnsiTheme="majorBidi" w:cstheme="majorBidi"/>
        </w:rPr>
        <w:t xml:space="preserve">implies that the Borda score of this candidate is the only score that is below the average. Hence this candidate cannot be the NER winner under this scenario. </w:t>
      </w:r>
    </w:p>
    <w:p w:rsidR="00244B23" w:rsidRPr="00E009C5" w:rsidRDefault="000146CA" w:rsidP="000146CA">
      <w:pPr>
        <w:rPr>
          <w:rFonts w:asciiTheme="majorBidi" w:hAnsiTheme="majorBidi" w:cstheme="majorBidi"/>
        </w:rPr>
      </w:pPr>
      <w:r w:rsidRPr="00E009C5">
        <w:rPr>
          <w:rFonts w:asciiTheme="majorBidi" w:hAnsiTheme="majorBidi" w:cstheme="majorBidi"/>
        </w:rPr>
        <w:t>This concludes the proof that NER is invulnerable to upward or downward monotonicity failures in both fixed and variable electorates in 3-candidate elections.</w:t>
      </w:r>
      <w:r w:rsidR="00244B23" w:rsidRPr="00E009C5">
        <w:rPr>
          <w:rFonts w:asciiTheme="majorBidi" w:hAnsiTheme="majorBidi" w:cstheme="majorBidi"/>
        </w:rPr>
        <w:t xml:space="preserve"> </w:t>
      </w:r>
    </w:p>
    <w:p w:rsidR="00547F8A" w:rsidRDefault="00547F8A" w:rsidP="00EB1117">
      <w:pPr>
        <w:rPr>
          <w:rFonts w:ascii="Times New Roman" w:hAnsi="Times New Roman" w:cs="Times New Roman"/>
        </w:rPr>
      </w:pPr>
      <w:r w:rsidRPr="00E009C5">
        <w:rPr>
          <w:rFonts w:ascii="Times New Roman" w:hAnsi="Times New Roman" w:cs="Times New Roman"/>
          <w:i/>
          <w:iCs/>
        </w:rPr>
        <w:t>Proof</w:t>
      </w:r>
      <w:r w:rsidRPr="00E009C5">
        <w:rPr>
          <w:rFonts w:ascii="Times New Roman" w:hAnsi="Times New Roman" w:cs="Times New Roman"/>
        </w:rPr>
        <w:t xml:space="preserve"> </w:t>
      </w:r>
      <w:r w:rsidRPr="00E009C5">
        <w:rPr>
          <w:rFonts w:ascii="Times New Roman" w:hAnsi="Times New Roman" w:cs="Times New Roman"/>
          <w:i/>
          <w:iCs/>
        </w:rPr>
        <w:t>of Proposition 2(b)</w:t>
      </w:r>
      <w:r w:rsidRPr="00E009C5">
        <w:rPr>
          <w:rFonts w:ascii="Times New Roman" w:hAnsi="Times New Roman" w:cs="Times New Roman"/>
        </w:rPr>
        <w:t>: Example</w:t>
      </w:r>
      <w:r w:rsidR="00EB1117" w:rsidRPr="00E009C5">
        <w:rPr>
          <w:rFonts w:ascii="Times New Roman" w:hAnsi="Times New Roman" w:cs="Times New Roman"/>
        </w:rPr>
        <w:t>s</w:t>
      </w:r>
      <w:r w:rsidRPr="00E009C5">
        <w:rPr>
          <w:rFonts w:ascii="Times New Roman" w:hAnsi="Times New Roman" w:cs="Times New Roman"/>
        </w:rPr>
        <w:t xml:space="preserve"> 1</w:t>
      </w:r>
      <w:r w:rsidR="00EB1117" w:rsidRPr="00E009C5">
        <w:rPr>
          <w:rFonts w:ascii="Times New Roman" w:hAnsi="Times New Roman" w:cs="Times New Roman"/>
        </w:rPr>
        <w:t>-2 in the Appendix demonstrate</w:t>
      </w:r>
      <w:r w:rsidRPr="00E009C5">
        <w:rPr>
          <w:rFonts w:ascii="Times New Roman" w:hAnsi="Times New Roman" w:cs="Times New Roman"/>
        </w:rPr>
        <w:t xml:space="preserve"> </w:t>
      </w:r>
      <w:r w:rsidR="000146CA" w:rsidRPr="00E009C5">
        <w:rPr>
          <w:rFonts w:ascii="Times New Roman" w:hAnsi="Times New Roman" w:cs="Times New Roman"/>
        </w:rPr>
        <w:t xml:space="preserve">upward </w:t>
      </w:r>
      <w:r w:rsidRPr="00E009C5">
        <w:rPr>
          <w:rFonts w:ascii="Times New Roman" w:hAnsi="Times New Roman" w:cs="Times New Roman"/>
        </w:rPr>
        <w:t xml:space="preserve">monotonicity </w:t>
      </w:r>
      <w:r w:rsidR="000146CA" w:rsidRPr="00E009C5">
        <w:rPr>
          <w:rFonts w:ascii="Times New Roman" w:hAnsi="Times New Roman" w:cs="Times New Roman"/>
        </w:rPr>
        <w:t xml:space="preserve">failure </w:t>
      </w:r>
      <w:r w:rsidRPr="00E009C5">
        <w:rPr>
          <w:rFonts w:ascii="Times New Roman" w:hAnsi="Times New Roman" w:cs="Times New Roman"/>
        </w:rPr>
        <w:t xml:space="preserve">by BER in </w:t>
      </w:r>
      <w:r w:rsidR="00DC2E1D" w:rsidRPr="00E009C5">
        <w:rPr>
          <w:rFonts w:ascii="Times New Roman" w:hAnsi="Times New Roman" w:cs="Times New Roman"/>
        </w:rPr>
        <w:t xml:space="preserve">a </w:t>
      </w:r>
      <w:r w:rsidRPr="00E009C5">
        <w:rPr>
          <w:rFonts w:ascii="Times New Roman" w:hAnsi="Times New Roman" w:cs="Times New Roman"/>
        </w:rPr>
        <w:t xml:space="preserve">3-candidate election with fixed </w:t>
      </w:r>
      <w:r w:rsidR="00EB1117" w:rsidRPr="00E009C5">
        <w:rPr>
          <w:rFonts w:ascii="Times New Roman" w:hAnsi="Times New Roman" w:cs="Times New Roman"/>
        </w:rPr>
        <w:t xml:space="preserve">and variable </w:t>
      </w:r>
      <w:r w:rsidRPr="00E009C5">
        <w:rPr>
          <w:rFonts w:ascii="Times New Roman" w:hAnsi="Times New Roman" w:cs="Times New Roman"/>
        </w:rPr>
        <w:t>electorate</w:t>
      </w:r>
      <w:r w:rsidR="00EB1117" w:rsidRPr="00E009C5">
        <w:rPr>
          <w:rFonts w:ascii="Times New Roman" w:hAnsi="Times New Roman" w:cs="Times New Roman"/>
        </w:rPr>
        <w:t>s</w:t>
      </w:r>
      <w:r w:rsidRPr="00E009C5">
        <w:rPr>
          <w:rFonts w:ascii="Times New Roman" w:hAnsi="Times New Roman" w:cs="Times New Roman"/>
        </w:rPr>
        <w:t xml:space="preserve">, </w:t>
      </w:r>
      <w:r w:rsidR="00EB1117" w:rsidRPr="00E009C5">
        <w:rPr>
          <w:rFonts w:ascii="Times New Roman" w:hAnsi="Times New Roman" w:cs="Times New Roman"/>
        </w:rPr>
        <w:t xml:space="preserve">respectively, </w:t>
      </w:r>
      <w:r w:rsidRPr="00E009C5">
        <w:rPr>
          <w:rFonts w:ascii="Times New Roman" w:hAnsi="Times New Roman" w:cs="Times New Roman"/>
        </w:rPr>
        <w:t>and Example</w:t>
      </w:r>
      <w:r w:rsidR="00EB1117" w:rsidRPr="00E009C5">
        <w:rPr>
          <w:rFonts w:ascii="Times New Roman" w:hAnsi="Times New Roman" w:cs="Times New Roman"/>
        </w:rPr>
        <w:t>s</w:t>
      </w:r>
      <w:r w:rsidRPr="00E009C5">
        <w:rPr>
          <w:rFonts w:ascii="Times New Roman" w:hAnsi="Times New Roman" w:cs="Times New Roman"/>
        </w:rPr>
        <w:t xml:space="preserve"> </w:t>
      </w:r>
      <w:r w:rsidR="00EB1117" w:rsidRPr="00E009C5">
        <w:rPr>
          <w:rFonts w:ascii="Times New Roman" w:hAnsi="Times New Roman" w:cs="Times New Roman"/>
        </w:rPr>
        <w:t>3-4 in the Appendix demonstrate</w:t>
      </w:r>
      <w:r w:rsidRPr="00E009C5">
        <w:rPr>
          <w:rFonts w:ascii="Times New Roman" w:hAnsi="Times New Roman" w:cs="Times New Roman"/>
        </w:rPr>
        <w:t xml:space="preserve"> </w:t>
      </w:r>
      <w:r w:rsidR="00EB1117" w:rsidRPr="00E009C5">
        <w:rPr>
          <w:rFonts w:ascii="Times New Roman" w:hAnsi="Times New Roman" w:cs="Times New Roman"/>
        </w:rPr>
        <w:t>down</w:t>
      </w:r>
      <w:r w:rsidR="000146CA" w:rsidRPr="00E009C5">
        <w:rPr>
          <w:rFonts w:ascii="Times New Roman" w:hAnsi="Times New Roman" w:cs="Times New Roman"/>
        </w:rPr>
        <w:t xml:space="preserve">ward </w:t>
      </w:r>
      <w:r w:rsidRPr="00E009C5">
        <w:rPr>
          <w:rFonts w:ascii="Times New Roman" w:hAnsi="Times New Roman" w:cs="Times New Roman"/>
        </w:rPr>
        <w:t xml:space="preserve"> monotonicity </w:t>
      </w:r>
      <w:r w:rsidR="000146CA" w:rsidRPr="00E009C5">
        <w:rPr>
          <w:rFonts w:ascii="Times New Roman" w:hAnsi="Times New Roman" w:cs="Times New Roman"/>
        </w:rPr>
        <w:t xml:space="preserve">failure </w:t>
      </w:r>
      <w:r w:rsidRPr="00E009C5">
        <w:rPr>
          <w:rFonts w:ascii="Times New Roman" w:hAnsi="Times New Roman" w:cs="Times New Roman"/>
        </w:rPr>
        <w:t>by BER in</w:t>
      </w:r>
      <w:r w:rsidR="00DC2E1D" w:rsidRPr="00E009C5">
        <w:rPr>
          <w:rFonts w:ascii="Times New Roman" w:hAnsi="Times New Roman" w:cs="Times New Roman"/>
        </w:rPr>
        <w:t xml:space="preserve"> a</w:t>
      </w:r>
      <w:r w:rsidR="00F47EF4" w:rsidRPr="00E009C5">
        <w:rPr>
          <w:rFonts w:ascii="Times New Roman" w:hAnsi="Times New Roman" w:cs="Times New Roman"/>
        </w:rPr>
        <w:t xml:space="preserve"> </w:t>
      </w:r>
      <w:r w:rsidRPr="00E009C5">
        <w:rPr>
          <w:rFonts w:ascii="Times New Roman" w:hAnsi="Times New Roman" w:cs="Times New Roman"/>
        </w:rPr>
        <w:t xml:space="preserve">3-candidate election with </w:t>
      </w:r>
      <w:r w:rsidR="00EB1117" w:rsidRPr="00E009C5">
        <w:rPr>
          <w:rFonts w:ascii="Times New Roman" w:hAnsi="Times New Roman" w:cs="Times New Roman"/>
        </w:rPr>
        <w:t xml:space="preserve">fixed and </w:t>
      </w:r>
      <w:r w:rsidRPr="00E009C5">
        <w:rPr>
          <w:rFonts w:ascii="Times New Roman" w:hAnsi="Times New Roman" w:cs="Times New Roman"/>
        </w:rPr>
        <w:t>variable electorate</w:t>
      </w:r>
      <w:r w:rsidR="009067CD" w:rsidRPr="00E009C5">
        <w:rPr>
          <w:rFonts w:ascii="Times New Roman" w:hAnsi="Times New Roman" w:cs="Times New Roman"/>
        </w:rPr>
        <w:t>s</w:t>
      </w:r>
      <w:r w:rsidR="00EB1117" w:rsidRPr="00E009C5">
        <w:rPr>
          <w:rFonts w:ascii="Times New Roman" w:hAnsi="Times New Roman" w:cs="Times New Roman"/>
        </w:rPr>
        <w:t xml:space="preserve">, respectively </w:t>
      </w:r>
      <w:r w:rsidRPr="00E009C5">
        <w:rPr>
          <w:rFonts w:ascii="Times New Roman" w:hAnsi="Times New Roman" w:cs="Times New Roman"/>
        </w:rPr>
        <w:t>.</w:t>
      </w:r>
    </w:p>
    <w:p w:rsidR="00547F8A" w:rsidRDefault="00547F8A" w:rsidP="00547F8A">
      <w:pPr>
        <w:rPr>
          <w:rFonts w:ascii="Times New Roman" w:hAnsi="Times New Roman" w:cs="Times New Roman"/>
        </w:rPr>
      </w:pPr>
      <w:r>
        <w:rPr>
          <w:rFonts w:ascii="Times New Roman" w:hAnsi="Times New Roman" w:cs="Times New Roman"/>
        </w:rPr>
        <w:t>Proposition 2 suggests that NER may ‘dominate’ BER with respect to resisting monotonicity violations. However, the next proposition shows this is not generally true.</w:t>
      </w:r>
    </w:p>
    <w:p w:rsidR="00547F8A" w:rsidRDefault="00547F8A" w:rsidP="00D8403E">
      <w:pPr>
        <w:rPr>
          <w:rFonts w:ascii="Times New Roman" w:hAnsi="Times New Roman" w:cs="Times New Roman"/>
        </w:rPr>
      </w:pPr>
      <w:r>
        <w:rPr>
          <w:rFonts w:ascii="Times New Roman" w:hAnsi="Times New Roman" w:cs="Times New Roman"/>
          <w:i/>
          <w:iCs/>
        </w:rPr>
        <w:lastRenderedPageBreak/>
        <w:t>Proposition 3.</w:t>
      </w:r>
      <w:r>
        <w:rPr>
          <w:rFonts w:ascii="Times New Roman" w:hAnsi="Times New Roman" w:cs="Times New Roman"/>
        </w:rPr>
        <w:t xml:space="preserve"> Given more than three candidates (and in the absence of a Condorcet Winner), BER and NER are both vulnerable to monotonicity violations with both fixed and variable electorates; moreover, profiles exist such that BER is vulnerable to monotonicity failure but NER is not, as well as vice versa–and regardless of whether the initial winner according </w:t>
      </w:r>
      <w:r w:rsidR="00701BC3" w:rsidRPr="00E009C5">
        <w:rPr>
          <w:rFonts w:ascii="Times New Roman" w:hAnsi="Times New Roman" w:cs="Times New Roman"/>
        </w:rPr>
        <w:t>to</w:t>
      </w:r>
      <w:r w:rsidR="00701BC3">
        <w:rPr>
          <w:rFonts w:ascii="Times New Roman" w:hAnsi="Times New Roman" w:cs="Times New Roman"/>
        </w:rPr>
        <w:t xml:space="preserve"> </w:t>
      </w:r>
      <w:r>
        <w:rPr>
          <w:rFonts w:ascii="Times New Roman" w:hAnsi="Times New Roman" w:cs="Times New Roman"/>
        </w:rPr>
        <w:t>BER is the same as, or different than, that according to NER.</w:t>
      </w:r>
      <w:r>
        <w:rPr>
          <w:rStyle w:val="FootnoteReference"/>
          <w:rFonts w:ascii="Times New Roman" w:hAnsi="Times New Roman" w:cs="Times New Roman"/>
        </w:rPr>
        <w:footnoteReference w:id="13"/>
      </w:r>
    </w:p>
    <w:p w:rsidR="00547F8A" w:rsidRDefault="00547F8A" w:rsidP="00EB1117">
      <w:pPr>
        <w:rPr>
          <w:rFonts w:ascii="Times New Roman" w:hAnsi="Times New Roman" w:cs="Times New Roman"/>
        </w:rPr>
      </w:pPr>
      <w:r>
        <w:rPr>
          <w:rFonts w:ascii="Times New Roman" w:hAnsi="Times New Roman" w:cs="Times New Roman"/>
          <w:i/>
          <w:iCs/>
        </w:rPr>
        <w:t>Proof</w:t>
      </w:r>
      <w:r>
        <w:rPr>
          <w:rFonts w:ascii="Times New Roman" w:hAnsi="Times New Roman" w:cs="Times New Roman"/>
        </w:rPr>
        <w:t xml:space="preserve">. </w:t>
      </w:r>
      <w:r w:rsidRPr="00E009C5">
        <w:rPr>
          <w:rFonts w:ascii="Times New Roman" w:hAnsi="Times New Roman" w:cs="Times New Roman"/>
        </w:rPr>
        <w:t xml:space="preserve">Examples </w:t>
      </w:r>
      <w:r w:rsidR="00EB1117" w:rsidRPr="00E009C5">
        <w:rPr>
          <w:rFonts w:ascii="Times New Roman" w:hAnsi="Times New Roman" w:cs="Times New Roman"/>
        </w:rPr>
        <w:t>5</w:t>
      </w:r>
      <w:r w:rsidRPr="00E009C5">
        <w:rPr>
          <w:rFonts w:ascii="Times New Roman" w:hAnsi="Times New Roman" w:cs="Times New Roman"/>
        </w:rPr>
        <w:t xml:space="preserve"> through 1</w:t>
      </w:r>
      <w:r w:rsidR="00EB1117" w:rsidRPr="00E009C5">
        <w:rPr>
          <w:rFonts w:ascii="Times New Roman" w:hAnsi="Times New Roman" w:cs="Times New Roman"/>
        </w:rPr>
        <w:t>5</w:t>
      </w:r>
      <w:r>
        <w:rPr>
          <w:rFonts w:ascii="Times New Roman" w:hAnsi="Times New Roman" w:cs="Times New Roman"/>
        </w:rPr>
        <w:t xml:space="preserve"> in the Appendix demonstrate all possible combinations of monotonicity violations by BER and NER when there are more than three candidates and no Condorcet Winner exists.</w:t>
      </w:r>
      <w:r>
        <w:rPr>
          <w:rStyle w:val="FootnoteReference"/>
          <w:rFonts w:ascii="Times New Roman" w:hAnsi="Times New Roman" w:cs="Times New Roman"/>
        </w:rPr>
        <w:footnoteReference w:id="14"/>
      </w:r>
    </w:p>
    <w:p w:rsidR="00547F8A" w:rsidRPr="004C1749" w:rsidRDefault="00547F8A" w:rsidP="00547F8A">
      <w:pPr>
        <w:rPr>
          <w:rFonts w:ascii="Times New Roman" w:hAnsi="Times New Roman" w:cs="Times New Roman"/>
          <w:b/>
        </w:rPr>
      </w:pPr>
      <w:r w:rsidRPr="004C1749">
        <w:rPr>
          <w:rFonts w:ascii="Times New Roman" w:hAnsi="Times New Roman" w:cs="Times New Roman"/>
          <w:b/>
        </w:rPr>
        <w:t>3. Concluding remarks: which voting procedure performs better?</w:t>
      </w:r>
    </w:p>
    <w:p w:rsidR="00547F8A" w:rsidRPr="004C1749" w:rsidRDefault="00547F8A" w:rsidP="00913291">
      <w:pPr>
        <w:rPr>
          <w:rFonts w:ascii="Times New Roman" w:hAnsi="Times New Roman" w:cs="Times New Roman"/>
        </w:rPr>
      </w:pPr>
      <w:r w:rsidRPr="004C1749">
        <w:rPr>
          <w:rFonts w:ascii="Times New Roman" w:hAnsi="Times New Roman" w:cs="Times New Roman"/>
        </w:rPr>
        <w:t xml:space="preserve">The practical importance of the above propositions hinges upon the frequency of various preference profiles occurring in real world voting bodies. Since detailed information about profiles is typically not available, probability and simulation models have been constructed to determine the probability of various voting paradoxes and choice set discrepancies of procedures. These models are </w:t>
      </w:r>
      <w:r w:rsidR="00F4387D">
        <w:rPr>
          <w:rFonts w:ascii="Times New Roman" w:hAnsi="Times New Roman" w:cs="Times New Roman"/>
        </w:rPr>
        <w:t xml:space="preserve">almost always </w:t>
      </w:r>
      <w:r w:rsidRPr="004C1749">
        <w:rPr>
          <w:rFonts w:ascii="Times New Roman" w:hAnsi="Times New Roman" w:cs="Times New Roman"/>
        </w:rPr>
        <w:t>limited to 3-candidate elections</w:t>
      </w:r>
      <w:r w:rsidR="00F4387D">
        <w:rPr>
          <w:rStyle w:val="FootnoteReference"/>
          <w:rFonts w:ascii="Times New Roman" w:hAnsi="Times New Roman" w:cs="Times New Roman"/>
        </w:rPr>
        <w:footnoteReference w:id="15"/>
      </w:r>
      <w:r w:rsidRPr="004C1749">
        <w:rPr>
          <w:rFonts w:ascii="Times New Roman" w:hAnsi="Times New Roman" w:cs="Times New Roman"/>
        </w:rPr>
        <w:t xml:space="preserve"> and invariably include an assumption of the “culture” that characterizes the population of</w:t>
      </w:r>
      <w:r w:rsidR="007119E9">
        <w:rPr>
          <w:rFonts w:ascii="Times New Roman" w:hAnsi="Times New Roman" w:cs="Times New Roman"/>
        </w:rPr>
        <w:t xml:space="preserve"> profiles under investigation. </w:t>
      </w:r>
      <w:r w:rsidR="00F4387D">
        <w:rPr>
          <w:rFonts w:ascii="Times New Roman" w:hAnsi="Times New Roman" w:cs="Times New Roman"/>
        </w:rPr>
        <w:t>The Impartial Anonymous Culture (</w:t>
      </w:r>
      <w:r w:rsidRPr="004C1749">
        <w:rPr>
          <w:rFonts w:ascii="Times New Roman" w:hAnsi="Times New Roman" w:cs="Times New Roman"/>
        </w:rPr>
        <w:t>IAC</w:t>
      </w:r>
      <w:r w:rsidR="00F4387D">
        <w:rPr>
          <w:rFonts w:ascii="Times New Roman" w:hAnsi="Times New Roman" w:cs="Times New Roman"/>
        </w:rPr>
        <w:t>)</w:t>
      </w:r>
      <w:r w:rsidRPr="004C1749">
        <w:rPr>
          <w:rFonts w:ascii="Times New Roman" w:hAnsi="Times New Roman" w:cs="Times New Roman"/>
        </w:rPr>
        <w:t xml:space="preserve"> mentioned above, is a commonly used culture. The literature on probability models of voting procedures is vast. For an extensive analysis and overview, see Gehrlein and Lepelley (</w:t>
      </w:r>
      <w:r>
        <w:rPr>
          <w:rFonts w:ascii="Times New Roman" w:hAnsi="Times New Roman" w:cs="Times New Roman"/>
        </w:rPr>
        <w:t>2011</w:t>
      </w:r>
      <w:r w:rsidRPr="004C1749">
        <w:rPr>
          <w:rFonts w:ascii="Times New Roman" w:hAnsi="Times New Roman" w:cs="Times New Roman"/>
        </w:rPr>
        <w:t>)</w:t>
      </w:r>
      <w:r>
        <w:rPr>
          <w:rFonts w:ascii="Times New Roman" w:hAnsi="Times New Roman" w:cs="Times New Roman"/>
        </w:rPr>
        <w:t xml:space="preserve">. </w:t>
      </w:r>
      <w:r w:rsidRPr="004C1749">
        <w:rPr>
          <w:rFonts w:ascii="Times New Roman" w:hAnsi="Times New Roman" w:cs="Times New Roman"/>
        </w:rPr>
        <w:t>Monotonicity-related properties have, however, received relatively scant attention in this literature. Smaoui</w:t>
      </w:r>
      <w:r w:rsidR="008D6EB9">
        <w:rPr>
          <w:rFonts w:ascii="Times New Roman" w:hAnsi="Times New Roman" w:cs="Times New Roman"/>
        </w:rPr>
        <w:t xml:space="preserve"> et al., (2016</w:t>
      </w:r>
      <w:r w:rsidRPr="004C1749">
        <w:rPr>
          <w:rFonts w:ascii="Times New Roman" w:hAnsi="Times New Roman" w:cs="Times New Roman"/>
        </w:rPr>
        <w:t>)</w:t>
      </w:r>
      <w:r>
        <w:rPr>
          <w:rFonts w:ascii="Times New Roman" w:hAnsi="Times New Roman" w:cs="Times New Roman"/>
        </w:rPr>
        <w:t>,</w:t>
      </w:r>
      <w:r w:rsidRPr="004C1749">
        <w:rPr>
          <w:rFonts w:ascii="Times New Roman" w:hAnsi="Times New Roman" w:cs="Times New Roman"/>
        </w:rPr>
        <w:t xml:space="preserve"> report values for monotonicity violation in fixed IAC electorates for </w:t>
      </w:r>
      <w:r w:rsidRPr="004C1749">
        <w:rPr>
          <w:rFonts w:ascii="Times New Roman" w:hAnsi="Times New Roman" w:cs="Times New Roman"/>
          <w:i/>
        </w:rPr>
        <w:t>n=</w:t>
      </w:r>
      <w:r w:rsidR="005135B6">
        <w:rPr>
          <w:rFonts w:ascii="Times New Roman" w:hAnsi="Times New Roman" w:cs="Times New Roman"/>
          <w:iCs/>
        </w:rPr>
        <w:t>3</w:t>
      </w:r>
      <w:r w:rsidR="00953515">
        <w:rPr>
          <w:rFonts w:ascii="Times New Roman" w:hAnsi="Times New Roman" w:cs="Times New Roman"/>
          <w:iCs/>
        </w:rPr>
        <w:t xml:space="preserve"> </w:t>
      </w:r>
      <w:r w:rsidRPr="004C1749">
        <w:rPr>
          <w:rFonts w:ascii="Times New Roman" w:hAnsi="Times New Roman" w:cs="Times New Roman"/>
        </w:rPr>
        <w:t xml:space="preserve">when the size of the electorate grows to infinity. </w:t>
      </w:r>
      <w:r w:rsidR="0057066B">
        <w:rPr>
          <w:rFonts w:ascii="Times New Roman" w:hAnsi="Times New Roman" w:cs="Times New Roman"/>
        </w:rPr>
        <w:t>According to Smaoui et al., (2016, p.</w:t>
      </w:r>
      <w:r w:rsidR="00B33547">
        <w:rPr>
          <w:rFonts w:ascii="Times New Roman" w:hAnsi="Times New Roman" w:cs="Times New Roman"/>
        </w:rPr>
        <w:t xml:space="preserve"> 1726, Table 3</w:t>
      </w:r>
      <w:r w:rsidR="0057066B">
        <w:rPr>
          <w:rFonts w:ascii="Times New Roman" w:hAnsi="Times New Roman" w:cs="Times New Roman"/>
        </w:rPr>
        <w:t>) f</w:t>
      </w:r>
      <w:r w:rsidRPr="004C1749">
        <w:rPr>
          <w:rFonts w:ascii="Times New Roman" w:hAnsi="Times New Roman" w:cs="Times New Roman"/>
        </w:rPr>
        <w:t xml:space="preserve">or PER the probability is </w:t>
      </w:r>
      <w:r w:rsidRPr="005135B6">
        <w:rPr>
          <w:rFonts w:ascii="Times New Roman" w:hAnsi="Times New Roman" w:cs="Times New Roman"/>
          <w:iCs/>
        </w:rPr>
        <w:t>0.</w:t>
      </w:r>
      <w:r w:rsidR="008D6EB9">
        <w:rPr>
          <w:rFonts w:ascii="Times New Roman" w:hAnsi="Times New Roman" w:cs="Times New Roman"/>
          <w:iCs/>
        </w:rPr>
        <w:t>0</w:t>
      </w:r>
      <w:r w:rsidRPr="005135B6">
        <w:rPr>
          <w:rFonts w:ascii="Times New Roman" w:hAnsi="Times New Roman" w:cs="Times New Roman"/>
          <w:iCs/>
        </w:rPr>
        <w:t>574</w:t>
      </w:r>
      <w:r w:rsidRPr="004C1749">
        <w:rPr>
          <w:rFonts w:ascii="Times New Roman" w:hAnsi="Times New Roman" w:cs="Times New Roman"/>
          <w:i/>
        </w:rPr>
        <w:t>,</w:t>
      </w:r>
      <w:r w:rsidRPr="004C1749">
        <w:rPr>
          <w:rFonts w:ascii="Times New Roman" w:hAnsi="Times New Roman" w:cs="Times New Roman"/>
        </w:rPr>
        <w:t xml:space="preserve"> for NPER it is </w:t>
      </w:r>
      <w:r w:rsidRPr="005135B6">
        <w:rPr>
          <w:rFonts w:ascii="Times New Roman" w:hAnsi="Times New Roman" w:cs="Times New Roman"/>
          <w:iCs/>
        </w:rPr>
        <w:t>0.1165</w:t>
      </w:r>
      <w:r w:rsidR="00953515">
        <w:rPr>
          <w:rFonts w:ascii="Times New Roman" w:hAnsi="Times New Roman" w:cs="Times New Roman"/>
          <w:iCs/>
        </w:rPr>
        <w:t xml:space="preserve"> </w:t>
      </w:r>
      <w:r w:rsidRPr="004C1749">
        <w:rPr>
          <w:rFonts w:ascii="Times New Roman" w:hAnsi="Times New Roman" w:cs="Times New Roman"/>
        </w:rPr>
        <w:t xml:space="preserve">and  for BER </w:t>
      </w:r>
      <w:r w:rsidRPr="005135B6">
        <w:rPr>
          <w:rFonts w:ascii="Times New Roman" w:hAnsi="Times New Roman" w:cs="Times New Roman"/>
          <w:iCs/>
        </w:rPr>
        <w:t>0.0</w:t>
      </w:r>
      <w:r w:rsidR="008D6EB9">
        <w:rPr>
          <w:rFonts w:ascii="Times New Roman" w:hAnsi="Times New Roman" w:cs="Times New Roman"/>
          <w:iCs/>
        </w:rPr>
        <w:t>440</w:t>
      </w:r>
      <w:r w:rsidRPr="004C1749">
        <w:rPr>
          <w:rFonts w:ascii="Times New Roman" w:hAnsi="Times New Roman" w:cs="Times New Roman"/>
          <w:i/>
        </w:rPr>
        <w:t xml:space="preserve">. </w:t>
      </w:r>
      <w:r w:rsidRPr="004C1749">
        <w:rPr>
          <w:rFonts w:ascii="Times New Roman" w:hAnsi="Times New Roman" w:cs="Times New Roman"/>
        </w:rPr>
        <w:t xml:space="preserve">The probabilities of the no-show paradox, in turn, are reported as </w:t>
      </w:r>
      <w:r w:rsidRPr="005135B6">
        <w:rPr>
          <w:rFonts w:ascii="Times New Roman" w:hAnsi="Times New Roman" w:cs="Times New Roman"/>
          <w:iCs/>
        </w:rPr>
        <w:t>0.0408, 0.0425</w:t>
      </w:r>
      <w:r w:rsidRPr="004C1749">
        <w:rPr>
          <w:rFonts w:ascii="Times New Roman" w:hAnsi="Times New Roman" w:cs="Times New Roman"/>
        </w:rPr>
        <w:t xml:space="preserve">and </w:t>
      </w:r>
      <w:r w:rsidRPr="005135B6">
        <w:rPr>
          <w:rFonts w:ascii="Times New Roman" w:hAnsi="Times New Roman" w:cs="Times New Roman"/>
          <w:iCs/>
        </w:rPr>
        <w:t>0.0243</w:t>
      </w:r>
      <w:r w:rsidRPr="004C1749">
        <w:rPr>
          <w:rFonts w:ascii="Times New Roman" w:hAnsi="Times New Roman" w:cs="Times New Roman"/>
          <w:i/>
        </w:rPr>
        <w:t xml:space="preserve">, </w:t>
      </w:r>
      <w:r w:rsidRPr="004C1749">
        <w:rPr>
          <w:rFonts w:ascii="Times New Roman" w:hAnsi="Times New Roman" w:cs="Times New Roman"/>
        </w:rPr>
        <w:t xml:space="preserve">respectively (Gehrlein and Lepelley 2011, </w:t>
      </w:r>
      <w:r w:rsidR="00C34099">
        <w:rPr>
          <w:rFonts w:ascii="Times New Roman" w:hAnsi="Times New Roman" w:cs="Times New Roman"/>
        </w:rPr>
        <w:t xml:space="preserve">pp. </w:t>
      </w:r>
      <w:r w:rsidRPr="004C1749">
        <w:rPr>
          <w:rFonts w:ascii="Times New Roman" w:hAnsi="Times New Roman" w:cs="Times New Roman"/>
        </w:rPr>
        <w:t xml:space="preserve">150–153). The probability of monotonicity violation is not strictly comparable with our analysis since these authors include also the less-is-more paradox, but it is safe to say that BER outperforms these competitors in terms of the probabilistic invulnerability to monotonicity violation under IAC when the number of candidates is </w:t>
      </w:r>
      <w:r>
        <w:rPr>
          <w:rFonts w:ascii="Times New Roman" w:hAnsi="Times New Roman" w:cs="Times New Roman"/>
        </w:rPr>
        <w:t>three</w:t>
      </w:r>
      <w:r w:rsidRPr="004C1749">
        <w:rPr>
          <w:rFonts w:ascii="Times New Roman" w:hAnsi="Times New Roman" w:cs="Times New Roman"/>
        </w:rPr>
        <w:t>. It will be recalled that NER is invulnerable to monotonicity violations under these assumptions and, thus, obviously outperforms BER in this restricted type of environment as well.</w:t>
      </w:r>
      <w:r>
        <w:rPr>
          <w:rStyle w:val="FootnoteReference"/>
          <w:rFonts w:ascii="Times New Roman" w:hAnsi="Times New Roman" w:cs="Times New Roman"/>
        </w:rPr>
        <w:footnoteReference w:id="16"/>
      </w:r>
    </w:p>
    <w:p w:rsidR="00547F8A" w:rsidRPr="004C1749" w:rsidRDefault="00547F8A" w:rsidP="00D05CBA">
      <w:pPr>
        <w:rPr>
          <w:rFonts w:ascii="Times New Roman" w:hAnsi="Times New Roman" w:cs="Times New Roman"/>
        </w:rPr>
      </w:pPr>
      <w:r w:rsidRPr="004C1749">
        <w:rPr>
          <w:rFonts w:ascii="Times New Roman" w:hAnsi="Times New Roman" w:cs="Times New Roman"/>
        </w:rPr>
        <w:lastRenderedPageBreak/>
        <w:t>What we cannot say is whether this is the case in general. The examples used in the proof of the propositions share one structural property, viz</w:t>
      </w:r>
      <w:r w:rsidR="00586130">
        <w:rPr>
          <w:rFonts w:ascii="Times New Roman" w:hAnsi="Times New Roman" w:cs="Times New Roman"/>
        </w:rPr>
        <w:t>.</w:t>
      </w:r>
      <w:r>
        <w:rPr>
          <w:rFonts w:ascii="Times New Roman" w:hAnsi="Times New Roman" w:cs="Times New Roman"/>
        </w:rPr>
        <w:t>,</w:t>
      </w:r>
      <w:r w:rsidRPr="004C1749">
        <w:rPr>
          <w:rFonts w:ascii="Times New Roman" w:hAnsi="Times New Roman" w:cs="Times New Roman"/>
        </w:rPr>
        <w:t xml:space="preserve"> the absence of a Condorcet </w:t>
      </w:r>
      <w:r w:rsidR="00D05CBA" w:rsidRPr="00E009C5">
        <w:rPr>
          <w:rFonts w:ascii="Times New Roman" w:hAnsi="Times New Roman" w:cs="Times New Roman"/>
        </w:rPr>
        <w:t>W</w:t>
      </w:r>
      <w:r w:rsidRPr="00E009C5">
        <w:rPr>
          <w:rFonts w:ascii="Times New Roman" w:hAnsi="Times New Roman" w:cs="Times New Roman"/>
        </w:rPr>
        <w:t>inner.</w:t>
      </w:r>
      <w:r w:rsidRPr="004C1749">
        <w:rPr>
          <w:rFonts w:ascii="Times New Roman" w:hAnsi="Times New Roman" w:cs="Times New Roman"/>
        </w:rPr>
        <w:t xml:space="preserve"> Apart from this very little can be said about the likelihood of encountering profiles where BER outperforms NER or vice versa. Our main aim in supplying examples covering all </w:t>
      </w:r>
      <w:r w:rsidR="00586130">
        <w:rPr>
          <w:rFonts w:ascii="Times New Roman" w:hAnsi="Times New Roman" w:cs="Times New Roman"/>
        </w:rPr>
        <w:t xml:space="preserve">the </w:t>
      </w:r>
      <w:r w:rsidRPr="004C1749">
        <w:rPr>
          <w:rFonts w:ascii="Times New Roman" w:hAnsi="Times New Roman" w:cs="Times New Roman"/>
        </w:rPr>
        <w:t xml:space="preserve">possible combinations between BER and NER regarding violations of monotonicity </w:t>
      </w:r>
      <w:r w:rsidRPr="00586130">
        <w:rPr>
          <w:rFonts w:ascii="Times New Roman" w:hAnsi="Times New Roman" w:cs="Times New Roman"/>
          <w:i/>
          <w:iCs/>
        </w:rPr>
        <w:t>is to point out the independence of two choice principles</w:t>
      </w:r>
      <w:r w:rsidRPr="004C1749">
        <w:rPr>
          <w:rFonts w:ascii="Times New Roman" w:hAnsi="Times New Roman" w:cs="Times New Roman"/>
        </w:rPr>
        <w:t>, one underlying BER and the other underlying NER. Yet, a common feature in the monotonicity violations of our examples involves a very close contest, most often between three (but sometimes just two) candidates.</w:t>
      </w:r>
      <w:r w:rsidRPr="004C1749">
        <w:rPr>
          <w:rStyle w:val="FootnoteReference"/>
          <w:rFonts w:ascii="Times New Roman" w:hAnsi="Times New Roman" w:cs="Times New Roman"/>
        </w:rPr>
        <w:footnoteReference w:id="17"/>
      </w:r>
      <w:r w:rsidRPr="004C1749">
        <w:rPr>
          <w:rFonts w:ascii="Times New Roman" w:hAnsi="Times New Roman" w:cs="Times New Roman"/>
        </w:rPr>
        <w:t xml:space="preserve"> Since cyclic majorities are the common underlying feature in these profiles, we may be dealing with knife-edge phenomena where a relatively small </w:t>
      </w:r>
      <w:r w:rsidR="004E3242">
        <w:rPr>
          <w:rFonts w:ascii="Times New Roman" w:hAnsi="Times New Roman" w:cs="Times New Roman"/>
        </w:rPr>
        <w:t xml:space="preserve">change </w:t>
      </w:r>
      <w:r w:rsidRPr="004C1749">
        <w:rPr>
          <w:rFonts w:ascii="Times New Roman" w:hAnsi="Times New Roman" w:cs="Times New Roman"/>
        </w:rPr>
        <w:t xml:space="preserve">of votes may turn a cycle into a profile with a </w:t>
      </w:r>
      <w:r w:rsidR="00D05CBA">
        <w:rPr>
          <w:rFonts w:ascii="Times New Roman" w:hAnsi="Times New Roman" w:cs="Times New Roman"/>
        </w:rPr>
        <w:t>Condorcet Winner</w:t>
      </w:r>
      <w:r w:rsidRPr="004C1749">
        <w:rPr>
          <w:rFonts w:ascii="Times New Roman" w:hAnsi="Times New Roman" w:cs="Times New Roman"/>
        </w:rPr>
        <w:t xml:space="preserve">, whereupon the monotonicity violation becomes impossible. Thus, most of our examples are not robust under relatively small perturbations in profiles, i.e., they are not structurally stable. This may – but just may – suggest that we do not often encounter such paradoxical profiles. But, then again, one must bear in mind the way in which theoretical probability estimates are obtained: one first generates all possible profiles consistent with a given culture – which so far has been limited </w:t>
      </w:r>
      <w:r>
        <w:rPr>
          <w:rFonts w:ascii="Times New Roman" w:hAnsi="Times New Roman" w:cs="Times New Roman"/>
        </w:rPr>
        <w:t xml:space="preserve">only </w:t>
      </w:r>
      <w:r w:rsidRPr="004C1749">
        <w:rPr>
          <w:rFonts w:ascii="Times New Roman" w:hAnsi="Times New Roman" w:cs="Times New Roman"/>
        </w:rPr>
        <w:t>to 3-candidate elections with fixed electorate – and then count</w:t>
      </w:r>
      <w:r w:rsidR="00917885" w:rsidRPr="00917885">
        <w:rPr>
          <w:rFonts w:ascii="Times New Roman" w:hAnsi="Times New Roman" w:cs="Times New Roman"/>
          <w:highlight w:val="yellow"/>
        </w:rPr>
        <w:t>s</w:t>
      </w:r>
      <w:r w:rsidRPr="004C1749">
        <w:rPr>
          <w:rFonts w:ascii="Times New Roman" w:hAnsi="Times New Roman" w:cs="Times New Roman"/>
        </w:rPr>
        <w:t xml:space="preserve"> the number of those where the phenomenon of interest (say, monotonicity violation) occurs.  The estimates thus computed may well deviate dramatically from those tallied in a given voting body where the same distribution of preferences may repeat itself many times over, or in profiles involving more than three candidates. </w:t>
      </w:r>
    </w:p>
    <w:p w:rsidR="00017983" w:rsidRDefault="00547F8A" w:rsidP="00547F8A">
      <w:pPr>
        <w:rPr>
          <w:rFonts w:ascii="Times New Roman" w:hAnsi="Times New Roman" w:cs="Times New Roman"/>
        </w:rPr>
      </w:pPr>
      <w:r w:rsidRPr="004C1749">
        <w:rPr>
          <w:rFonts w:ascii="Times New Roman" w:hAnsi="Times New Roman" w:cs="Times New Roman"/>
        </w:rPr>
        <w:t xml:space="preserve">As far as we know, no estimates on monotonicity violations in settings involving more than </w:t>
      </w:r>
      <w:r>
        <w:rPr>
          <w:rFonts w:ascii="Times New Roman" w:hAnsi="Times New Roman" w:cs="Times New Roman"/>
        </w:rPr>
        <w:t>three</w:t>
      </w:r>
      <w:r w:rsidRPr="004C1749">
        <w:rPr>
          <w:rFonts w:ascii="Times New Roman" w:hAnsi="Times New Roman" w:cs="Times New Roman"/>
        </w:rPr>
        <w:t xml:space="preserve"> candidates are available</w:t>
      </w:r>
      <w:r w:rsidR="004E3242">
        <w:rPr>
          <w:rFonts w:ascii="Times New Roman" w:hAnsi="Times New Roman" w:cs="Times New Roman"/>
        </w:rPr>
        <w:t xml:space="preserve">. </w:t>
      </w:r>
      <w:r w:rsidRPr="004C1749">
        <w:rPr>
          <w:rFonts w:ascii="Times New Roman" w:hAnsi="Times New Roman" w:cs="Times New Roman"/>
        </w:rPr>
        <w:t xml:space="preserve">This makes us cautious in passing judgement about the relative merits of BER and NER when </w:t>
      </w:r>
      <w:r w:rsidRPr="004C1749">
        <w:rPr>
          <w:rFonts w:ascii="Times New Roman" w:hAnsi="Times New Roman" w:cs="Times New Roman"/>
          <w:i/>
        </w:rPr>
        <w:t>n</w:t>
      </w:r>
      <w:r w:rsidR="001A43E2">
        <w:rPr>
          <w:rFonts w:ascii="Times New Roman" w:hAnsi="Times New Roman" w:cs="Times New Roman"/>
          <w:i/>
        </w:rPr>
        <w:t xml:space="preserve"> </w:t>
      </w:r>
      <w:r w:rsidRPr="004C1749">
        <w:rPr>
          <w:rFonts w:ascii="Times New Roman" w:hAnsi="Times New Roman" w:cs="Times New Roman"/>
          <w:i/>
        </w:rPr>
        <w:t>&gt;</w:t>
      </w:r>
      <w:r>
        <w:rPr>
          <w:rFonts w:ascii="Times New Roman" w:hAnsi="Times New Roman" w:cs="Times New Roman"/>
          <w:iCs/>
        </w:rPr>
        <w:t>3</w:t>
      </w:r>
      <w:r w:rsidRPr="004C1749">
        <w:rPr>
          <w:rFonts w:ascii="Times New Roman" w:hAnsi="Times New Roman" w:cs="Times New Roman"/>
        </w:rPr>
        <w:t>. It is worth observing that monotonicity violations may occur in settings involving relatively small numbers of candidates and voters.</w:t>
      </w:r>
      <w:r w:rsidR="00B31576">
        <w:rPr>
          <w:rStyle w:val="FootnoteReference"/>
          <w:rFonts w:ascii="Times New Roman" w:hAnsi="Times New Roman" w:cs="Times New Roman"/>
        </w:rPr>
        <w:footnoteReference w:id="18"/>
      </w:r>
      <w:r w:rsidRPr="004C1749">
        <w:rPr>
          <w:rFonts w:ascii="Times New Roman" w:hAnsi="Times New Roman" w:cs="Times New Roman"/>
        </w:rPr>
        <w:t xml:space="preserve"> Thus, typical committees are by no means exempt from monotonicity violations.</w:t>
      </w:r>
    </w:p>
    <w:p w:rsidR="002D6301" w:rsidRDefault="002D6301">
      <w:pPr>
        <w:rPr>
          <w:rFonts w:asciiTheme="majorBidi" w:hAnsiTheme="majorBidi" w:cstheme="majorBidi"/>
        </w:rPr>
      </w:pPr>
      <w:r>
        <w:rPr>
          <w:rFonts w:asciiTheme="majorBidi" w:hAnsiTheme="majorBidi" w:cstheme="majorBidi"/>
        </w:rPr>
        <w:br w:type="page"/>
      </w:r>
    </w:p>
    <w:p w:rsidR="002D6301" w:rsidRPr="002D6301" w:rsidRDefault="002D6301" w:rsidP="00547F8A">
      <w:pPr>
        <w:rPr>
          <w:rFonts w:asciiTheme="majorBidi" w:hAnsiTheme="majorBidi" w:cstheme="majorBidi"/>
          <w:b/>
          <w:bCs/>
        </w:rPr>
      </w:pPr>
      <w:r w:rsidRPr="002D6301">
        <w:rPr>
          <w:rFonts w:asciiTheme="majorBidi" w:hAnsiTheme="majorBidi" w:cstheme="majorBidi"/>
          <w:b/>
          <w:bCs/>
        </w:rPr>
        <w:lastRenderedPageBreak/>
        <w:t>Appendix</w:t>
      </w:r>
    </w:p>
    <w:p w:rsidR="00547F8A" w:rsidRDefault="00547F8A" w:rsidP="00547F8A">
      <w:pPr>
        <w:rPr>
          <w:rFonts w:asciiTheme="majorBidi" w:hAnsiTheme="majorBidi" w:cstheme="majorBidi"/>
        </w:rPr>
      </w:pPr>
      <w:r>
        <w:rPr>
          <w:rFonts w:asciiTheme="majorBidi" w:hAnsiTheme="majorBidi" w:cstheme="majorBidi"/>
        </w:rPr>
        <w:t>Following are 13 examples. Examples 1-2 prove Proposition 2(b) and the remaining 11 examples prove Proposition 3.</w:t>
      </w:r>
    </w:p>
    <w:p w:rsidR="00547F8A" w:rsidRPr="005D1DEC" w:rsidRDefault="00547F8A" w:rsidP="00547F8A">
      <w:pPr>
        <w:rPr>
          <w:rFonts w:asciiTheme="majorBidi" w:hAnsiTheme="majorBidi" w:cstheme="majorBidi"/>
          <w:i/>
          <w:iCs/>
        </w:rPr>
      </w:pPr>
      <w:r>
        <w:rPr>
          <w:rFonts w:asciiTheme="majorBidi" w:hAnsiTheme="majorBidi" w:cstheme="majorBidi"/>
          <w:i/>
          <w:iCs/>
        </w:rPr>
        <w:t>Examples Proving Proposition 2(b)</w:t>
      </w:r>
    </w:p>
    <w:p w:rsidR="00547F8A" w:rsidRPr="00BB33E9" w:rsidRDefault="00547F8A" w:rsidP="00DA4914">
      <w:pPr>
        <w:rPr>
          <w:rFonts w:ascii="Times New Roman" w:hAnsi="Times New Roman" w:cs="Times New Roman"/>
        </w:rPr>
      </w:pPr>
      <w:r w:rsidRPr="00BB33E9">
        <w:rPr>
          <w:rFonts w:ascii="Times New Roman" w:hAnsi="Times New Roman" w:cs="Times New Roman"/>
        </w:rPr>
        <w:t xml:space="preserve">BER may </w:t>
      </w:r>
      <w:r w:rsidR="00DA4914">
        <w:rPr>
          <w:rFonts w:ascii="Times New Roman" w:hAnsi="Times New Roman" w:cs="Times New Roman"/>
        </w:rPr>
        <w:t>demonstrate both upward</w:t>
      </w:r>
      <w:r w:rsidRPr="00BB33E9">
        <w:rPr>
          <w:rFonts w:ascii="Times New Roman" w:hAnsi="Times New Roman" w:cs="Times New Roman"/>
        </w:rPr>
        <w:t xml:space="preserve"> </w:t>
      </w:r>
      <w:r w:rsidR="00DA4914">
        <w:rPr>
          <w:rFonts w:ascii="Times New Roman" w:hAnsi="Times New Roman" w:cs="Times New Roman"/>
        </w:rPr>
        <w:t xml:space="preserve">and downward </w:t>
      </w:r>
      <w:r w:rsidRPr="00BB33E9">
        <w:rPr>
          <w:rFonts w:ascii="Times New Roman" w:hAnsi="Times New Roman" w:cs="Times New Roman"/>
        </w:rPr>
        <w:t xml:space="preserve">monotonicity </w:t>
      </w:r>
      <w:r w:rsidR="00DA4914">
        <w:rPr>
          <w:rFonts w:ascii="Times New Roman" w:hAnsi="Times New Roman" w:cs="Times New Roman"/>
        </w:rPr>
        <w:t xml:space="preserve">failures </w:t>
      </w:r>
      <w:r w:rsidRPr="00BB33E9">
        <w:rPr>
          <w:rFonts w:ascii="Times New Roman" w:hAnsi="Times New Roman" w:cs="Times New Roman"/>
        </w:rPr>
        <w:t xml:space="preserve">in 3-candidate elections with fixed and with variable electorates when a Condorcet Winner does not exist. To see </w:t>
      </w:r>
      <w:r w:rsidR="00DA4914">
        <w:rPr>
          <w:rFonts w:ascii="Times New Roman" w:hAnsi="Times New Roman" w:cs="Times New Roman"/>
        </w:rPr>
        <w:t xml:space="preserve">an </w:t>
      </w:r>
      <w:r w:rsidR="00DA4914" w:rsidRPr="00DA4914">
        <w:rPr>
          <w:rFonts w:ascii="Times New Roman" w:hAnsi="Times New Roman" w:cs="Times New Roman"/>
          <w:i/>
          <w:iCs/>
        </w:rPr>
        <w:t>upward</w:t>
      </w:r>
      <w:r w:rsidR="00DA4914">
        <w:rPr>
          <w:rFonts w:ascii="Times New Roman" w:hAnsi="Times New Roman" w:cs="Times New Roman"/>
        </w:rPr>
        <w:t xml:space="preserve"> violation of monotonicity by BER in 3-candidate elections </w:t>
      </w:r>
      <w:r w:rsidRPr="00BB33E9">
        <w:rPr>
          <w:rFonts w:ascii="Times New Roman" w:hAnsi="Times New Roman" w:cs="Times New Roman"/>
        </w:rPr>
        <w:t xml:space="preserve">under </w:t>
      </w:r>
      <w:r w:rsidRPr="00E4307A">
        <w:rPr>
          <w:rFonts w:ascii="Times New Roman" w:hAnsi="Times New Roman" w:cs="Times New Roman"/>
          <w:i/>
          <w:iCs/>
        </w:rPr>
        <w:t>fixed electorate</w:t>
      </w:r>
      <w:r w:rsidRPr="00BB33E9">
        <w:rPr>
          <w:rFonts w:ascii="Times New Roman" w:hAnsi="Times New Roman" w:cs="Times New Roman"/>
        </w:rPr>
        <w:t xml:space="preserve"> consider the following example:</w:t>
      </w:r>
    </w:p>
    <w:p w:rsidR="00547F8A" w:rsidRPr="00B6306D" w:rsidRDefault="00547F8A" w:rsidP="00915ECF">
      <w:pPr>
        <w:rPr>
          <w:rFonts w:ascii="Times New Roman" w:hAnsi="Times New Roman" w:cs="Times New Roman"/>
        </w:rPr>
      </w:pPr>
      <w:r w:rsidRPr="00BB33E9">
        <w:rPr>
          <w:rFonts w:ascii="Times New Roman" w:hAnsi="Times New Roman" w:cs="Times New Roman"/>
          <w:b/>
          <w:bCs/>
        </w:rPr>
        <w:t xml:space="preserve">1 Example </w:t>
      </w:r>
      <w:r w:rsidR="00915ECF" w:rsidRPr="00B6306D">
        <w:rPr>
          <w:rFonts w:ascii="Times New Roman" w:hAnsi="Times New Roman" w:cs="Times New Roman"/>
        </w:rPr>
        <w:t>This example is due to Fishburn</w:t>
      </w:r>
      <w:r w:rsidR="00915ECF" w:rsidRPr="00B6306D">
        <w:rPr>
          <w:rFonts w:ascii="Times New Roman" w:hAnsi="Times New Roman" w:cs="Times New Roman"/>
          <w:b/>
          <w:bCs/>
        </w:rPr>
        <w:t xml:space="preserve"> </w:t>
      </w:r>
      <w:r w:rsidR="00915ECF" w:rsidRPr="00B6306D">
        <w:rPr>
          <w:rFonts w:ascii="Times New Roman" w:hAnsi="Times New Roman" w:cs="Times New Roman"/>
        </w:rPr>
        <w:t xml:space="preserve">(1977: 478, Example E3). </w:t>
      </w:r>
      <w:r w:rsidRPr="00B6306D">
        <w:rPr>
          <w:rFonts w:ascii="Times New Roman" w:hAnsi="Times New Roman" w:cs="Times New Roman"/>
        </w:rPr>
        <w:t xml:space="preserve">Suppose there are </w:t>
      </w:r>
      <w:r w:rsidR="00915ECF" w:rsidRPr="00B6306D">
        <w:rPr>
          <w:rFonts w:ascii="Times New Roman" w:hAnsi="Times New Roman" w:cs="Times New Roman"/>
        </w:rPr>
        <w:t>20</w:t>
      </w:r>
      <w:r w:rsidRPr="00B6306D">
        <w:rPr>
          <w:rFonts w:ascii="Times New Roman" w:hAnsi="Times New Roman" w:cs="Times New Roman"/>
        </w:rPr>
        <w:t xml:space="preserve"> voters whose preference ordering</w:t>
      </w:r>
      <w:r w:rsidR="00447163" w:rsidRPr="00B6306D">
        <w:rPr>
          <w:rFonts w:ascii="Times New Roman" w:hAnsi="Times New Roman" w:cs="Times New Roman"/>
        </w:rPr>
        <w:t>s</w:t>
      </w:r>
      <w:r w:rsidRPr="00B6306D">
        <w:rPr>
          <w:rFonts w:ascii="Times New Roman" w:hAnsi="Times New Roman" w:cs="Times New Roman"/>
        </w:rPr>
        <w:t xml:space="preserve"> among three candidates, </w:t>
      </w:r>
      <w:r w:rsidRPr="00B6306D">
        <w:rPr>
          <w:rFonts w:ascii="Times New Roman" w:hAnsi="Times New Roman" w:cs="Times New Roman"/>
          <w:i/>
          <w:iCs/>
        </w:rPr>
        <w:t>a, b</w:t>
      </w:r>
      <w:r w:rsidRPr="00B6306D">
        <w:rPr>
          <w:rFonts w:ascii="Times New Roman" w:hAnsi="Times New Roman" w:cs="Times New Roman"/>
        </w:rPr>
        <w:t xml:space="preserve">, and </w:t>
      </w:r>
      <w:r w:rsidRPr="00B6306D">
        <w:rPr>
          <w:rFonts w:ascii="Times New Roman" w:hAnsi="Times New Roman" w:cs="Times New Roman"/>
          <w:i/>
          <w:iCs/>
        </w:rPr>
        <w:t>c</w:t>
      </w:r>
      <w:r w:rsidRPr="00B6306D">
        <w:rPr>
          <w:rFonts w:ascii="Times New Roman" w:hAnsi="Times New Roman" w:cs="Times New Roman"/>
        </w:rPr>
        <w:t>, are as follows:</w:t>
      </w:r>
    </w:p>
    <w:tbl>
      <w:tblPr>
        <w:tblStyle w:val="TableGrid"/>
        <w:tblW w:w="0" w:type="auto"/>
        <w:jc w:val="center"/>
        <w:tblLook w:val="04A0" w:firstRow="1" w:lastRow="0" w:firstColumn="1" w:lastColumn="0" w:noHBand="0" w:noVBand="1"/>
      </w:tblPr>
      <w:tblGrid>
        <w:gridCol w:w="1371"/>
        <w:gridCol w:w="2019"/>
      </w:tblGrid>
      <w:tr w:rsidR="00547F8A" w:rsidRPr="00B6306D" w:rsidTr="00F4387D">
        <w:trPr>
          <w:jc w:val="center"/>
        </w:trPr>
        <w:tc>
          <w:tcPr>
            <w:tcW w:w="0" w:type="auto"/>
          </w:tcPr>
          <w:p w:rsidR="00547F8A" w:rsidRPr="00B6306D" w:rsidRDefault="00547F8A" w:rsidP="00F4387D">
            <w:pPr>
              <w:rPr>
                <w:rFonts w:ascii="Times New Roman" w:hAnsi="Times New Roman" w:cs="Times New Roman"/>
              </w:rPr>
            </w:pPr>
            <w:r w:rsidRPr="00B6306D">
              <w:rPr>
                <w:rFonts w:ascii="Times New Roman" w:hAnsi="Times New Roman" w:cs="Times New Roman"/>
              </w:rPr>
              <w:t>No. of voters</w:t>
            </w:r>
          </w:p>
        </w:tc>
        <w:tc>
          <w:tcPr>
            <w:tcW w:w="0" w:type="auto"/>
          </w:tcPr>
          <w:p w:rsidR="00547F8A" w:rsidRPr="00B6306D" w:rsidRDefault="00547F8A" w:rsidP="00F4387D">
            <w:pPr>
              <w:rPr>
                <w:rFonts w:ascii="Times New Roman" w:hAnsi="Times New Roman" w:cs="Times New Roman"/>
                <w:vertAlign w:val="superscript"/>
              </w:rPr>
            </w:pPr>
            <w:r w:rsidRPr="00B6306D">
              <w:rPr>
                <w:rFonts w:ascii="Times New Roman" w:hAnsi="Times New Roman" w:cs="Times New Roman"/>
              </w:rPr>
              <w:t>Preference ordering</w:t>
            </w:r>
            <w:r w:rsidRPr="00B6306D">
              <w:rPr>
                <w:rFonts w:ascii="Times New Roman" w:hAnsi="Times New Roman" w:cs="Times New Roman"/>
                <w:vertAlign w:val="superscript"/>
              </w:rPr>
              <w:t>a</w:t>
            </w:r>
          </w:p>
        </w:tc>
      </w:tr>
      <w:tr w:rsidR="00547F8A" w:rsidRPr="00B6306D" w:rsidTr="00F4387D">
        <w:trPr>
          <w:jc w:val="center"/>
        </w:trPr>
        <w:tc>
          <w:tcPr>
            <w:tcW w:w="0" w:type="auto"/>
          </w:tcPr>
          <w:p w:rsidR="00547F8A" w:rsidRPr="00B6306D" w:rsidRDefault="00915ECF" w:rsidP="00F4387D">
            <w:pPr>
              <w:jc w:val="center"/>
              <w:rPr>
                <w:rFonts w:ascii="Times New Roman" w:hAnsi="Times New Roman" w:cs="Times New Roman"/>
              </w:rPr>
            </w:pPr>
            <w:r w:rsidRPr="00B6306D">
              <w:rPr>
                <w:rFonts w:ascii="Times New Roman" w:hAnsi="Times New Roman" w:cs="Times New Roman"/>
              </w:rPr>
              <w:t>8</w:t>
            </w:r>
          </w:p>
        </w:tc>
        <w:tc>
          <w:tcPr>
            <w:tcW w:w="0" w:type="auto"/>
          </w:tcPr>
          <w:p w:rsidR="00547F8A" w:rsidRPr="00B6306D" w:rsidRDefault="00547F8A" w:rsidP="00F4387D">
            <w:pPr>
              <w:jc w:val="center"/>
              <w:rPr>
                <w:rFonts w:ascii="Times New Roman" w:hAnsi="Times New Roman" w:cs="Times New Roman"/>
              </w:rPr>
            </w:pPr>
            <w:r w:rsidRPr="00B6306D">
              <w:rPr>
                <w:rFonts w:ascii="Times New Roman" w:hAnsi="Times New Roman" w:cs="Times New Roman"/>
                <w:i/>
                <w:iCs/>
              </w:rPr>
              <w:t>a&gt;b&gt;c</w:t>
            </w:r>
          </w:p>
        </w:tc>
      </w:tr>
      <w:tr w:rsidR="00547F8A" w:rsidRPr="00B6306D" w:rsidTr="00F4387D">
        <w:trPr>
          <w:jc w:val="center"/>
        </w:trPr>
        <w:tc>
          <w:tcPr>
            <w:tcW w:w="0" w:type="auto"/>
          </w:tcPr>
          <w:p w:rsidR="00547F8A" w:rsidRPr="00B6306D" w:rsidRDefault="00AC172B" w:rsidP="00F4387D">
            <w:pPr>
              <w:jc w:val="center"/>
              <w:rPr>
                <w:rFonts w:ascii="Times New Roman" w:hAnsi="Times New Roman" w:cs="Times New Roman"/>
              </w:rPr>
            </w:pPr>
            <w:r w:rsidRPr="00B6306D">
              <w:rPr>
                <w:rFonts w:ascii="Times New Roman" w:hAnsi="Times New Roman" w:cs="Times New Roman"/>
              </w:rPr>
              <w:t>5</w:t>
            </w:r>
          </w:p>
        </w:tc>
        <w:tc>
          <w:tcPr>
            <w:tcW w:w="0" w:type="auto"/>
          </w:tcPr>
          <w:p w:rsidR="00547F8A" w:rsidRPr="00B6306D" w:rsidRDefault="00547F8A" w:rsidP="006479A9">
            <w:pPr>
              <w:jc w:val="center"/>
              <w:rPr>
                <w:rFonts w:ascii="Times New Roman" w:hAnsi="Times New Roman" w:cs="Times New Roman"/>
              </w:rPr>
            </w:pPr>
            <w:r w:rsidRPr="00B6306D">
              <w:rPr>
                <w:rFonts w:ascii="Times New Roman" w:hAnsi="Times New Roman" w:cs="Times New Roman"/>
                <w:i/>
                <w:iCs/>
              </w:rPr>
              <w:t>b&gt;c&gt;a</w:t>
            </w:r>
          </w:p>
        </w:tc>
      </w:tr>
      <w:tr w:rsidR="00547F8A" w:rsidRPr="00B6306D" w:rsidTr="00F4387D">
        <w:trPr>
          <w:jc w:val="center"/>
        </w:trPr>
        <w:tc>
          <w:tcPr>
            <w:tcW w:w="0" w:type="auto"/>
          </w:tcPr>
          <w:p w:rsidR="00547F8A" w:rsidRPr="00B6306D" w:rsidRDefault="00AC172B" w:rsidP="00F4387D">
            <w:pPr>
              <w:jc w:val="center"/>
              <w:rPr>
                <w:rFonts w:ascii="Times New Roman" w:hAnsi="Times New Roman" w:cs="Times New Roman"/>
              </w:rPr>
            </w:pPr>
            <w:r w:rsidRPr="00B6306D">
              <w:rPr>
                <w:rFonts w:ascii="Times New Roman" w:hAnsi="Times New Roman" w:cs="Times New Roman"/>
              </w:rPr>
              <w:t>5</w:t>
            </w:r>
          </w:p>
        </w:tc>
        <w:tc>
          <w:tcPr>
            <w:tcW w:w="0" w:type="auto"/>
          </w:tcPr>
          <w:p w:rsidR="00547F8A" w:rsidRPr="00B6306D" w:rsidRDefault="00547F8A" w:rsidP="00F4387D">
            <w:pPr>
              <w:jc w:val="center"/>
              <w:rPr>
                <w:rFonts w:ascii="Times New Roman" w:hAnsi="Times New Roman" w:cs="Times New Roman"/>
              </w:rPr>
            </w:pPr>
            <w:r w:rsidRPr="00B6306D">
              <w:rPr>
                <w:rFonts w:ascii="Times New Roman" w:hAnsi="Times New Roman" w:cs="Times New Roman"/>
                <w:i/>
                <w:iCs/>
              </w:rPr>
              <w:t>c&gt;a&gt;b</w:t>
            </w:r>
          </w:p>
        </w:tc>
      </w:tr>
      <w:tr w:rsidR="00547F8A" w:rsidRPr="00B6306D" w:rsidTr="00F4387D">
        <w:trPr>
          <w:jc w:val="center"/>
        </w:trPr>
        <w:tc>
          <w:tcPr>
            <w:tcW w:w="0" w:type="auto"/>
          </w:tcPr>
          <w:p w:rsidR="00547F8A" w:rsidRPr="00B6306D" w:rsidRDefault="00AC172B" w:rsidP="00F4387D">
            <w:pPr>
              <w:jc w:val="center"/>
              <w:rPr>
                <w:rFonts w:ascii="Times New Roman" w:hAnsi="Times New Roman" w:cs="Times New Roman"/>
              </w:rPr>
            </w:pPr>
            <w:r w:rsidRPr="00B6306D">
              <w:rPr>
                <w:rFonts w:ascii="Times New Roman" w:hAnsi="Times New Roman" w:cs="Times New Roman"/>
              </w:rPr>
              <w:t>2</w:t>
            </w:r>
          </w:p>
        </w:tc>
        <w:tc>
          <w:tcPr>
            <w:tcW w:w="0" w:type="auto"/>
          </w:tcPr>
          <w:p w:rsidR="00547F8A" w:rsidRPr="00B6306D" w:rsidRDefault="00547F8A" w:rsidP="00F4387D">
            <w:pPr>
              <w:jc w:val="center"/>
              <w:rPr>
                <w:rFonts w:ascii="Times New Roman" w:hAnsi="Times New Roman" w:cs="Times New Roman"/>
              </w:rPr>
            </w:pPr>
            <w:r w:rsidRPr="00B6306D">
              <w:rPr>
                <w:rFonts w:ascii="Times New Roman" w:hAnsi="Times New Roman" w:cs="Times New Roman"/>
                <w:i/>
                <w:iCs/>
              </w:rPr>
              <w:t>c&gt;b&gt;a</w:t>
            </w:r>
          </w:p>
        </w:tc>
      </w:tr>
    </w:tbl>
    <w:p w:rsidR="00547F8A" w:rsidRPr="00B6306D" w:rsidRDefault="00547F8A" w:rsidP="00547F8A">
      <w:pPr>
        <w:rPr>
          <w:rFonts w:ascii="Times New Roman" w:hAnsi="Times New Roman" w:cs="Times New Roman"/>
          <w:sz w:val="20"/>
          <w:szCs w:val="20"/>
        </w:rPr>
      </w:pPr>
      <w:r w:rsidRPr="00B6306D">
        <w:rPr>
          <w:rFonts w:ascii="Times New Roman" w:hAnsi="Times New Roman" w:cs="Times New Roman"/>
          <w:sz w:val="20"/>
          <w:szCs w:val="20"/>
          <w:vertAlign w:val="superscript"/>
        </w:rPr>
        <w:t>a</w:t>
      </w:r>
      <w:r w:rsidRPr="00B6306D">
        <w:rPr>
          <w:rFonts w:ascii="Times New Roman" w:hAnsi="Times New Roman" w:cs="Times New Roman"/>
          <w:sz w:val="20"/>
          <w:szCs w:val="20"/>
        </w:rPr>
        <w:t xml:space="preserve">When the notation </w:t>
      </w:r>
      <w:r w:rsidRPr="00B6306D">
        <w:rPr>
          <w:rFonts w:ascii="Times New Roman" w:hAnsi="Times New Roman" w:cs="Times New Roman"/>
          <w:i/>
          <w:iCs/>
          <w:sz w:val="20"/>
          <w:szCs w:val="20"/>
        </w:rPr>
        <w:t>a&gt;b</w:t>
      </w:r>
      <w:r w:rsidRPr="00B6306D">
        <w:rPr>
          <w:rFonts w:ascii="Times New Roman" w:hAnsi="Times New Roman" w:cs="Times New Roman"/>
          <w:sz w:val="20"/>
          <w:szCs w:val="20"/>
        </w:rPr>
        <w:t xml:space="preserve"> is used with respect to a single voter or with respect to a group of voters it means that the voter(s) rank(s) candidate </w:t>
      </w:r>
      <w:r w:rsidRPr="00B6306D">
        <w:rPr>
          <w:rFonts w:ascii="Times New Roman" w:hAnsi="Times New Roman" w:cs="Times New Roman"/>
          <w:i/>
          <w:iCs/>
          <w:sz w:val="20"/>
          <w:szCs w:val="20"/>
        </w:rPr>
        <w:t>a</w:t>
      </w:r>
      <w:r w:rsidRPr="00B6306D">
        <w:rPr>
          <w:rFonts w:ascii="Times New Roman" w:hAnsi="Times New Roman" w:cs="Times New Roman"/>
          <w:sz w:val="20"/>
          <w:szCs w:val="20"/>
        </w:rPr>
        <w:t xml:space="preserve"> ahead of candidate </w:t>
      </w:r>
      <w:r w:rsidRPr="00B6306D">
        <w:rPr>
          <w:rFonts w:ascii="Times New Roman" w:hAnsi="Times New Roman" w:cs="Times New Roman"/>
          <w:i/>
          <w:iCs/>
          <w:sz w:val="20"/>
          <w:szCs w:val="20"/>
        </w:rPr>
        <w:t>b</w:t>
      </w:r>
      <w:r w:rsidRPr="00B6306D">
        <w:rPr>
          <w:rFonts w:ascii="Times New Roman" w:hAnsi="Times New Roman" w:cs="Times New Roman"/>
          <w:sz w:val="20"/>
          <w:szCs w:val="20"/>
        </w:rPr>
        <w:t xml:space="preserve">. When it is used with respect to the entire electorate it means that a majority of the voters rank </w:t>
      </w:r>
      <w:r w:rsidRPr="00B6306D">
        <w:rPr>
          <w:rFonts w:ascii="Times New Roman" w:hAnsi="Times New Roman" w:cs="Times New Roman"/>
          <w:i/>
          <w:iCs/>
          <w:sz w:val="20"/>
          <w:szCs w:val="20"/>
        </w:rPr>
        <w:t>a</w:t>
      </w:r>
      <w:r w:rsidRPr="00B6306D">
        <w:rPr>
          <w:rFonts w:ascii="Times New Roman" w:hAnsi="Times New Roman" w:cs="Times New Roman"/>
          <w:sz w:val="20"/>
          <w:szCs w:val="20"/>
        </w:rPr>
        <w:t xml:space="preserve"> ahead of </w:t>
      </w:r>
      <w:r w:rsidRPr="00B6306D">
        <w:rPr>
          <w:rFonts w:ascii="Times New Roman" w:hAnsi="Times New Roman" w:cs="Times New Roman"/>
          <w:i/>
          <w:iCs/>
          <w:sz w:val="20"/>
          <w:szCs w:val="20"/>
        </w:rPr>
        <w:t>b</w:t>
      </w:r>
      <w:r w:rsidRPr="00B6306D">
        <w:rPr>
          <w:rFonts w:ascii="Times New Roman" w:hAnsi="Times New Roman" w:cs="Times New Roman"/>
          <w:sz w:val="20"/>
          <w:szCs w:val="20"/>
        </w:rPr>
        <w:t>.</w:t>
      </w:r>
    </w:p>
    <w:p w:rsidR="00547F8A" w:rsidRPr="00B6306D" w:rsidRDefault="00547F8A" w:rsidP="00AC172B">
      <w:pPr>
        <w:rPr>
          <w:rFonts w:ascii="Times New Roman" w:hAnsi="Times New Roman" w:cs="Times New Roman"/>
        </w:rPr>
      </w:pPr>
      <w:r w:rsidRPr="00B6306D">
        <w:rPr>
          <w:rFonts w:ascii="Times New Roman" w:hAnsi="Times New Roman" w:cs="Times New Roman"/>
        </w:rPr>
        <w:t xml:space="preserve">According to BER the initial Borda scores of </w:t>
      </w:r>
      <w:r w:rsidRPr="00B6306D">
        <w:rPr>
          <w:rFonts w:ascii="Times New Roman" w:hAnsi="Times New Roman" w:cs="Times New Roman"/>
          <w:i/>
          <w:iCs/>
        </w:rPr>
        <w:t>a, b</w:t>
      </w:r>
      <w:r w:rsidRPr="00B6306D">
        <w:rPr>
          <w:rFonts w:ascii="Times New Roman" w:hAnsi="Times New Roman" w:cs="Times New Roman"/>
        </w:rPr>
        <w:t xml:space="preserve">, and </w:t>
      </w:r>
      <w:r w:rsidRPr="00B6306D">
        <w:rPr>
          <w:rFonts w:ascii="Times New Roman" w:hAnsi="Times New Roman" w:cs="Times New Roman"/>
          <w:i/>
          <w:iCs/>
        </w:rPr>
        <w:t>c</w:t>
      </w:r>
      <w:r w:rsidRPr="00B6306D">
        <w:rPr>
          <w:rFonts w:ascii="Times New Roman" w:hAnsi="Times New Roman" w:cs="Times New Roman"/>
        </w:rPr>
        <w:t xml:space="preserve"> </w:t>
      </w:r>
      <w:r w:rsidR="00AC172B" w:rsidRPr="00B6306D">
        <w:rPr>
          <w:rFonts w:ascii="Times New Roman" w:hAnsi="Times New Roman" w:cs="Times New Roman"/>
        </w:rPr>
        <w:t>are</w:t>
      </w:r>
      <w:r w:rsidRPr="00B6306D">
        <w:rPr>
          <w:rFonts w:ascii="Times New Roman" w:hAnsi="Times New Roman" w:cs="Times New Roman"/>
        </w:rPr>
        <w:t xml:space="preserve"> 21, </w:t>
      </w:r>
      <w:r w:rsidR="00AC172B" w:rsidRPr="00B6306D">
        <w:rPr>
          <w:rFonts w:ascii="Times New Roman" w:hAnsi="Times New Roman" w:cs="Times New Roman"/>
        </w:rPr>
        <w:t>20</w:t>
      </w:r>
      <w:r w:rsidRPr="00B6306D">
        <w:rPr>
          <w:rFonts w:ascii="Times New Roman" w:hAnsi="Times New Roman" w:cs="Times New Roman"/>
        </w:rPr>
        <w:t>, and 1</w:t>
      </w:r>
      <w:r w:rsidR="00AC172B" w:rsidRPr="00B6306D">
        <w:rPr>
          <w:rFonts w:ascii="Times New Roman" w:hAnsi="Times New Roman" w:cs="Times New Roman"/>
        </w:rPr>
        <w:t>9</w:t>
      </w:r>
      <w:r w:rsidRPr="00B6306D">
        <w:rPr>
          <w:rFonts w:ascii="Times New Roman" w:hAnsi="Times New Roman" w:cs="Times New Roman"/>
        </w:rPr>
        <w:t xml:space="preserve">, respectively. So according to BER </w:t>
      </w:r>
      <w:r w:rsidR="00AC172B" w:rsidRPr="00B6306D">
        <w:rPr>
          <w:rFonts w:ascii="Times New Roman" w:hAnsi="Times New Roman" w:cs="Times New Roman"/>
          <w:i/>
          <w:iCs/>
        </w:rPr>
        <w:t>c</w:t>
      </w:r>
      <w:r w:rsidRPr="00B6306D">
        <w:rPr>
          <w:rFonts w:ascii="Times New Roman" w:hAnsi="Times New Roman" w:cs="Times New Roman"/>
        </w:rPr>
        <w:t xml:space="preserve"> is eliminated at the end of the first counting round and in the contest between </w:t>
      </w:r>
      <w:r w:rsidR="00AC172B" w:rsidRPr="00B6306D">
        <w:rPr>
          <w:rFonts w:ascii="Times New Roman" w:hAnsi="Times New Roman" w:cs="Times New Roman"/>
          <w:i/>
          <w:iCs/>
        </w:rPr>
        <w:t>a</w:t>
      </w:r>
      <w:r w:rsidRPr="00B6306D">
        <w:rPr>
          <w:rFonts w:ascii="Times New Roman" w:hAnsi="Times New Roman" w:cs="Times New Roman"/>
        </w:rPr>
        <w:t xml:space="preserve"> and </w:t>
      </w:r>
      <w:r w:rsidR="00AC172B" w:rsidRPr="00B6306D">
        <w:rPr>
          <w:rFonts w:ascii="Times New Roman" w:hAnsi="Times New Roman" w:cs="Times New Roman"/>
          <w:i/>
          <w:iCs/>
        </w:rPr>
        <w:t>b</w:t>
      </w:r>
      <w:r w:rsidRPr="00B6306D">
        <w:rPr>
          <w:rFonts w:ascii="Times New Roman" w:hAnsi="Times New Roman" w:cs="Times New Roman"/>
        </w:rPr>
        <w:t xml:space="preserve"> in the second counting round </w:t>
      </w:r>
      <w:r w:rsidR="00AC172B" w:rsidRPr="00B6306D">
        <w:rPr>
          <w:rFonts w:ascii="Times New Roman" w:hAnsi="Times New Roman" w:cs="Times New Roman"/>
          <w:i/>
          <w:iCs/>
        </w:rPr>
        <w:t>a</w:t>
      </w:r>
      <w:r w:rsidRPr="00B6306D">
        <w:rPr>
          <w:rFonts w:ascii="Times New Roman" w:hAnsi="Times New Roman" w:cs="Times New Roman"/>
        </w:rPr>
        <w:t xml:space="preserve"> beats </w:t>
      </w:r>
      <w:r w:rsidR="00AC172B" w:rsidRPr="00B6306D">
        <w:rPr>
          <w:rFonts w:ascii="Times New Roman" w:hAnsi="Times New Roman" w:cs="Times New Roman"/>
          <w:i/>
          <w:iCs/>
        </w:rPr>
        <w:t>b</w:t>
      </w:r>
      <w:r w:rsidRPr="00B6306D">
        <w:rPr>
          <w:rFonts w:ascii="Times New Roman" w:hAnsi="Times New Roman" w:cs="Times New Roman"/>
          <w:i/>
          <w:iCs/>
        </w:rPr>
        <w:t xml:space="preserve"> </w:t>
      </w:r>
      <w:r w:rsidRPr="00B6306D">
        <w:rPr>
          <w:rFonts w:ascii="Times New Roman" w:hAnsi="Times New Roman" w:cs="Times New Roman"/>
        </w:rPr>
        <w:t>(</w:t>
      </w:r>
      <w:r w:rsidR="00AC172B" w:rsidRPr="00B6306D">
        <w:rPr>
          <w:rFonts w:ascii="Times New Roman" w:hAnsi="Times New Roman" w:cs="Times New Roman"/>
        </w:rPr>
        <w:t>13</w:t>
      </w:r>
      <w:r w:rsidRPr="00B6306D">
        <w:rPr>
          <w:rFonts w:ascii="Times New Roman" w:hAnsi="Times New Roman" w:cs="Times New Roman"/>
        </w:rPr>
        <w:t>:</w:t>
      </w:r>
      <w:r w:rsidR="00AC172B" w:rsidRPr="00B6306D">
        <w:rPr>
          <w:rFonts w:ascii="Times New Roman" w:hAnsi="Times New Roman" w:cs="Times New Roman"/>
        </w:rPr>
        <w:t>7</w:t>
      </w:r>
      <w:r w:rsidRPr="00B6306D">
        <w:rPr>
          <w:rFonts w:ascii="Times New Roman" w:hAnsi="Times New Roman" w:cs="Times New Roman"/>
        </w:rPr>
        <w:t xml:space="preserve">) and is elected. (Note that </w:t>
      </w:r>
      <w:r w:rsidR="00AC172B" w:rsidRPr="00B6306D">
        <w:rPr>
          <w:rFonts w:ascii="Times New Roman" w:hAnsi="Times New Roman" w:cs="Times New Roman"/>
          <w:i/>
          <w:iCs/>
        </w:rPr>
        <w:t>a</w:t>
      </w:r>
      <w:r w:rsidRPr="00B6306D">
        <w:rPr>
          <w:rFonts w:ascii="Times New Roman" w:hAnsi="Times New Roman" w:cs="Times New Roman"/>
        </w:rPr>
        <w:t xml:space="preserve"> is elected here under NER too).</w:t>
      </w:r>
    </w:p>
    <w:p w:rsidR="00547F8A" w:rsidRPr="00B6306D" w:rsidRDefault="00547F8A" w:rsidP="00AC172B">
      <w:pPr>
        <w:rPr>
          <w:rFonts w:ascii="Times New Roman" w:hAnsi="Times New Roman" w:cs="Times New Roman"/>
        </w:rPr>
      </w:pPr>
      <w:r w:rsidRPr="00B6306D">
        <w:rPr>
          <w:rFonts w:ascii="Times New Roman" w:hAnsi="Times New Roman" w:cs="Times New Roman"/>
        </w:rPr>
        <w:t xml:space="preserve">Now suppose that, </w:t>
      </w:r>
      <w:r w:rsidRPr="00B6306D">
        <w:rPr>
          <w:rFonts w:ascii="Times New Roman" w:hAnsi="Times New Roman" w:cs="Times New Roman"/>
          <w:i/>
          <w:iCs/>
        </w:rPr>
        <w:t>ceteris paribus</w:t>
      </w:r>
      <w:r w:rsidRPr="00B6306D">
        <w:rPr>
          <w:rFonts w:ascii="Times New Roman" w:hAnsi="Times New Roman" w:cs="Times New Roman"/>
        </w:rPr>
        <w:t xml:space="preserve">, the </w:t>
      </w:r>
      <w:r w:rsidR="00AC172B" w:rsidRPr="00B6306D">
        <w:rPr>
          <w:rFonts w:ascii="Times New Roman" w:hAnsi="Times New Roman" w:cs="Times New Roman"/>
        </w:rPr>
        <w:t>two</w:t>
      </w:r>
      <w:r w:rsidRPr="00B6306D">
        <w:rPr>
          <w:rFonts w:ascii="Times New Roman" w:hAnsi="Times New Roman" w:cs="Times New Roman"/>
        </w:rPr>
        <w:t xml:space="preserve"> </w:t>
      </w:r>
      <w:r w:rsidR="00AC172B" w:rsidRPr="00B6306D">
        <w:rPr>
          <w:rFonts w:ascii="Times New Roman" w:hAnsi="Times New Roman" w:cs="Times New Roman"/>
          <w:i/>
          <w:iCs/>
        </w:rPr>
        <w:t>c</w:t>
      </w:r>
      <w:r w:rsidRPr="00B6306D">
        <w:rPr>
          <w:rFonts w:ascii="Times New Roman" w:hAnsi="Times New Roman" w:cs="Times New Roman"/>
          <w:i/>
          <w:iCs/>
        </w:rPr>
        <w:t>&gt;</w:t>
      </w:r>
      <w:r w:rsidR="00AC172B" w:rsidRPr="00B6306D">
        <w:rPr>
          <w:rFonts w:ascii="Times New Roman" w:hAnsi="Times New Roman" w:cs="Times New Roman"/>
          <w:i/>
          <w:iCs/>
        </w:rPr>
        <w:t>b</w:t>
      </w:r>
      <w:r w:rsidRPr="00B6306D">
        <w:rPr>
          <w:rFonts w:ascii="Times New Roman" w:hAnsi="Times New Roman" w:cs="Times New Roman"/>
          <w:i/>
          <w:iCs/>
        </w:rPr>
        <w:t>&gt;</w:t>
      </w:r>
      <w:r w:rsidR="00AC172B" w:rsidRPr="00B6306D">
        <w:rPr>
          <w:rFonts w:ascii="Times New Roman" w:hAnsi="Times New Roman" w:cs="Times New Roman"/>
          <w:i/>
          <w:iCs/>
        </w:rPr>
        <w:t>a</w:t>
      </w:r>
      <w:r w:rsidRPr="00B6306D">
        <w:rPr>
          <w:rFonts w:ascii="Times New Roman" w:hAnsi="Times New Roman" w:cs="Times New Roman"/>
        </w:rPr>
        <w:t xml:space="preserve"> voters change their preference ordering to </w:t>
      </w:r>
      <w:r w:rsidR="00AC172B" w:rsidRPr="00B6306D">
        <w:rPr>
          <w:rFonts w:ascii="Times New Roman" w:hAnsi="Times New Roman" w:cs="Times New Roman"/>
          <w:i/>
          <w:iCs/>
        </w:rPr>
        <w:t>c</w:t>
      </w:r>
      <w:r w:rsidRPr="00B6306D">
        <w:rPr>
          <w:rFonts w:ascii="Times New Roman" w:hAnsi="Times New Roman" w:cs="Times New Roman"/>
          <w:i/>
          <w:iCs/>
        </w:rPr>
        <w:t>&gt;</w:t>
      </w:r>
      <w:r w:rsidR="00AC172B" w:rsidRPr="00B6306D">
        <w:rPr>
          <w:rFonts w:ascii="Times New Roman" w:hAnsi="Times New Roman" w:cs="Times New Roman"/>
          <w:i/>
          <w:iCs/>
        </w:rPr>
        <w:t>a</w:t>
      </w:r>
      <w:r w:rsidRPr="00B6306D">
        <w:rPr>
          <w:rFonts w:ascii="Times New Roman" w:hAnsi="Times New Roman" w:cs="Times New Roman"/>
          <w:i/>
          <w:iCs/>
        </w:rPr>
        <w:t>&gt;</w:t>
      </w:r>
      <w:r w:rsidR="00AC172B" w:rsidRPr="00B6306D">
        <w:rPr>
          <w:rFonts w:ascii="Times New Roman" w:hAnsi="Times New Roman" w:cs="Times New Roman"/>
          <w:i/>
          <w:iCs/>
        </w:rPr>
        <w:t>b</w:t>
      </w:r>
      <w:r w:rsidRPr="00B6306D">
        <w:rPr>
          <w:rFonts w:ascii="Times New Roman" w:hAnsi="Times New Roman" w:cs="Times New Roman"/>
        </w:rPr>
        <w:t xml:space="preserve"> thereby increasing the support of </w:t>
      </w:r>
      <w:r w:rsidR="00AC172B" w:rsidRPr="00B6306D">
        <w:rPr>
          <w:rFonts w:ascii="Times New Roman" w:hAnsi="Times New Roman" w:cs="Times New Roman"/>
          <w:i/>
          <w:iCs/>
        </w:rPr>
        <w:t>a</w:t>
      </w:r>
      <w:r w:rsidRPr="00B6306D">
        <w:rPr>
          <w:rFonts w:ascii="Times New Roman" w:hAnsi="Times New Roman" w:cs="Times New Roman"/>
        </w:rPr>
        <w:t>. As a result we get the following distribution:</w:t>
      </w:r>
    </w:p>
    <w:tbl>
      <w:tblPr>
        <w:tblStyle w:val="TableGrid"/>
        <w:tblW w:w="0" w:type="auto"/>
        <w:jc w:val="center"/>
        <w:tblLook w:val="04A0" w:firstRow="1" w:lastRow="0" w:firstColumn="1" w:lastColumn="0" w:noHBand="0" w:noVBand="1"/>
      </w:tblPr>
      <w:tblGrid>
        <w:gridCol w:w="1371"/>
        <w:gridCol w:w="2043"/>
      </w:tblGrid>
      <w:tr w:rsidR="00547F8A" w:rsidRPr="00B6306D" w:rsidTr="00F4387D">
        <w:trPr>
          <w:jc w:val="center"/>
        </w:trPr>
        <w:tc>
          <w:tcPr>
            <w:tcW w:w="0" w:type="auto"/>
          </w:tcPr>
          <w:p w:rsidR="00547F8A" w:rsidRPr="00B6306D" w:rsidRDefault="00547F8A" w:rsidP="00F4387D">
            <w:pPr>
              <w:rPr>
                <w:rFonts w:ascii="Times New Roman" w:hAnsi="Times New Roman" w:cs="Times New Roman"/>
              </w:rPr>
            </w:pPr>
            <w:r w:rsidRPr="00B6306D">
              <w:rPr>
                <w:rFonts w:ascii="Times New Roman" w:hAnsi="Times New Roman" w:cs="Times New Roman"/>
              </w:rPr>
              <w:t>No. of voters</w:t>
            </w:r>
          </w:p>
        </w:tc>
        <w:tc>
          <w:tcPr>
            <w:tcW w:w="0" w:type="auto"/>
          </w:tcPr>
          <w:p w:rsidR="00547F8A" w:rsidRPr="00B6306D" w:rsidRDefault="00547F8A" w:rsidP="00E94DEB">
            <w:pPr>
              <w:rPr>
                <w:rFonts w:ascii="Times New Roman" w:hAnsi="Times New Roman" w:cs="Times New Roman"/>
                <w:vertAlign w:val="superscript"/>
              </w:rPr>
            </w:pPr>
            <w:r w:rsidRPr="00B6306D">
              <w:rPr>
                <w:rFonts w:ascii="Times New Roman" w:hAnsi="Times New Roman" w:cs="Times New Roman"/>
              </w:rPr>
              <w:t>Preference orderings</w:t>
            </w:r>
          </w:p>
        </w:tc>
      </w:tr>
      <w:tr w:rsidR="00547F8A" w:rsidRPr="00B6306D" w:rsidTr="00F4387D">
        <w:trPr>
          <w:jc w:val="center"/>
        </w:trPr>
        <w:tc>
          <w:tcPr>
            <w:tcW w:w="0" w:type="auto"/>
          </w:tcPr>
          <w:p w:rsidR="00547F8A" w:rsidRPr="00B6306D" w:rsidRDefault="00AC172B" w:rsidP="00F4387D">
            <w:pPr>
              <w:jc w:val="center"/>
              <w:rPr>
                <w:rFonts w:ascii="Times New Roman" w:hAnsi="Times New Roman" w:cs="Times New Roman"/>
              </w:rPr>
            </w:pPr>
            <w:r w:rsidRPr="00B6306D">
              <w:rPr>
                <w:rFonts w:ascii="Times New Roman" w:hAnsi="Times New Roman" w:cs="Times New Roman"/>
              </w:rPr>
              <w:t>8</w:t>
            </w:r>
          </w:p>
        </w:tc>
        <w:tc>
          <w:tcPr>
            <w:tcW w:w="0" w:type="auto"/>
          </w:tcPr>
          <w:p w:rsidR="00547F8A" w:rsidRPr="00B6306D" w:rsidRDefault="00547F8A" w:rsidP="00F4387D">
            <w:pPr>
              <w:jc w:val="center"/>
              <w:rPr>
                <w:rFonts w:ascii="Times New Roman" w:hAnsi="Times New Roman" w:cs="Times New Roman"/>
              </w:rPr>
            </w:pPr>
            <w:r w:rsidRPr="00B6306D">
              <w:rPr>
                <w:rFonts w:ascii="Times New Roman" w:hAnsi="Times New Roman" w:cs="Times New Roman"/>
                <w:i/>
                <w:iCs/>
              </w:rPr>
              <w:t>a&gt;b&gt;c</w:t>
            </w:r>
          </w:p>
        </w:tc>
      </w:tr>
      <w:tr w:rsidR="00547F8A" w:rsidRPr="00B6306D" w:rsidTr="00F4387D">
        <w:trPr>
          <w:jc w:val="center"/>
        </w:trPr>
        <w:tc>
          <w:tcPr>
            <w:tcW w:w="0" w:type="auto"/>
          </w:tcPr>
          <w:p w:rsidR="00547F8A" w:rsidRPr="00B6306D" w:rsidRDefault="00AC172B" w:rsidP="00F4387D">
            <w:pPr>
              <w:jc w:val="center"/>
              <w:rPr>
                <w:rFonts w:ascii="Times New Roman" w:hAnsi="Times New Roman" w:cs="Times New Roman"/>
              </w:rPr>
            </w:pPr>
            <w:r w:rsidRPr="00B6306D">
              <w:rPr>
                <w:rFonts w:ascii="Times New Roman" w:hAnsi="Times New Roman" w:cs="Times New Roman"/>
              </w:rPr>
              <w:t>5</w:t>
            </w:r>
          </w:p>
        </w:tc>
        <w:tc>
          <w:tcPr>
            <w:tcW w:w="0" w:type="auto"/>
          </w:tcPr>
          <w:p w:rsidR="00547F8A" w:rsidRPr="00B6306D" w:rsidRDefault="00547F8A" w:rsidP="00E94DEB">
            <w:pPr>
              <w:jc w:val="center"/>
              <w:rPr>
                <w:rFonts w:ascii="Times New Roman" w:hAnsi="Times New Roman" w:cs="Times New Roman"/>
              </w:rPr>
            </w:pPr>
            <w:r w:rsidRPr="00B6306D">
              <w:rPr>
                <w:rFonts w:ascii="Times New Roman" w:hAnsi="Times New Roman" w:cs="Times New Roman"/>
                <w:i/>
                <w:iCs/>
              </w:rPr>
              <w:t>b&gt;c&gt;a</w:t>
            </w:r>
          </w:p>
        </w:tc>
      </w:tr>
      <w:tr w:rsidR="00547F8A" w:rsidRPr="00B6306D" w:rsidTr="00F4387D">
        <w:trPr>
          <w:jc w:val="center"/>
        </w:trPr>
        <w:tc>
          <w:tcPr>
            <w:tcW w:w="0" w:type="auto"/>
          </w:tcPr>
          <w:p w:rsidR="00547F8A" w:rsidRPr="00B6306D" w:rsidRDefault="00AC172B" w:rsidP="00F4387D">
            <w:pPr>
              <w:jc w:val="center"/>
              <w:rPr>
                <w:rFonts w:ascii="Times New Roman" w:hAnsi="Times New Roman" w:cs="Times New Roman"/>
              </w:rPr>
            </w:pPr>
            <w:r w:rsidRPr="00B6306D">
              <w:rPr>
                <w:rFonts w:ascii="Times New Roman" w:hAnsi="Times New Roman" w:cs="Times New Roman"/>
              </w:rPr>
              <w:t>7</w:t>
            </w:r>
          </w:p>
        </w:tc>
        <w:tc>
          <w:tcPr>
            <w:tcW w:w="0" w:type="auto"/>
          </w:tcPr>
          <w:p w:rsidR="00547F8A" w:rsidRPr="00B6306D" w:rsidRDefault="00547F8A" w:rsidP="00F4387D">
            <w:pPr>
              <w:jc w:val="center"/>
              <w:rPr>
                <w:rFonts w:ascii="Times New Roman" w:hAnsi="Times New Roman" w:cs="Times New Roman"/>
              </w:rPr>
            </w:pPr>
            <w:r w:rsidRPr="00B6306D">
              <w:rPr>
                <w:rFonts w:ascii="Times New Roman" w:hAnsi="Times New Roman" w:cs="Times New Roman"/>
                <w:i/>
                <w:iCs/>
              </w:rPr>
              <w:t>c&gt;a&gt;b</w:t>
            </w:r>
          </w:p>
        </w:tc>
      </w:tr>
    </w:tbl>
    <w:p w:rsidR="00547F8A" w:rsidRPr="00B6306D" w:rsidRDefault="00547F8A" w:rsidP="00547F8A">
      <w:pPr>
        <w:rPr>
          <w:rFonts w:ascii="Times New Roman" w:hAnsi="Times New Roman" w:cs="Times New Roman"/>
        </w:rPr>
      </w:pPr>
    </w:p>
    <w:p w:rsidR="00547F8A" w:rsidRPr="00B6306D" w:rsidRDefault="00547F8A" w:rsidP="005A7E1C">
      <w:pPr>
        <w:rPr>
          <w:rFonts w:ascii="Times New Roman" w:hAnsi="Times New Roman" w:cs="Times New Roman"/>
        </w:rPr>
      </w:pPr>
      <w:r w:rsidRPr="00B6306D">
        <w:rPr>
          <w:rFonts w:ascii="Times New Roman" w:hAnsi="Times New Roman" w:cs="Times New Roman"/>
        </w:rPr>
        <w:t xml:space="preserve">Here the Borda scores in the first counting round of </w:t>
      </w:r>
      <w:r w:rsidRPr="00B6306D">
        <w:rPr>
          <w:rFonts w:ascii="Times New Roman" w:hAnsi="Times New Roman" w:cs="Times New Roman"/>
          <w:i/>
          <w:iCs/>
        </w:rPr>
        <w:t>a, b</w:t>
      </w:r>
      <w:r w:rsidRPr="00B6306D">
        <w:rPr>
          <w:rFonts w:ascii="Times New Roman" w:hAnsi="Times New Roman" w:cs="Times New Roman"/>
        </w:rPr>
        <w:t xml:space="preserve">, and </w:t>
      </w:r>
      <w:r w:rsidRPr="00B6306D">
        <w:rPr>
          <w:rFonts w:ascii="Times New Roman" w:hAnsi="Times New Roman" w:cs="Times New Roman"/>
          <w:i/>
          <w:iCs/>
        </w:rPr>
        <w:t>c</w:t>
      </w:r>
      <w:r w:rsidRPr="00B6306D">
        <w:rPr>
          <w:rFonts w:ascii="Times New Roman" w:hAnsi="Times New Roman" w:cs="Times New Roman"/>
        </w:rPr>
        <w:t xml:space="preserve"> according to BER are 2</w:t>
      </w:r>
      <w:r w:rsidR="00AC172B" w:rsidRPr="00B6306D">
        <w:rPr>
          <w:rFonts w:ascii="Times New Roman" w:hAnsi="Times New Roman" w:cs="Times New Roman"/>
        </w:rPr>
        <w:t>3</w:t>
      </w:r>
      <w:r w:rsidRPr="00B6306D">
        <w:rPr>
          <w:rFonts w:ascii="Times New Roman" w:hAnsi="Times New Roman" w:cs="Times New Roman"/>
        </w:rPr>
        <w:t>, 1</w:t>
      </w:r>
      <w:r w:rsidR="00AC172B" w:rsidRPr="00B6306D">
        <w:rPr>
          <w:rFonts w:ascii="Times New Roman" w:hAnsi="Times New Roman" w:cs="Times New Roman"/>
        </w:rPr>
        <w:t>8</w:t>
      </w:r>
      <w:r w:rsidRPr="00B6306D">
        <w:rPr>
          <w:rFonts w:ascii="Times New Roman" w:hAnsi="Times New Roman" w:cs="Times New Roman"/>
        </w:rPr>
        <w:t>, and 1</w:t>
      </w:r>
      <w:r w:rsidR="00AC172B" w:rsidRPr="00B6306D">
        <w:rPr>
          <w:rFonts w:ascii="Times New Roman" w:hAnsi="Times New Roman" w:cs="Times New Roman"/>
        </w:rPr>
        <w:t>9</w:t>
      </w:r>
      <w:r w:rsidRPr="00B6306D">
        <w:rPr>
          <w:rFonts w:ascii="Times New Roman" w:hAnsi="Times New Roman" w:cs="Times New Roman"/>
        </w:rPr>
        <w:t xml:space="preserve">, respectively. So according to BER one eliminates </w:t>
      </w:r>
      <w:r w:rsidR="00AC172B" w:rsidRPr="00B6306D">
        <w:rPr>
          <w:rFonts w:ascii="Times New Roman" w:hAnsi="Times New Roman" w:cs="Times New Roman"/>
          <w:i/>
          <w:iCs/>
        </w:rPr>
        <w:t>b</w:t>
      </w:r>
      <w:r w:rsidRPr="00B6306D">
        <w:rPr>
          <w:rFonts w:ascii="Times New Roman" w:hAnsi="Times New Roman" w:cs="Times New Roman"/>
          <w:i/>
          <w:iCs/>
        </w:rPr>
        <w:t xml:space="preserve"> </w:t>
      </w:r>
      <w:r w:rsidRPr="00B6306D">
        <w:rPr>
          <w:rFonts w:ascii="Times New Roman" w:hAnsi="Times New Roman" w:cs="Times New Roman"/>
        </w:rPr>
        <w:t xml:space="preserve">at the end of the first counting round and in the contest between </w:t>
      </w:r>
      <w:r w:rsidRPr="00B6306D">
        <w:rPr>
          <w:rFonts w:ascii="Times New Roman" w:hAnsi="Times New Roman" w:cs="Times New Roman"/>
          <w:i/>
          <w:iCs/>
        </w:rPr>
        <w:t>a</w:t>
      </w:r>
      <w:r w:rsidRPr="00B6306D">
        <w:rPr>
          <w:rFonts w:ascii="Times New Roman" w:hAnsi="Times New Roman" w:cs="Times New Roman"/>
        </w:rPr>
        <w:t xml:space="preserve"> and</w:t>
      </w:r>
      <w:r w:rsidR="002661AF" w:rsidRPr="00B6306D">
        <w:rPr>
          <w:rFonts w:ascii="Times New Roman" w:hAnsi="Times New Roman" w:cs="Times New Roman"/>
        </w:rPr>
        <w:t xml:space="preserve"> </w:t>
      </w:r>
      <w:r w:rsidR="00AC172B" w:rsidRPr="00B6306D">
        <w:rPr>
          <w:rFonts w:ascii="Times New Roman" w:hAnsi="Times New Roman" w:cs="Times New Roman"/>
          <w:i/>
          <w:iCs/>
        </w:rPr>
        <w:t>c</w:t>
      </w:r>
      <w:r w:rsidRPr="00B6306D">
        <w:rPr>
          <w:rFonts w:ascii="Times New Roman" w:hAnsi="Times New Roman" w:cs="Times New Roman"/>
        </w:rPr>
        <w:t xml:space="preserve"> in the second counting round </w:t>
      </w:r>
      <w:r w:rsidR="00AC172B" w:rsidRPr="00B6306D">
        <w:rPr>
          <w:rFonts w:ascii="Times New Roman" w:hAnsi="Times New Roman" w:cs="Times New Roman"/>
          <w:i/>
          <w:iCs/>
        </w:rPr>
        <w:t>c</w:t>
      </w:r>
      <w:r w:rsidRPr="00B6306D">
        <w:rPr>
          <w:rFonts w:ascii="Times New Roman" w:hAnsi="Times New Roman" w:cs="Times New Roman"/>
          <w:i/>
          <w:iCs/>
        </w:rPr>
        <w:t xml:space="preserve"> </w:t>
      </w:r>
      <w:r w:rsidRPr="00B6306D">
        <w:rPr>
          <w:rFonts w:ascii="Times New Roman" w:hAnsi="Times New Roman" w:cs="Times New Roman"/>
        </w:rPr>
        <w:t xml:space="preserve">beats </w:t>
      </w:r>
      <w:r w:rsidR="00AC172B" w:rsidRPr="00B6306D">
        <w:rPr>
          <w:rFonts w:ascii="Times New Roman" w:hAnsi="Times New Roman" w:cs="Times New Roman"/>
          <w:i/>
          <w:iCs/>
        </w:rPr>
        <w:t>a</w:t>
      </w:r>
      <w:r w:rsidRPr="00B6306D">
        <w:rPr>
          <w:rFonts w:ascii="Times New Roman" w:hAnsi="Times New Roman" w:cs="Times New Roman"/>
          <w:i/>
          <w:iCs/>
        </w:rPr>
        <w:t xml:space="preserve"> </w:t>
      </w:r>
      <w:r w:rsidRPr="00B6306D">
        <w:rPr>
          <w:rFonts w:ascii="Times New Roman" w:hAnsi="Times New Roman" w:cs="Times New Roman"/>
        </w:rPr>
        <w:t>(</w:t>
      </w:r>
      <w:r w:rsidR="005A7E1C" w:rsidRPr="00B6306D">
        <w:rPr>
          <w:rFonts w:ascii="Times New Roman" w:hAnsi="Times New Roman" w:cs="Times New Roman"/>
        </w:rPr>
        <w:t>12</w:t>
      </w:r>
      <w:r w:rsidRPr="00B6306D">
        <w:rPr>
          <w:rFonts w:ascii="Times New Roman" w:hAnsi="Times New Roman" w:cs="Times New Roman"/>
        </w:rPr>
        <w:t>:</w:t>
      </w:r>
      <w:r w:rsidR="005A7E1C" w:rsidRPr="00B6306D">
        <w:rPr>
          <w:rFonts w:ascii="Times New Roman" w:hAnsi="Times New Roman" w:cs="Times New Roman"/>
        </w:rPr>
        <w:t>8</w:t>
      </w:r>
      <w:r w:rsidRPr="00B6306D">
        <w:rPr>
          <w:rFonts w:ascii="Times New Roman" w:hAnsi="Times New Roman" w:cs="Times New Roman"/>
        </w:rPr>
        <w:t xml:space="preserve">) and is elected – thereby displaying monotonicity failure. Note that here NER maintains monotonicity by continuing to elect </w:t>
      </w:r>
      <w:r w:rsidR="005A7E1C" w:rsidRPr="00B6306D">
        <w:rPr>
          <w:rFonts w:ascii="Times New Roman" w:hAnsi="Times New Roman" w:cs="Times New Roman"/>
          <w:i/>
          <w:iCs/>
        </w:rPr>
        <w:t>a</w:t>
      </w:r>
      <w:r w:rsidRPr="00B6306D">
        <w:rPr>
          <w:rFonts w:ascii="Times New Roman" w:hAnsi="Times New Roman" w:cs="Times New Roman"/>
        </w:rPr>
        <w:t>.</w:t>
      </w:r>
    </w:p>
    <w:p w:rsidR="00547F8A" w:rsidRPr="005E54FB" w:rsidRDefault="00547F8A" w:rsidP="00DA4914">
      <w:pPr>
        <w:rPr>
          <w:rFonts w:ascii="Times New Roman" w:hAnsi="Times New Roman" w:cs="Times New Roman"/>
        </w:rPr>
      </w:pPr>
      <w:r w:rsidRPr="00E009C5">
        <w:rPr>
          <w:rFonts w:ascii="Times New Roman" w:hAnsi="Times New Roman" w:cs="Times New Roman"/>
        </w:rPr>
        <w:t xml:space="preserve">To </w:t>
      </w:r>
      <w:r w:rsidR="00DA4914" w:rsidRPr="00E009C5">
        <w:rPr>
          <w:rFonts w:ascii="Times New Roman" w:hAnsi="Times New Roman" w:cs="Times New Roman"/>
        </w:rPr>
        <w:t>demonstrate</w:t>
      </w:r>
      <w:r w:rsidRPr="00E009C5">
        <w:rPr>
          <w:rFonts w:ascii="Times New Roman" w:hAnsi="Times New Roman" w:cs="Times New Roman"/>
        </w:rPr>
        <w:t xml:space="preserve"> </w:t>
      </w:r>
      <w:r w:rsidR="00DA4914" w:rsidRPr="00E009C5">
        <w:rPr>
          <w:rFonts w:ascii="Times New Roman" w:hAnsi="Times New Roman" w:cs="Times New Roman"/>
          <w:i/>
          <w:iCs/>
        </w:rPr>
        <w:t>upward</w:t>
      </w:r>
      <w:r w:rsidRPr="00E009C5">
        <w:rPr>
          <w:rFonts w:ascii="Times New Roman" w:hAnsi="Times New Roman" w:cs="Times New Roman"/>
        </w:rPr>
        <w:t xml:space="preserve"> monotonicity </w:t>
      </w:r>
      <w:r w:rsidR="00DA4914" w:rsidRPr="00E009C5">
        <w:rPr>
          <w:rFonts w:ascii="Times New Roman" w:hAnsi="Times New Roman" w:cs="Times New Roman"/>
        </w:rPr>
        <w:t xml:space="preserve">failure </w:t>
      </w:r>
      <w:r w:rsidRPr="00E009C5">
        <w:rPr>
          <w:rFonts w:ascii="Times New Roman" w:hAnsi="Times New Roman" w:cs="Times New Roman"/>
        </w:rPr>
        <w:t>by BER in 3-</w:t>
      </w:r>
      <w:r w:rsidRPr="00B6306D">
        <w:rPr>
          <w:rFonts w:ascii="Times New Roman" w:hAnsi="Times New Roman" w:cs="Times New Roman"/>
        </w:rPr>
        <w:t xml:space="preserve">candidate elections under </w:t>
      </w:r>
      <w:r w:rsidRPr="00B6306D">
        <w:rPr>
          <w:rFonts w:ascii="Times New Roman" w:hAnsi="Times New Roman" w:cs="Times New Roman"/>
          <w:i/>
          <w:iCs/>
        </w:rPr>
        <w:t>variable electorates</w:t>
      </w:r>
      <w:r w:rsidRPr="00B6306D">
        <w:rPr>
          <w:rFonts w:ascii="Times New Roman" w:hAnsi="Times New Roman" w:cs="Times New Roman"/>
        </w:rPr>
        <w:t xml:space="preserve"> when a Condorcet Winner does not exist, consider the following example.</w:t>
      </w:r>
    </w:p>
    <w:p w:rsidR="00547F8A" w:rsidRPr="005E54FB" w:rsidRDefault="00547F8A" w:rsidP="00547F8A">
      <w:pPr>
        <w:rPr>
          <w:rFonts w:ascii="Times New Roman" w:hAnsi="Times New Roman" w:cs="Times New Roman"/>
        </w:rPr>
      </w:pPr>
      <w:r w:rsidRPr="005E54FB">
        <w:rPr>
          <w:rFonts w:ascii="Times New Roman" w:hAnsi="Times New Roman" w:cs="Times New Roman"/>
          <w:b/>
          <w:bCs/>
        </w:rPr>
        <w:t>2  Example</w:t>
      </w:r>
      <w:r w:rsidR="00867B5F">
        <w:rPr>
          <w:rFonts w:ascii="Times New Roman" w:hAnsi="Times New Roman" w:cs="Times New Roman"/>
          <w:b/>
          <w:bCs/>
        </w:rPr>
        <w:t xml:space="preserve"> </w:t>
      </w:r>
      <w:r w:rsidRPr="005E54FB">
        <w:rPr>
          <w:rFonts w:ascii="Times New Roman" w:hAnsi="Times New Roman" w:cs="Times New Roman"/>
        </w:rPr>
        <w:t xml:space="preserve">Suppose there are 13 voters whose preference orderings among three candidates, </w:t>
      </w:r>
      <w:r w:rsidRPr="005E54FB">
        <w:rPr>
          <w:rFonts w:ascii="Times New Roman" w:hAnsi="Times New Roman" w:cs="Times New Roman"/>
          <w:i/>
          <w:iCs/>
        </w:rPr>
        <w:t>a,b,</w:t>
      </w:r>
      <w:r w:rsidRPr="005E54FB">
        <w:rPr>
          <w:rFonts w:ascii="Times New Roman" w:hAnsi="Times New Roman" w:cs="Times New Roman"/>
        </w:rPr>
        <w:t xml:space="preserve"> and </w:t>
      </w:r>
      <w:r w:rsidRPr="005E54FB">
        <w:rPr>
          <w:rFonts w:ascii="Times New Roman" w:hAnsi="Times New Roman" w:cs="Times New Roman"/>
          <w:i/>
          <w:iCs/>
        </w:rPr>
        <w:t>c</w:t>
      </w:r>
      <w:r w:rsidRPr="005E54FB">
        <w:rPr>
          <w:rFonts w:ascii="Times New Roman" w:hAnsi="Times New Roman" w:cs="Times New Roman"/>
        </w:rPr>
        <w:t>, are as follows:</w:t>
      </w:r>
    </w:p>
    <w:p w:rsidR="00BC6F34" w:rsidRDefault="00BC6F34">
      <w:r>
        <w:br w:type="page"/>
      </w:r>
    </w:p>
    <w:tbl>
      <w:tblPr>
        <w:tblStyle w:val="TableGrid"/>
        <w:tblW w:w="0" w:type="auto"/>
        <w:jc w:val="center"/>
        <w:tblLook w:val="04A0" w:firstRow="1" w:lastRow="0" w:firstColumn="1" w:lastColumn="0" w:noHBand="0" w:noVBand="1"/>
      </w:tblPr>
      <w:tblGrid>
        <w:gridCol w:w="1371"/>
        <w:gridCol w:w="2043"/>
      </w:tblGrid>
      <w:tr w:rsidR="00547F8A" w:rsidRPr="005E54FB" w:rsidTr="00F4387D">
        <w:trPr>
          <w:jc w:val="center"/>
        </w:trPr>
        <w:tc>
          <w:tcPr>
            <w:tcW w:w="0" w:type="auto"/>
          </w:tcPr>
          <w:p w:rsidR="00547F8A" w:rsidRPr="005E54FB" w:rsidRDefault="00547F8A" w:rsidP="00F4387D">
            <w:pPr>
              <w:rPr>
                <w:rFonts w:ascii="Times New Roman" w:hAnsi="Times New Roman" w:cs="Times New Roman"/>
              </w:rPr>
            </w:pPr>
            <w:r w:rsidRPr="005E54FB">
              <w:rPr>
                <w:rFonts w:ascii="Times New Roman" w:hAnsi="Times New Roman" w:cs="Times New Roman"/>
              </w:rPr>
              <w:lastRenderedPageBreak/>
              <w:t>No. of voters</w:t>
            </w:r>
          </w:p>
        </w:tc>
        <w:tc>
          <w:tcPr>
            <w:tcW w:w="0" w:type="auto"/>
          </w:tcPr>
          <w:p w:rsidR="00547F8A" w:rsidRPr="005E54FB" w:rsidRDefault="00547F8A" w:rsidP="00F4387D">
            <w:pPr>
              <w:rPr>
                <w:rFonts w:ascii="Times New Roman" w:hAnsi="Times New Roman" w:cs="Times New Roman"/>
              </w:rPr>
            </w:pPr>
            <w:r w:rsidRPr="005E54FB">
              <w:rPr>
                <w:rFonts w:ascii="Times New Roman" w:hAnsi="Times New Roman" w:cs="Times New Roman"/>
              </w:rPr>
              <w:t>Preference orderings</w:t>
            </w:r>
          </w:p>
        </w:tc>
      </w:tr>
      <w:tr w:rsidR="00547F8A" w:rsidRPr="005E54FB" w:rsidTr="00F4387D">
        <w:trPr>
          <w:jc w:val="center"/>
        </w:trPr>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5</w:t>
            </w:r>
          </w:p>
        </w:tc>
        <w:tc>
          <w:tcPr>
            <w:tcW w:w="0" w:type="auto"/>
          </w:tcPr>
          <w:p w:rsidR="00547F8A" w:rsidRPr="005E54FB" w:rsidRDefault="00547F8A" w:rsidP="00F4387D">
            <w:pPr>
              <w:jc w:val="center"/>
              <w:rPr>
                <w:rFonts w:ascii="Times New Roman" w:hAnsi="Times New Roman" w:cs="Times New Roman"/>
                <w:i/>
                <w:iCs/>
              </w:rPr>
            </w:pPr>
            <w:r w:rsidRPr="005E54FB">
              <w:rPr>
                <w:rFonts w:ascii="Times New Roman" w:hAnsi="Times New Roman" w:cs="Times New Roman"/>
                <w:i/>
                <w:iCs/>
              </w:rPr>
              <w:t>a</w:t>
            </w:r>
            <w:r>
              <w:rPr>
                <w:rFonts w:ascii="Times New Roman" w:hAnsi="Times New Roman" w:cs="Times New Roman"/>
                <w:i/>
                <w:iCs/>
              </w:rPr>
              <w:t>&gt;</w:t>
            </w:r>
            <w:r w:rsidRPr="005E54FB">
              <w:rPr>
                <w:rFonts w:ascii="Times New Roman" w:hAnsi="Times New Roman" w:cs="Times New Roman"/>
                <w:i/>
                <w:iCs/>
              </w:rPr>
              <w:t>b</w:t>
            </w:r>
            <w:r>
              <w:rPr>
                <w:rFonts w:ascii="Times New Roman" w:hAnsi="Times New Roman" w:cs="Times New Roman"/>
                <w:i/>
                <w:iCs/>
              </w:rPr>
              <w:t>&gt;</w:t>
            </w:r>
            <w:r w:rsidRPr="005E54FB">
              <w:rPr>
                <w:rFonts w:ascii="Times New Roman" w:hAnsi="Times New Roman" w:cs="Times New Roman"/>
                <w:i/>
                <w:iCs/>
              </w:rPr>
              <w:t>c</w:t>
            </w:r>
          </w:p>
        </w:tc>
      </w:tr>
      <w:tr w:rsidR="00547F8A" w:rsidRPr="005E54FB" w:rsidTr="00F4387D">
        <w:trPr>
          <w:jc w:val="center"/>
        </w:trPr>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4</w:t>
            </w:r>
          </w:p>
        </w:tc>
        <w:tc>
          <w:tcPr>
            <w:tcW w:w="0" w:type="auto"/>
          </w:tcPr>
          <w:p w:rsidR="00547F8A" w:rsidRPr="005E54FB" w:rsidRDefault="00547F8A" w:rsidP="00F4387D">
            <w:pPr>
              <w:jc w:val="center"/>
              <w:rPr>
                <w:rFonts w:ascii="Times New Roman" w:hAnsi="Times New Roman" w:cs="Times New Roman"/>
                <w:i/>
                <w:iCs/>
              </w:rPr>
            </w:pPr>
            <w:r w:rsidRPr="005E54FB">
              <w:rPr>
                <w:rFonts w:ascii="Times New Roman" w:hAnsi="Times New Roman" w:cs="Times New Roman"/>
                <w:i/>
                <w:iCs/>
              </w:rPr>
              <w:t>b</w:t>
            </w:r>
            <w:r>
              <w:rPr>
                <w:rFonts w:ascii="Times New Roman" w:hAnsi="Times New Roman" w:cs="Times New Roman"/>
                <w:i/>
                <w:iCs/>
              </w:rPr>
              <w:t>&gt;</w:t>
            </w:r>
            <w:r w:rsidRPr="005E54FB">
              <w:rPr>
                <w:rFonts w:ascii="Times New Roman" w:hAnsi="Times New Roman" w:cs="Times New Roman"/>
                <w:i/>
                <w:iCs/>
              </w:rPr>
              <w:t>c</w:t>
            </w:r>
            <w:r>
              <w:rPr>
                <w:rFonts w:ascii="Times New Roman" w:hAnsi="Times New Roman" w:cs="Times New Roman"/>
                <w:i/>
                <w:iCs/>
              </w:rPr>
              <w:t>&gt;</w:t>
            </w:r>
            <w:r w:rsidRPr="005E54FB">
              <w:rPr>
                <w:rFonts w:ascii="Times New Roman" w:hAnsi="Times New Roman" w:cs="Times New Roman"/>
                <w:i/>
                <w:iCs/>
              </w:rPr>
              <w:t>a</w:t>
            </w:r>
          </w:p>
        </w:tc>
      </w:tr>
      <w:tr w:rsidR="00547F8A" w:rsidRPr="005E54FB" w:rsidTr="00F4387D">
        <w:trPr>
          <w:jc w:val="center"/>
        </w:trPr>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4</w:t>
            </w:r>
          </w:p>
        </w:tc>
        <w:tc>
          <w:tcPr>
            <w:tcW w:w="0" w:type="auto"/>
          </w:tcPr>
          <w:p w:rsidR="00547F8A" w:rsidRPr="005E54FB" w:rsidRDefault="00547F8A" w:rsidP="00F4387D">
            <w:pPr>
              <w:jc w:val="center"/>
              <w:rPr>
                <w:rFonts w:ascii="Times New Roman" w:hAnsi="Times New Roman" w:cs="Times New Roman"/>
                <w:i/>
                <w:iCs/>
              </w:rPr>
            </w:pPr>
            <w:r w:rsidRPr="005E54FB">
              <w:rPr>
                <w:rFonts w:ascii="Times New Roman" w:hAnsi="Times New Roman" w:cs="Times New Roman"/>
                <w:i/>
                <w:iCs/>
              </w:rPr>
              <w:t>c</w:t>
            </w:r>
            <w:r>
              <w:rPr>
                <w:rFonts w:ascii="Times New Roman" w:hAnsi="Times New Roman" w:cs="Times New Roman"/>
                <w:i/>
                <w:iCs/>
              </w:rPr>
              <w:t>&gt;</w:t>
            </w:r>
            <w:r w:rsidRPr="005E54FB">
              <w:rPr>
                <w:rFonts w:ascii="Times New Roman" w:hAnsi="Times New Roman" w:cs="Times New Roman"/>
                <w:i/>
                <w:iCs/>
              </w:rPr>
              <w:t>a</w:t>
            </w:r>
            <w:r>
              <w:rPr>
                <w:rFonts w:ascii="Times New Roman" w:hAnsi="Times New Roman" w:cs="Times New Roman"/>
                <w:i/>
                <w:iCs/>
              </w:rPr>
              <w:t>&gt;</w:t>
            </w:r>
            <w:r w:rsidRPr="005E54FB">
              <w:rPr>
                <w:rFonts w:ascii="Times New Roman" w:hAnsi="Times New Roman" w:cs="Times New Roman"/>
                <w:i/>
                <w:iCs/>
              </w:rPr>
              <w:t>b</w:t>
            </w:r>
          </w:p>
        </w:tc>
      </w:tr>
    </w:tbl>
    <w:p w:rsidR="00547F8A" w:rsidRPr="005E54FB" w:rsidRDefault="00547F8A" w:rsidP="00547F8A">
      <w:pPr>
        <w:rPr>
          <w:rFonts w:ascii="Times New Roman" w:hAnsi="Times New Roman" w:cs="Times New Roman"/>
        </w:rPr>
      </w:pPr>
    </w:p>
    <w:p w:rsidR="00547F8A" w:rsidRPr="005E54FB" w:rsidRDefault="00547F8A" w:rsidP="00547F8A">
      <w:pPr>
        <w:rPr>
          <w:rFonts w:ascii="Times New Roman" w:hAnsi="Times New Roman" w:cs="Times New Roman"/>
        </w:rPr>
      </w:pPr>
      <w:r w:rsidRPr="005E54FB">
        <w:rPr>
          <w:rFonts w:ascii="Times New Roman" w:hAnsi="Times New Roman" w:cs="Times New Roman"/>
        </w:rPr>
        <w:t xml:space="preserve">According to BER the Borda scores of </w:t>
      </w:r>
      <w:r w:rsidRPr="005E54FB">
        <w:rPr>
          <w:rFonts w:ascii="Times New Roman" w:hAnsi="Times New Roman" w:cs="Times New Roman"/>
          <w:i/>
          <w:iCs/>
        </w:rPr>
        <w:t>a, b</w:t>
      </w:r>
      <w:r w:rsidRPr="005E54FB">
        <w:rPr>
          <w:rFonts w:ascii="Times New Roman" w:hAnsi="Times New Roman" w:cs="Times New Roman"/>
        </w:rPr>
        <w:t xml:space="preserve">, and </w:t>
      </w:r>
      <w:r w:rsidRPr="005E54FB">
        <w:rPr>
          <w:rFonts w:ascii="Times New Roman" w:hAnsi="Times New Roman" w:cs="Times New Roman"/>
          <w:i/>
          <w:iCs/>
        </w:rPr>
        <w:t>c</w:t>
      </w:r>
      <w:r w:rsidRPr="005E54FB">
        <w:rPr>
          <w:rFonts w:ascii="Times New Roman" w:hAnsi="Times New Roman" w:cs="Times New Roman"/>
        </w:rPr>
        <w:t xml:space="preserve"> in the first counting round is 14, 13, and 12, respectively. So according to BER </w:t>
      </w:r>
      <w:r w:rsidRPr="005E54FB">
        <w:rPr>
          <w:rFonts w:ascii="Times New Roman" w:hAnsi="Times New Roman" w:cs="Times New Roman"/>
          <w:i/>
          <w:iCs/>
        </w:rPr>
        <w:t>c</w:t>
      </w:r>
      <w:r w:rsidRPr="005E54FB">
        <w:rPr>
          <w:rFonts w:ascii="Times New Roman" w:hAnsi="Times New Roman" w:cs="Times New Roman"/>
        </w:rPr>
        <w:t xml:space="preserve"> is eliminated at the end of the first counting round and in the contest between </w:t>
      </w:r>
      <w:r w:rsidRPr="005E54FB">
        <w:rPr>
          <w:rFonts w:ascii="Times New Roman" w:hAnsi="Times New Roman" w:cs="Times New Roman"/>
          <w:i/>
          <w:iCs/>
        </w:rPr>
        <w:t>a</w:t>
      </w:r>
      <w:r w:rsidRPr="005E54FB">
        <w:rPr>
          <w:rFonts w:ascii="Times New Roman" w:hAnsi="Times New Roman" w:cs="Times New Roman"/>
        </w:rPr>
        <w:t xml:space="preserve"> and</w:t>
      </w:r>
      <w:r w:rsidR="00A81992">
        <w:rPr>
          <w:rFonts w:ascii="Times New Roman" w:hAnsi="Times New Roman" w:cs="Times New Roman"/>
        </w:rPr>
        <w:t xml:space="preserve"> </w:t>
      </w:r>
      <w:r w:rsidRPr="005E54FB">
        <w:rPr>
          <w:rFonts w:ascii="Times New Roman" w:hAnsi="Times New Roman" w:cs="Times New Roman"/>
          <w:i/>
          <w:iCs/>
        </w:rPr>
        <w:t>b</w:t>
      </w:r>
      <w:r w:rsidRPr="005E54FB">
        <w:rPr>
          <w:rFonts w:ascii="Times New Roman" w:hAnsi="Times New Roman" w:cs="Times New Roman"/>
        </w:rPr>
        <w:t xml:space="preserve"> in the second counting round </w:t>
      </w:r>
      <w:r w:rsidRPr="005E54FB">
        <w:rPr>
          <w:rFonts w:ascii="Times New Roman" w:hAnsi="Times New Roman" w:cs="Times New Roman"/>
          <w:i/>
          <w:iCs/>
        </w:rPr>
        <w:t>a</w:t>
      </w:r>
      <w:r w:rsidRPr="005E54FB">
        <w:rPr>
          <w:rFonts w:ascii="Times New Roman" w:hAnsi="Times New Roman" w:cs="Times New Roman"/>
        </w:rPr>
        <w:t xml:space="preserve"> beats </w:t>
      </w:r>
      <w:r w:rsidRPr="005E54FB">
        <w:rPr>
          <w:rFonts w:ascii="Times New Roman" w:hAnsi="Times New Roman" w:cs="Times New Roman"/>
          <w:i/>
          <w:iCs/>
        </w:rPr>
        <w:t xml:space="preserve">b </w:t>
      </w:r>
      <w:r w:rsidRPr="005E54FB">
        <w:rPr>
          <w:rFonts w:ascii="Times New Roman" w:hAnsi="Times New Roman" w:cs="Times New Roman"/>
        </w:rPr>
        <w:t xml:space="preserve">(9:4) and is elected. </w:t>
      </w:r>
    </w:p>
    <w:p w:rsidR="00547F8A" w:rsidRDefault="00547F8A" w:rsidP="00547F8A">
      <w:pPr>
        <w:rPr>
          <w:rFonts w:ascii="Times New Roman" w:hAnsi="Times New Roman" w:cs="Times New Roman"/>
        </w:rPr>
      </w:pPr>
      <w:r w:rsidRPr="005E54FB">
        <w:rPr>
          <w:rFonts w:ascii="Times New Roman" w:hAnsi="Times New Roman" w:cs="Times New Roman"/>
        </w:rPr>
        <w:t xml:space="preserve">Suppose now that, </w:t>
      </w:r>
      <w:r w:rsidRPr="005E54FB">
        <w:rPr>
          <w:rFonts w:ascii="Times New Roman" w:hAnsi="Times New Roman" w:cs="Times New Roman"/>
          <w:i/>
          <w:iCs/>
        </w:rPr>
        <w:t>ceteris paribus</w:t>
      </w:r>
      <w:r w:rsidRPr="005E54FB">
        <w:rPr>
          <w:rFonts w:ascii="Times New Roman" w:hAnsi="Times New Roman" w:cs="Times New Roman"/>
        </w:rPr>
        <w:t xml:space="preserve">, two additional voters with preference ordering </w:t>
      </w:r>
      <w:r w:rsidRPr="005E54FB">
        <w:rPr>
          <w:rFonts w:ascii="Times New Roman" w:hAnsi="Times New Roman" w:cs="Times New Roman"/>
          <w:i/>
          <w:iCs/>
        </w:rPr>
        <w:t>a</w:t>
      </w:r>
      <w:r>
        <w:rPr>
          <w:rFonts w:ascii="Times New Roman" w:hAnsi="Times New Roman" w:cs="Times New Roman"/>
          <w:i/>
          <w:iCs/>
        </w:rPr>
        <w:t>&gt;</w:t>
      </w:r>
      <w:r w:rsidRPr="005E54FB">
        <w:rPr>
          <w:rFonts w:ascii="Times New Roman" w:hAnsi="Times New Roman" w:cs="Times New Roman"/>
          <w:i/>
          <w:iCs/>
        </w:rPr>
        <w:t>c</w:t>
      </w:r>
      <w:r>
        <w:rPr>
          <w:rFonts w:ascii="Times New Roman" w:hAnsi="Times New Roman" w:cs="Times New Roman"/>
          <w:i/>
          <w:iCs/>
        </w:rPr>
        <w:t>&gt;</w:t>
      </w:r>
      <w:r w:rsidRPr="005E54FB">
        <w:rPr>
          <w:rFonts w:ascii="Times New Roman" w:hAnsi="Times New Roman" w:cs="Times New Roman"/>
          <w:i/>
          <w:iCs/>
        </w:rPr>
        <w:t>b</w:t>
      </w:r>
      <w:r w:rsidRPr="005E54FB">
        <w:rPr>
          <w:rFonts w:ascii="Times New Roman" w:hAnsi="Times New Roman" w:cs="Times New Roman"/>
        </w:rPr>
        <w:t xml:space="preserve"> join the electorate thereby increasing </w:t>
      </w:r>
      <w:r w:rsidRPr="005E54FB">
        <w:rPr>
          <w:rFonts w:ascii="Times New Roman" w:hAnsi="Times New Roman" w:cs="Times New Roman"/>
          <w:i/>
          <w:iCs/>
        </w:rPr>
        <w:t>a</w:t>
      </w:r>
      <w:r w:rsidRPr="005E54FB">
        <w:rPr>
          <w:rFonts w:ascii="Times New Roman" w:hAnsi="Times New Roman" w:cs="Times New Roman"/>
        </w:rPr>
        <w:t xml:space="preserve">’s support. As a result according to BER the Borda scores of </w:t>
      </w:r>
      <w:r w:rsidRPr="005E54FB">
        <w:rPr>
          <w:rFonts w:ascii="Times New Roman" w:hAnsi="Times New Roman" w:cs="Times New Roman"/>
          <w:i/>
          <w:iCs/>
        </w:rPr>
        <w:t>a, b</w:t>
      </w:r>
      <w:r w:rsidRPr="005E54FB">
        <w:rPr>
          <w:rFonts w:ascii="Times New Roman" w:hAnsi="Times New Roman" w:cs="Times New Roman"/>
        </w:rPr>
        <w:t xml:space="preserve">, and </w:t>
      </w:r>
      <w:r w:rsidRPr="005E54FB">
        <w:rPr>
          <w:rFonts w:ascii="Times New Roman" w:hAnsi="Times New Roman" w:cs="Times New Roman"/>
          <w:i/>
          <w:iCs/>
        </w:rPr>
        <w:t>c</w:t>
      </w:r>
      <w:r w:rsidRPr="005E54FB">
        <w:rPr>
          <w:rFonts w:ascii="Times New Roman" w:hAnsi="Times New Roman" w:cs="Times New Roman"/>
        </w:rPr>
        <w:t xml:space="preserve"> in the first counting round is 18, 13, and 14, respectively. So according to BER </w:t>
      </w:r>
      <w:r w:rsidRPr="005E54FB">
        <w:rPr>
          <w:rFonts w:ascii="Times New Roman" w:hAnsi="Times New Roman" w:cs="Times New Roman"/>
          <w:i/>
          <w:iCs/>
        </w:rPr>
        <w:t>b</w:t>
      </w:r>
      <w:r w:rsidRPr="005E54FB">
        <w:rPr>
          <w:rFonts w:ascii="Times New Roman" w:hAnsi="Times New Roman" w:cs="Times New Roman"/>
        </w:rPr>
        <w:t xml:space="preserve"> is eliminated at the end of the first counting round and in the contest between </w:t>
      </w:r>
      <w:r w:rsidRPr="005E54FB">
        <w:rPr>
          <w:rFonts w:ascii="Times New Roman" w:hAnsi="Times New Roman" w:cs="Times New Roman"/>
          <w:i/>
          <w:iCs/>
        </w:rPr>
        <w:t>a</w:t>
      </w:r>
      <w:r w:rsidRPr="005E54FB">
        <w:rPr>
          <w:rFonts w:ascii="Times New Roman" w:hAnsi="Times New Roman" w:cs="Times New Roman"/>
        </w:rPr>
        <w:t xml:space="preserve"> and </w:t>
      </w:r>
      <w:r w:rsidRPr="005E54FB">
        <w:rPr>
          <w:rFonts w:ascii="Times New Roman" w:hAnsi="Times New Roman" w:cs="Times New Roman"/>
          <w:i/>
          <w:iCs/>
        </w:rPr>
        <w:t>c</w:t>
      </w:r>
      <w:r w:rsidRPr="005E54FB">
        <w:rPr>
          <w:rFonts w:ascii="Times New Roman" w:hAnsi="Times New Roman" w:cs="Times New Roman"/>
        </w:rPr>
        <w:t xml:space="preserve"> in the second counting round </w:t>
      </w:r>
      <w:r w:rsidRPr="005E54FB">
        <w:rPr>
          <w:rFonts w:ascii="Times New Roman" w:hAnsi="Times New Roman" w:cs="Times New Roman"/>
          <w:i/>
          <w:iCs/>
        </w:rPr>
        <w:t>c</w:t>
      </w:r>
      <w:r w:rsidRPr="005E54FB">
        <w:rPr>
          <w:rFonts w:ascii="Times New Roman" w:hAnsi="Times New Roman" w:cs="Times New Roman"/>
        </w:rPr>
        <w:t xml:space="preserve"> beats </w:t>
      </w:r>
      <w:r w:rsidRPr="005E54FB">
        <w:rPr>
          <w:rFonts w:ascii="Times New Roman" w:hAnsi="Times New Roman" w:cs="Times New Roman"/>
          <w:i/>
          <w:iCs/>
        </w:rPr>
        <w:t xml:space="preserve">a </w:t>
      </w:r>
      <w:r w:rsidRPr="005E54FB">
        <w:rPr>
          <w:rFonts w:ascii="Times New Roman" w:hAnsi="Times New Roman" w:cs="Times New Roman"/>
        </w:rPr>
        <w:t>(8:7) and is elected – in violation of monotonicity. Note that in this example the initial winner under both BER and NER is the same and</w:t>
      </w:r>
      <w:r w:rsidR="00110E44">
        <w:rPr>
          <w:rFonts w:ascii="Times New Roman" w:hAnsi="Times New Roman" w:cs="Times New Roman"/>
        </w:rPr>
        <w:t>, as proven in Proposition 2a,</w:t>
      </w:r>
      <w:r w:rsidRPr="005E54FB">
        <w:rPr>
          <w:rFonts w:ascii="Times New Roman" w:hAnsi="Times New Roman" w:cs="Times New Roman"/>
        </w:rPr>
        <w:t xml:space="preserve"> NER does not violate monotonicity in the revised electorate.  </w:t>
      </w:r>
    </w:p>
    <w:p w:rsidR="00DA4914" w:rsidRDefault="00DA4914" w:rsidP="002A6344">
      <w:pPr>
        <w:rPr>
          <w:rFonts w:ascii="Times New Roman" w:hAnsi="Times New Roman" w:cs="Times New Roman"/>
        </w:rPr>
      </w:pPr>
      <w:r>
        <w:rPr>
          <w:rFonts w:ascii="Times New Roman" w:hAnsi="Times New Roman" w:cs="Times New Roman"/>
        </w:rPr>
        <w:t xml:space="preserve">To demonstrate </w:t>
      </w:r>
      <w:r w:rsidRPr="00DA4914">
        <w:rPr>
          <w:rFonts w:ascii="Times New Roman" w:hAnsi="Times New Roman" w:cs="Times New Roman"/>
          <w:i/>
          <w:iCs/>
        </w:rPr>
        <w:t xml:space="preserve">downward </w:t>
      </w:r>
      <w:r>
        <w:rPr>
          <w:rFonts w:ascii="Times New Roman" w:hAnsi="Times New Roman" w:cs="Times New Roman"/>
        </w:rPr>
        <w:t xml:space="preserve">monotonicity failure by BER in 3-candidate elections under </w:t>
      </w:r>
      <w:r w:rsidRPr="00DA4914">
        <w:rPr>
          <w:rFonts w:ascii="Times New Roman" w:hAnsi="Times New Roman" w:cs="Times New Roman"/>
          <w:i/>
          <w:iCs/>
        </w:rPr>
        <w:t>fixed electorate</w:t>
      </w:r>
      <w:r>
        <w:rPr>
          <w:rFonts w:ascii="Times New Roman" w:hAnsi="Times New Roman" w:cs="Times New Roman"/>
        </w:rPr>
        <w:t xml:space="preserve"> consider the following example.</w:t>
      </w:r>
    </w:p>
    <w:p w:rsidR="008C6674" w:rsidRPr="00E009C5" w:rsidRDefault="001800B6" w:rsidP="008C6674">
      <w:pPr>
        <w:rPr>
          <w:rFonts w:ascii="Times New Roman" w:hAnsi="Times New Roman" w:cs="Times New Roman"/>
        </w:rPr>
      </w:pPr>
      <w:r w:rsidRPr="00E009C5">
        <w:rPr>
          <w:rFonts w:ascii="Times New Roman" w:hAnsi="Times New Roman" w:cs="Times New Roman"/>
          <w:b/>
          <w:bCs/>
        </w:rPr>
        <w:t xml:space="preserve">3 Example  </w:t>
      </w:r>
      <w:r w:rsidR="008C6674" w:rsidRPr="00E009C5">
        <w:rPr>
          <w:rFonts w:ascii="Times New Roman" w:hAnsi="Times New Roman" w:cs="Times New Roman"/>
        </w:rPr>
        <w:t xml:space="preserve">Suppose there are 29 voters whose preference orderings among three candidates, </w:t>
      </w:r>
      <w:r w:rsidR="008C6674" w:rsidRPr="00E009C5">
        <w:rPr>
          <w:rFonts w:ascii="Times New Roman" w:hAnsi="Times New Roman" w:cs="Times New Roman"/>
          <w:i/>
          <w:iCs/>
        </w:rPr>
        <w:t>a,b,</w:t>
      </w:r>
      <w:r w:rsidR="008C6674" w:rsidRPr="00E009C5">
        <w:rPr>
          <w:rFonts w:ascii="Times New Roman" w:hAnsi="Times New Roman" w:cs="Times New Roman"/>
        </w:rPr>
        <w:t xml:space="preserve"> and </w:t>
      </w:r>
      <w:r w:rsidR="008C6674" w:rsidRPr="00E009C5">
        <w:rPr>
          <w:rFonts w:ascii="Times New Roman" w:hAnsi="Times New Roman" w:cs="Times New Roman"/>
          <w:i/>
          <w:iCs/>
        </w:rPr>
        <w:t>c</w:t>
      </w:r>
      <w:r w:rsidR="008C6674" w:rsidRPr="00E009C5">
        <w:rPr>
          <w:rFonts w:ascii="Times New Roman" w:hAnsi="Times New Roman" w:cs="Times New Roman"/>
        </w:rPr>
        <w:t>, are as follows:</w:t>
      </w:r>
    </w:p>
    <w:tbl>
      <w:tblPr>
        <w:tblStyle w:val="TableGrid"/>
        <w:tblW w:w="0" w:type="auto"/>
        <w:jc w:val="center"/>
        <w:tblLook w:val="04A0" w:firstRow="1" w:lastRow="0" w:firstColumn="1" w:lastColumn="0" w:noHBand="0" w:noVBand="1"/>
      </w:tblPr>
      <w:tblGrid>
        <w:gridCol w:w="1371"/>
        <w:gridCol w:w="2043"/>
      </w:tblGrid>
      <w:tr w:rsidR="008C6674" w:rsidRPr="00E009C5" w:rsidTr="002D498D">
        <w:trPr>
          <w:jc w:val="center"/>
        </w:trPr>
        <w:tc>
          <w:tcPr>
            <w:tcW w:w="0" w:type="auto"/>
          </w:tcPr>
          <w:p w:rsidR="008C6674" w:rsidRPr="00E009C5" w:rsidRDefault="008C6674" w:rsidP="002D498D">
            <w:pPr>
              <w:rPr>
                <w:rFonts w:ascii="Times New Roman" w:hAnsi="Times New Roman" w:cs="Times New Roman"/>
              </w:rPr>
            </w:pPr>
            <w:r w:rsidRPr="00E009C5">
              <w:rPr>
                <w:rFonts w:ascii="Times New Roman" w:hAnsi="Times New Roman" w:cs="Times New Roman"/>
              </w:rPr>
              <w:t>No. of voters</w:t>
            </w:r>
          </w:p>
        </w:tc>
        <w:tc>
          <w:tcPr>
            <w:tcW w:w="0" w:type="auto"/>
          </w:tcPr>
          <w:p w:rsidR="008C6674" w:rsidRPr="00E009C5" w:rsidRDefault="008C6674" w:rsidP="002D498D">
            <w:pPr>
              <w:rPr>
                <w:rFonts w:ascii="Times New Roman" w:hAnsi="Times New Roman" w:cs="Times New Roman"/>
              </w:rPr>
            </w:pPr>
            <w:r w:rsidRPr="00E009C5">
              <w:rPr>
                <w:rFonts w:ascii="Times New Roman" w:hAnsi="Times New Roman" w:cs="Times New Roman"/>
              </w:rPr>
              <w:t>Preference orderings</w:t>
            </w:r>
          </w:p>
        </w:tc>
      </w:tr>
      <w:tr w:rsidR="008C6674" w:rsidRPr="00E009C5" w:rsidTr="002D498D">
        <w:trPr>
          <w:jc w:val="center"/>
        </w:trPr>
        <w:tc>
          <w:tcPr>
            <w:tcW w:w="0" w:type="auto"/>
          </w:tcPr>
          <w:p w:rsidR="008C6674" w:rsidRPr="00E009C5" w:rsidRDefault="008C6674" w:rsidP="002D498D">
            <w:pPr>
              <w:jc w:val="center"/>
              <w:rPr>
                <w:rFonts w:ascii="Times New Roman" w:hAnsi="Times New Roman" w:cs="Times New Roman"/>
              </w:rPr>
            </w:pPr>
            <w:r w:rsidRPr="00E009C5">
              <w:rPr>
                <w:rFonts w:ascii="Times New Roman" w:hAnsi="Times New Roman" w:cs="Times New Roman"/>
              </w:rPr>
              <w:t>6</w:t>
            </w:r>
          </w:p>
        </w:tc>
        <w:tc>
          <w:tcPr>
            <w:tcW w:w="0" w:type="auto"/>
          </w:tcPr>
          <w:p w:rsidR="008C6674" w:rsidRPr="00E009C5" w:rsidRDefault="008C6674" w:rsidP="002D498D">
            <w:pPr>
              <w:jc w:val="center"/>
              <w:rPr>
                <w:rFonts w:ascii="Times New Roman" w:hAnsi="Times New Roman" w:cs="Times New Roman"/>
                <w:i/>
                <w:iCs/>
              </w:rPr>
            </w:pPr>
            <w:r w:rsidRPr="00E009C5">
              <w:rPr>
                <w:rFonts w:ascii="Times New Roman" w:hAnsi="Times New Roman" w:cs="Times New Roman"/>
                <w:i/>
                <w:iCs/>
              </w:rPr>
              <w:t>a&gt;b&gt;c</w:t>
            </w:r>
          </w:p>
        </w:tc>
      </w:tr>
      <w:tr w:rsidR="008C6674" w:rsidRPr="00E009C5" w:rsidTr="002D498D">
        <w:trPr>
          <w:jc w:val="center"/>
        </w:trPr>
        <w:tc>
          <w:tcPr>
            <w:tcW w:w="0" w:type="auto"/>
          </w:tcPr>
          <w:p w:rsidR="008C6674" w:rsidRPr="00E009C5" w:rsidRDefault="008C6674" w:rsidP="002D498D">
            <w:pPr>
              <w:jc w:val="center"/>
              <w:rPr>
                <w:rFonts w:ascii="Times New Roman" w:hAnsi="Times New Roman" w:cs="Times New Roman"/>
              </w:rPr>
            </w:pPr>
            <w:r w:rsidRPr="00E009C5">
              <w:rPr>
                <w:rFonts w:ascii="Times New Roman" w:hAnsi="Times New Roman" w:cs="Times New Roman"/>
              </w:rPr>
              <w:t>3</w:t>
            </w:r>
          </w:p>
        </w:tc>
        <w:tc>
          <w:tcPr>
            <w:tcW w:w="0" w:type="auto"/>
          </w:tcPr>
          <w:p w:rsidR="008C6674" w:rsidRPr="00E009C5" w:rsidRDefault="008C6674" w:rsidP="002D498D">
            <w:pPr>
              <w:jc w:val="center"/>
              <w:rPr>
                <w:rFonts w:ascii="Times New Roman" w:hAnsi="Times New Roman" w:cs="Times New Roman"/>
                <w:i/>
                <w:iCs/>
              </w:rPr>
            </w:pPr>
            <w:r w:rsidRPr="00E009C5">
              <w:rPr>
                <w:rFonts w:ascii="Times New Roman" w:hAnsi="Times New Roman" w:cs="Times New Roman"/>
                <w:i/>
                <w:iCs/>
              </w:rPr>
              <w:t>a&gt;c&gt;b</w:t>
            </w:r>
          </w:p>
        </w:tc>
      </w:tr>
      <w:tr w:rsidR="008C6674" w:rsidRPr="00E009C5" w:rsidTr="002D498D">
        <w:trPr>
          <w:jc w:val="center"/>
        </w:trPr>
        <w:tc>
          <w:tcPr>
            <w:tcW w:w="0" w:type="auto"/>
          </w:tcPr>
          <w:p w:rsidR="008C6674" w:rsidRPr="00E009C5" w:rsidRDefault="008C6674" w:rsidP="002D498D">
            <w:pPr>
              <w:jc w:val="center"/>
              <w:rPr>
                <w:rFonts w:ascii="Times New Roman" w:hAnsi="Times New Roman" w:cs="Times New Roman"/>
              </w:rPr>
            </w:pPr>
            <w:r w:rsidRPr="00E009C5">
              <w:rPr>
                <w:rFonts w:ascii="Times New Roman" w:hAnsi="Times New Roman" w:cs="Times New Roman"/>
              </w:rPr>
              <w:t>4</w:t>
            </w:r>
          </w:p>
        </w:tc>
        <w:tc>
          <w:tcPr>
            <w:tcW w:w="0" w:type="auto"/>
          </w:tcPr>
          <w:p w:rsidR="008C6674" w:rsidRPr="00E009C5" w:rsidRDefault="008C6674" w:rsidP="002D498D">
            <w:pPr>
              <w:jc w:val="center"/>
              <w:rPr>
                <w:rFonts w:ascii="Times New Roman" w:hAnsi="Times New Roman" w:cs="Times New Roman"/>
                <w:i/>
                <w:iCs/>
              </w:rPr>
            </w:pPr>
            <w:r w:rsidRPr="00E009C5">
              <w:rPr>
                <w:rFonts w:ascii="Times New Roman" w:hAnsi="Times New Roman" w:cs="Times New Roman"/>
                <w:i/>
                <w:iCs/>
              </w:rPr>
              <w:t>b&gt;a&gt;c</w:t>
            </w:r>
          </w:p>
        </w:tc>
      </w:tr>
      <w:tr w:rsidR="008C6674" w:rsidRPr="00E009C5" w:rsidTr="002D498D">
        <w:trPr>
          <w:jc w:val="center"/>
        </w:trPr>
        <w:tc>
          <w:tcPr>
            <w:tcW w:w="0" w:type="auto"/>
          </w:tcPr>
          <w:p w:rsidR="008C6674" w:rsidRPr="00E009C5" w:rsidRDefault="008C6674" w:rsidP="002D498D">
            <w:pPr>
              <w:jc w:val="center"/>
              <w:rPr>
                <w:rFonts w:ascii="Times New Roman" w:hAnsi="Times New Roman" w:cs="Times New Roman"/>
              </w:rPr>
            </w:pPr>
            <w:r w:rsidRPr="00E009C5">
              <w:rPr>
                <w:rFonts w:ascii="Times New Roman" w:hAnsi="Times New Roman" w:cs="Times New Roman"/>
              </w:rPr>
              <w:t>8</w:t>
            </w:r>
          </w:p>
        </w:tc>
        <w:tc>
          <w:tcPr>
            <w:tcW w:w="0" w:type="auto"/>
          </w:tcPr>
          <w:p w:rsidR="008C6674" w:rsidRPr="00E009C5" w:rsidRDefault="008C6674" w:rsidP="002D498D">
            <w:pPr>
              <w:jc w:val="center"/>
              <w:rPr>
                <w:rFonts w:ascii="Times New Roman" w:hAnsi="Times New Roman" w:cs="Times New Roman"/>
                <w:i/>
                <w:iCs/>
              </w:rPr>
            </w:pPr>
            <w:r w:rsidRPr="00E009C5">
              <w:rPr>
                <w:rFonts w:ascii="Times New Roman" w:hAnsi="Times New Roman" w:cs="Times New Roman"/>
                <w:i/>
                <w:iCs/>
              </w:rPr>
              <w:t>b&gt;c&gt;a</w:t>
            </w:r>
          </w:p>
        </w:tc>
      </w:tr>
      <w:tr w:rsidR="008C6674" w:rsidRPr="00E009C5" w:rsidTr="002D498D">
        <w:trPr>
          <w:jc w:val="center"/>
        </w:trPr>
        <w:tc>
          <w:tcPr>
            <w:tcW w:w="0" w:type="auto"/>
          </w:tcPr>
          <w:p w:rsidR="008C6674" w:rsidRPr="00E009C5" w:rsidRDefault="008C6674" w:rsidP="002D498D">
            <w:pPr>
              <w:jc w:val="center"/>
              <w:rPr>
                <w:rFonts w:ascii="Times New Roman" w:hAnsi="Times New Roman" w:cs="Times New Roman"/>
              </w:rPr>
            </w:pPr>
            <w:r w:rsidRPr="00E009C5">
              <w:rPr>
                <w:rFonts w:ascii="Times New Roman" w:hAnsi="Times New Roman" w:cs="Times New Roman"/>
              </w:rPr>
              <w:t>6</w:t>
            </w:r>
          </w:p>
        </w:tc>
        <w:tc>
          <w:tcPr>
            <w:tcW w:w="0" w:type="auto"/>
          </w:tcPr>
          <w:p w:rsidR="008C6674" w:rsidRPr="00E009C5" w:rsidRDefault="008C6674" w:rsidP="002D498D">
            <w:pPr>
              <w:jc w:val="center"/>
              <w:rPr>
                <w:rFonts w:ascii="Times New Roman" w:hAnsi="Times New Roman" w:cs="Times New Roman"/>
                <w:i/>
                <w:iCs/>
              </w:rPr>
            </w:pPr>
            <w:r w:rsidRPr="00E009C5">
              <w:rPr>
                <w:rFonts w:ascii="Times New Roman" w:hAnsi="Times New Roman" w:cs="Times New Roman"/>
                <w:i/>
                <w:iCs/>
              </w:rPr>
              <w:t>c&gt;a&gt;b</w:t>
            </w:r>
          </w:p>
        </w:tc>
      </w:tr>
      <w:tr w:rsidR="008C6674" w:rsidRPr="00E009C5" w:rsidTr="002D498D">
        <w:trPr>
          <w:jc w:val="center"/>
        </w:trPr>
        <w:tc>
          <w:tcPr>
            <w:tcW w:w="0" w:type="auto"/>
          </w:tcPr>
          <w:p w:rsidR="008C6674" w:rsidRPr="00E009C5" w:rsidRDefault="008C6674" w:rsidP="002D498D">
            <w:pPr>
              <w:jc w:val="center"/>
              <w:rPr>
                <w:rFonts w:ascii="Times New Roman" w:hAnsi="Times New Roman" w:cs="Times New Roman"/>
              </w:rPr>
            </w:pPr>
            <w:r w:rsidRPr="00E009C5">
              <w:rPr>
                <w:rFonts w:ascii="Times New Roman" w:hAnsi="Times New Roman" w:cs="Times New Roman"/>
              </w:rPr>
              <w:t>2</w:t>
            </w:r>
          </w:p>
        </w:tc>
        <w:tc>
          <w:tcPr>
            <w:tcW w:w="0" w:type="auto"/>
          </w:tcPr>
          <w:p w:rsidR="008C6674" w:rsidRPr="00E009C5" w:rsidRDefault="008C6674" w:rsidP="002D498D">
            <w:pPr>
              <w:jc w:val="center"/>
              <w:rPr>
                <w:rFonts w:ascii="Times New Roman" w:hAnsi="Times New Roman" w:cs="Times New Roman"/>
                <w:i/>
                <w:iCs/>
              </w:rPr>
            </w:pPr>
            <w:r w:rsidRPr="00E009C5">
              <w:rPr>
                <w:rFonts w:ascii="Times New Roman" w:hAnsi="Times New Roman" w:cs="Times New Roman"/>
                <w:i/>
                <w:iCs/>
              </w:rPr>
              <w:t>c&gt;b&gt;a</w:t>
            </w:r>
          </w:p>
        </w:tc>
      </w:tr>
    </w:tbl>
    <w:p w:rsidR="008C6674" w:rsidRPr="00E009C5" w:rsidRDefault="008C6674" w:rsidP="008C6674">
      <w:pPr>
        <w:rPr>
          <w:rFonts w:ascii="Times New Roman" w:hAnsi="Times New Roman" w:cs="Times New Roman"/>
        </w:rPr>
      </w:pPr>
    </w:p>
    <w:p w:rsidR="008C6674" w:rsidRPr="00E009C5" w:rsidRDefault="008C6674" w:rsidP="008C6674">
      <w:pPr>
        <w:rPr>
          <w:rFonts w:ascii="Times New Roman" w:hAnsi="Times New Roman" w:cs="Times New Roman"/>
        </w:rPr>
      </w:pPr>
      <w:r w:rsidRPr="00E009C5">
        <w:rPr>
          <w:rFonts w:ascii="Times New Roman" w:hAnsi="Times New Roman" w:cs="Times New Roman"/>
        </w:rPr>
        <w:t xml:space="preserve">According to BER the Borda scores of </w:t>
      </w:r>
      <w:r w:rsidRPr="00E009C5">
        <w:rPr>
          <w:rFonts w:ascii="Times New Roman" w:hAnsi="Times New Roman" w:cs="Times New Roman"/>
          <w:i/>
          <w:iCs/>
        </w:rPr>
        <w:t>a, b</w:t>
      </w:r>
      <w:r w:rsidRPr="00E009C5">
        <w:rPr>
          <w:rFonts w:ascii="Times New Roman" w:hAnsi="Times New Roman" w:cs="Times New Roman"/>
        </w:rPr>
        <w:t xml:space="preserve">, and </w:t>
      </w:r>
      <w:r w:rsidRPr="00E009C5">
        <w:rPr>
          <w:rFonts w:ascii="Times New Roman" w:hAnsi="Times New Roman" w:cs="Times New Roman"/>
          <w:i/>
          <w:iCs/>
        </w:rPr>
        <w:t>c</w:t>
      </w:r>
      <w:r w:rsidRPr="00E009C5">
        <w:rPr>
          <w:rFonts w:ascii="Times New Roman" w:hAnsi="Times New Roman" w:cs="Times New Roman"/>
        </w:rPr>
        <w:t xml:space="preserve"> in the first counting round is 28, 32, and 27, respectively. So according to BER </w:t>
      </w:r>
      <w:r w:rsidRPr="00E009C5">
        <w:rPr>
          <w:rFonts w:ascii="Times New Roman" w:hAnsi="Times New Roman" w:cs="Times New Roman"/>
          <w:i/>
          <w:iCs/>
        </w:rPr>
        <w:t>c</w:t>
      </w:r>
      <w:r w:rsidRPr="00E009C5">
        <w:rPr>
          <w:rFonts w:ascii="Times New Roman" w:hAnsi="Times New Roman" w:cs="Times New Roman"/>
        </w:rPr>
        <w:t xml:space="preserve"> is eliminated at the end of the first counting round and in the contest between </w:t>
      </w:r>
      <w:r w:rsidRPr="00E009C5">
        <w:rPr>
          <w:rFonts w:ascii="Times New Roman" w:hAnsi="Times New Roman" w:cs="Times New Roman"/>
          <w:i/>
          <w:iCs/>
        </w:rPr>
        <w:t>a</w:t>
      </w:r>
      <w:r w:rsidRPr="00E009C5">
        <w:rPr>
          <w:rFonts w:ascii="Times New Roman" w:hAnsi="Times New Roman" w:cs="Times New Roman"/>
        </w:rPr>
        <w:t xml:space="preserve"> and </w:t>
      </w:r>
      <w:r w:rsidRPr="00E009C5">
        <w:rPr>
          <w:rFonts w:ascii="Times New Roman" w:hAnsi="Times New Roman" w:cs="Times New Roman"/>
          <w:i/>
          <w:iCs/>
        </w:rPr>
        <w:t>b</w:t>
      </w:r>
      <w:r w:rsidRPr="00E009C5">
        <w:rPr>
          <w:rFonts w:ascii="Times New Roman" w:hAnsi="Times New Roman" w:cs="Times New Roman"/>
        </w:rPr>
        <w:t xml:space="preserve"> in the second counting round </w:t>
      </w:r>
      <w:r w:rsidRPr="00E009C5">
        <w:rPr>
          <w:rFonts w:ascii="Times New Roman" w:hAnsi="Times New Roman" w:cs="Times New Roman"/>
          <w:i/>
          <w:iCs/>
        </w:rPr>
        <w:t>a</w:t>
      </w:r>
      <w:r w:rsidRPr="00E009C5">
        <w:rPr>
          <w:rFonts w:ascii="Times New Roman" w:hAnsi="Times New Roman" w:cs="Times New Roman"/>
        </w:rPr>
        <w:t xml:space="preserve"> beats </w:t>
      </w:r>
      <w:r w:rsidRPr="00E009C5">
        <w:rPr>
          <w:rFonts w:ascii="Times New Roman" w:hAnsi="Times New Roman" w:cs="Times New Roman"/>
          <w:i/>
          <w:iCs/>
        </w:rPr>
        <w:t xml:space="preserve">b </w:t>
      </w:r>
      <w:r w:rsidRPr="00E009C5">
        <w:rPr>
          <w:rFonts w:ascii="Times New Roman" w:hAnsi="Times New Roman" w:cs="Times New Roman"/>
        </w:rPr>
        <w:t xml:space="preserve">(15:14) and is elected. </w:t>
      </w:r>
    </w:p>
    <w:p w:rsidR="001800B6" w:rsidRPr="00E009C5" w:rsidRDefault="008C6674" w:rsidP="00110E44">
      <w:pPr>
        <w:rPr>
          <w:rFonts w:ascii="Times New Roman" w:hAnsi="Times New Roman" w:cs="Times New Roman"/>
        </w:rPr>
      </w:pPr>
      <w:r w:rsidRPr="00E009C5">
        <w:rPr>
          <w:rFonts w:ascii="Times New Roman" w:hAnsi="Times New Roman" w:cs="Times New Roman"/>
        </w:rPr>
        <w:t xml:space="preserve">As </w:t>
      </w:r>
      <w:r w:rsidRPr="00E009C5">
        <w:rPr>
          <w:rFonts w:ascii="Times New Roman" w:hAnsi="Times New Roman" w:cs="Times New Roman"/>
          <w:i/>
          <w:iCs/>
        </w:rPr>
        <w:t>b</w:t>
      </w:r>
      <w:r w:rsidRPr="00E009C5">
        <w:rPr>
          <w:rFonts w:ascii="Times New Roman" w:hAnsi="Times New Roman" w:cs="Times New Roman"/>
        </w:rPr>
        <w:t xml:space="preserve"> has not been elected, suppose that, </w:t>
      </w:r>
      <w:r w:rsidRPr="00E009C5">
        <w:rPr>
          <w:rFonts w:ascii="Times New Roman" w:hAnsi="Times New Roman" w:cs="Times New Roman"/>
          <w:i/>
          <w:iCs/>
        </w:rPr>
        <w:t>ceteris paribus</w:t>
      </w:r>
      <w:r w:rsidRPr="00E009C5">
        <w:rPr>
          <w:rFonts w:ascii="Times New Roman" w:hAnsi="Times New Roman" w:cs="Times New Roman"/>
        </w:rPr>
        <w:t xml:space="preserve">, two of the eight voters with preference ordering </w:t>
      </w:r>
      <w:r w:rsidRPr="00E009C5">
        <w:rPr>
          <w:rFonts w:ascii="Times New Roman" w:hAnsi="Times New Roman" w:cs="Times New Roman"/>
          <w:i/>
          <w:iCs/>
        </w:rPr>
        <w:t>b&gt;c&gt;a</w:t>
      </w:r>
      <w:r w:rsidRPr="00E009C5">
        <w:rPr>
          <w:rFonts w:ascii="Times New Roman" w:hAnsi="Times New Roman" w:cs="Times New Roman"/>
        </w:rPr>
        <w:t xml:space="preserve"> change their preference ordering to </w:t>
      </w:r>
      <w:r w:rsidRPr="00E009C5">
        <w:rPr>
          <w:rFonts w:ascii="Times New Roman" w:hAnsi="Times New Roman" w:cs="Times New Roman"/>
          <w:i/>
          <w:iCs/>
        </w:rPr>
        <w:t>c&gt;b&gt;a</w:t>
      </w:r>
      <w:r w:rsidRPr="00E009C5">
        <w:rPr>
          <w:rFonts w:ascii="Times New Roman" w:hAnsi="Times New Roman" w:cs="Times New Roman"/>
        </w:rPr>
        <w:t xml:space="preserve"> thereby lowering </w:t>
      </w:r>
      <w:r w:rsidRPr="00E009C5">
        <w:rPr>
          <w:rFonts w:ascii="Times New Roman" w:hAnsi="Times New Roman" w:cs="Times New Roman"/>
          <w:i/>
          <w:iCs/>
        </w:rPr>
        <w:t>b</w:t>
      </w:r>
      <w:r w:rsidRPr="00E009C5">
        <w:rPr>
          <w:rFonts w:ascii="Times New Roman" w:hAnsi="Times New Roman" w:cs="Times New Roman"/>
        </w:rPr>
        <w:t xml:space="preserve">’s support. </w:t>
      </w:r>
      <w:r w:rsidR="00385479" w:rsidRPr="00E009C5">
        <w:rPr>
          <w:rFonts w:ascii="Times New Roman" w:hAnsi="Times New Roman" w:cs="Times New Roman"/>
        </w:rPr>
        <w:t>As a result</w:t>
      </w:r>
      <w:r w:rsidR="00110E44" w:rsidRPr="00E009C5">
        <w:rPr>
          <w:rFonts w:ascii="Times New Roman" w:hAnsi="Times New Roman" w:cs="Times New Roman"/>
        </w:rPr>
        <w:t>,</w:t>
      </w:r>
      <w:r w:rsidR="00385479" w:rsidRPr="00E009C5">
        <w:rPr>
          <w:rFonts w:ascii="Times New Roman" w:hAnsi="Times New Roman" w:cs="Times New Roman"/>
        </w:rPr>
        <w:t xml:space="preserve"> according to BER the Borda scores of </w:t>
      </w:r>
      <w:r w:rsidR="00385479" w:rsidRPr="00E009C5">
        <w:rPr>
          <w:rFonts w:ascii="Times New Roman" w:hAnsi="Times New Roman" w:cs="Times New Roman"/>
          <w:i/>
          <w:iCs/>
        </w:rPr>
        <w:t>a, b</w:t>
      </w:r>
      <w:r w:rsidR="00385479" w:rsidRPr="00E009C5">
        <w:rPr>
          <w:rFonts w:ascii="Times New Roman" w:hAnsi="Times New Roman" w:cs="Times New Roman"/>
        </w:rPr>
        <w:t xml:space="preserve">, and </w:t>
      </w:r>
      <w:r w:rsidR="00385479" w:rsidRPr="00E009C5">
        <w:rPr>
          <w:rFonts w:ascii="Times New Roman" w:hAnsi="Times New Roman" w:cs="Times New Roman"/>
          <w:i/>
          <w:iCs/>
        </w:rPr>
        <w:t>c</w:t>
      </w:r>
      <w:r w:rsidR="00385479" w:rsidRPr="00E009C5">
        <w:rPr>
          <w:rFonts w:ascii="Times New Roman" w:hAnsi="Times New Roman" w:cs="Times New Roman"/>
        </w:rPr>
        <w:t xml:space="preserve"> in the first counting round </w:t>
      </w:r>
      <w:r w:rsidR="003D0FFA" w:rsidRPr="00E009C5">
        <w:rPr>
          <w:rFonts w:ascii="Times New Roman" w:hAnsi="Times New Roman" w:cs="Times New Roman"/>
        </w:rPr>
        <w:t>change</w:t>
      </w:r>
      <w:r w:rsidR="00110E44" w:rsidRPr="00E009C5">
        <w:rPr>
          <w:rFonts w:ascii="Times New Roman" w:hAnsi="Times New Roman" w:cs="Times New Roman"/>
        </w:rPr>
        <w:t xml:space="preserve"> to</w:t>
      </w:r>
      <w:r w:rsidR="00385479" w:rsidRPr="00E009C5">
        <w:rPr>
          <w:rFonts w:ascii="Times New Roman" w:hAnsi="Times New Roman" w:cs="Times New Roman"/>
        </w:rPr>
        <w:t xml:space="preserve"> 28, 30, and 29, respectively. So according to BER </w:t>
      </w:r>
      <w:r w:rsidR="00385479" w:rsidRPr="00E009C5">
        <w:rPr>
          <w:rFonts w:ascii="Times New Roman" w:hAnsi="Times New Roman" w:cs="Times New Roman"/>
          <w:i/>
          <w:iCs/>
        </w:rPr>
        <w:t>a</w:t>
      </w:r>
      <w:r w:rsidR="00385479" w:rsidRPr="00E009C5">
        <w:rPr>
          <w:rFonts w:ascii="Times New Roman" w:hAnsi="Times New Roman" w:cs="Times New Roman"/>
        </w:rPr>
        <w:t xml:space="preserve"> is </w:t>
      </w:r>
      <w:r w:rsidR="00110E44" w:rsidRPr="00E009C5">
        <w:rPr>
          <w:rFonts w:ascii="Times New Roman" w:hAnsi="Times New Roman" w:cs="Times New Roman"/>
        </w:rPr>
        <w:t xml:space="preserve">now </w:t>
      </w:r>
      <w:r w:rsidR="00385479" w:rsidRPr="00E009C5">
        <w:rPr>
          <w:rFonts w:ascii="Times New Roman" w:hAnsi="Times New Roman" w:cs="Times New Roman"/>
        </w:rPr>
        <w:t xml:space="preserve">eliminated at the end of the first counting round and in the contest between </w:t>
      </w:r>
      <w:r w:rsidR="00385479" w:rsidRPr="00E009C5">
        <w:rPr>
          <w:rFonts w:ascii="Times New Roman" w:hAnsi="Times New Roman" w:cs="Times New Roman"/>
          <w:i/>
          <w:iCs/>
        </w:rPr>
        <w:t>b</w:t>
      </w:r>
      <w:r w:rsidR="00385479" w:rsidRPr="00E009C5">
        <w:rPr>
          <w:rFonts w:ascii="Times New Roman" w:hAnsi="Times New Roman" w:cs="Times New Roman"/>
        </w:rPr>
        <w:t xml:space="preserve"> and </w:t>
      </w:r>
      <w:r w:rsidR="00385479" w:rsidRPr="00E009C5">
        <w:rPr>
          <w:rFonts w:ascii="Times New Roman" w:hAnsi="Times New Roman" w:cs="Times New Roman"/>
          <w:i/>
          <w:iCs/>
        </w:rPr>
        <w:t>c</w:t>
      </w:r>
      <w:r w:rsidR="00385479" w:rsidRPr="00E009C5">
        <w:rPr>
          <w:rFonts w:ascii="Times New Roman" w:hAnsi="Times New Roman" w:cs="Times New Roman"/>
        </w:rPr>
        <w:t xml:space="preserve"> in the second counting round </w:t>
      </w:r>
      <w:r w:rsidR="00385479" w:rsidRPr="00E009C5">
        <w:rPr>
          <w:rFonts w:ascii="Times New Roman" w:hAnsi="Times New Roman" w:cs="Times New Roman"/>
          <w:i/>
          <w:iCs/>
        </w:rPr>
        <w:t>b</w:t>
      </w:r>
      <w:r w:rsidR="00385479" w:rsidRPr="00E009C5">
        <w:rPr>
          <w:rFonts w:ascii="Times New Roman" w:hAnsi="Times New Roman" w:cs="Times New Roman"/>
        </w:rPr>
        <w:t xml:space="preserve"> beats </w:t>
      </w:r>
      <w:r w:rsidR="00385479" w:rsidRPr="00E009C5">
        <w:rPr>
          <w:rFonts w:ascii="Times New Roman" w:hAnsi="Times New Roman" w:cs="Times New Roman"/>
          <w:i/>
          <w:iCs/>
        </w:rPr>
        <w:t xml:space="preserve">c </w:t>
      </w:r>
      <w:r w:rsidR="00385479" w:rsidRPr="00E009C5">
        <w:rPr>
          <w:rFonts w:ascii="Times New Roman" w:hAnsi="Times New Roman" w:cs="Times New Roman"/>
        </w:rPr>
        <w:t xml:space="preserve">(16:13) and is elected – thus demonstrating downward monotonicity failure. Note that in this example the initial winner under NER </w:t>
      </w:r>
      <w:r w:rsidR="00ED216D" w:rsidRPr="00E009C5">
        <w:rPr>
          <w:rFonts w:ascii="Times New Roman" w:hAnsi="Times New Roman" w:cs="Times New Roman"/>
        </w:rPr>
        <w:t>(</w:t>
      </w:r>
      <w:r w:rsidR="00ED216D" w:rsidRPr="00E009C5">
        <w:rPr>
          <w:rFonts w:ascii="Times New Roman" w:hAnsi="Times New Roman" w:cs="Times New Roman"/>
          <w:i/>
          <w:iCs/>
        </w:rPr>
        <w:t>b</w:t>
      </w:r>
      <w:r w:rsidR="00ED216D" w:rsidRPr="00E009C5">
        <w:rPr>
          <w:rFonts w:ascii="Times New Roman" w:hAnsi="Times New Roman" w:cs="Times New Roman"/>
        </w:rPr>
        <w:t xml:space="preserve">) </w:t>
      </w:r>
      <w:r w:rsidR="00385479" w:rsidRPr="00E009C5">
        <w:rPr>
          <w:rFonts w:ascii="Times New Roman" w:hAnsi="Times New Roman" w:cs="Times New Roman"/>
        </w:rPr>
        <w:t xml:space="preserve">is </w:t>
      </w:r>
      <w:r w:rsidR="00ED216D" w:rsidRPr="00E009C5">
        <w:rPr>
          <w:rFonts w:ascii="Times New Roman" w:hAnsi="Times New Roman" w:cs="Times New Roman"/>
        </w:rPr>
        <w:t xml:space="preserve">different than that under BER </w:t>
      </w:r>
      <w:r w:rsidR="00110E44" w:rsidRPr="00E009C5">
        <w:rPr>
          <w:rFonts w:ascii="Times New Roman" w:hAnsi="Times New Roman" w:cs="Times New Roman"/>
        </w:rPr>
        <w:t xml:space="preserve">and, as proven in Proposition 2a, </w:t>
      </w:r>
      <w:r w:rsidR="00385479" w:rsidRPr="00E009C5">
        <w:rPr>
          <w:rFonts w:ascii="Times New Roman" w:hAnsi="Times New Roman" w:cs="Times New Roman"/>
        </w:rPr>
        <w:t xml:space="preserve">NER does not </w:t>
      </w:r>
      <w:r w:rsidR="00110E44" w:rsidRPr="00E009C5">
        <w:rPr>
          <w:rFonts w:ascii="Times New Roman" w:hAnsi="Times New Roman" w:cs="Times New Roman"/>
        </w:rPr>
        <w:t>demonstrate</w:t>
      </w:r>
      <w:r w:rsidR="00385479" w:rsidRPr="00E009C5">
        <w:rPr>
          <w:rFonts w:ascii="Times New Roman" w:hAnsi="Times New Roman" w:cs="Times New Roman"/>
        </w:rPr>
        <w:t xml:space="preserve"> </w:t>
      </w:r>
      <w:r w:rsidR="00110E44" w:rsidRPr="00E009C5">
        <w:rPr>
          <w:rFonts w:ascii="Times New Roman" w:hAnsi="Times New Roman" w:cs="Times New Roman"/>
        </w:rPr>
        <w:t xml:space="preserve">downward </w:t>
      </w:r>
      <w:r w:rsidR="00385479" w:rsidRPr="00E009C5">
        <w:rPr>
          <w:rFonts w:ascii="Times New Roman" w:hAnsi="Times New Roman" w:cs="Times New Roman"/>
        </w:rPr>
        <w:t xml:space="preserve">monotonicity </w:t>
      </w:r>
      <w:r w:rsidR="00110E44" w:rsidRPr="00E009C5">
        <w:rPr>
          <w:rFonts w:ascii="Times New Roman" w:hAnsi="Times New Roman" w:cs="Times New Roman"/>
        </w:rPr>
        <w:t xml:space="preserve">failure </w:t>
      </w:r>
      <w:r w:rsidR="00385479" w:rsidRPr="00E009C5">
        <w:rPr>
          <w:rFonts w:ascii="Times New Roman" w:hAnsi="Times New Roman" w:cs="Times New Roman"/>
        </w:rPr>
        <w:t xml:space="preserve">in the revised </w:t>
      </w:r>
      <w:r w:rsidR="00110E44" w:rsidRPr="00E009C5">
        <w:rPr>
          <w:rFonts w:ascii="Times New Roman" w:hAnsi="Times New Roman" w:cs="Times New Roman"/>
        </w:rPr>
        <w:t xml:space="preserve">3-candidate </w:t>
      </w:r>
      <w:r w:rsidR="00385479" w:rsidRPr="00E009C5">
        <w:rPr>
          <w:rFonts w:ascii="Times New Roman" w:hAnsi="Times New Roman" w:cs="Times New Roman"/>
        </w:rPr>
        <w:t xml:space="preserve">electorate. </w:t>
      </w:r>
    </w:p>
    <w:p w:rsidR="002D498D" w:rsidRPr="00E009C5" w:rsidRDefault="002D498D" w:rsidP="00C47A60">
      <w:pPr>
        <w:rPr>
          <w:rFonts w:ascii="Times New Roman" w:hAnsi="Times New Roman" w:cs="Times New Roman"/>
        </w:rPr>
      </w:pPr>
      <w:r w:rsidRPr="00E009C5">
        <w:rPr>
          <w:rFonts w:ascii="Times New Roman" w:hAnsi="Times New Roman" w:cs="Times New Roman"/>
        </w:rPr>
        <w:t xml:space="preserve">To demonstrate </w:t>
      </w:r>
      <w:r w:rsidRPr="00E009C5">
        <w:rPr>
          <w:rFonts w:ascii="Times New Roman" w:hAnsi="Times New Roman" w:cs="Times New Roman"/>
          <w:i/>
          <w:iCs/>
        </w:rPr>
        <w:t xml:space="preserve">downward </w:t>
      </w:r>
      <w:r w:rsidRPr="00E009C5">
        <w:rPr>
          <w:rFonts w:ascii="Times New Roman" w:hAnsi="Times New Roman" w:cs="Times New Roman"/>
        </w:rPr>
        <w:t xml:space="preserve">monotonicity failure by BER in 3-candidate elections under </w:t>
      </w:r>
      <w:r w:rsidRPr="00E009C5">
        <w:rPr>
          <w:rFonts w:ascii="Times New Roman" w:hAnsi="Times New Roman" w:cs="Times New Roman"/>
          <w:i/>
          <w:iCs/>
        </w:rPr>
        <w:t>variable electorate</w:t>
      </w:r>
      <w:r w:rsidRPr="00E009C5">
        <w:rPr>
          <w:rFonts w:ascii="Times New Roman" w:hAnsi="Times New Roman" w:cs="Times New Roman"/>
        </w:rPr>
        <w:t xml:space="preserve"> consider the following example.</w:t>
      </w:r>
    </w:p>
    <w:p w:rsidR="00A8545C" w:rsidRPr="00E009C5" w:rsidRDefault="002D498D" w:rsidP="00D80148">
      <w:pPr>
        <w:rPr>
          <w:rFonts w:ascii="Times New Roman" w:hAnsi="Times New Roman" w:cs="Times New Roman"/>
        </w:rPr>
      </w:pPr>
      <w:r w:rsidRPr="00E009C5">
        <w:rPr>
          <w:rFonts w:ascii="Times New Roman" w:hAnsi="Times New Roman" w:cs="Times New Roman"/>
          <w:b/>
          <w:bCs/>
        </w:rPr>
        <w:lastRenderedPageBreak/>
        <w:t xml:space="preserve">4 Example  </w:t>
      </w:r>
      <w:r w:rsidR="00A8545C" w:rsidRPr="00E009C5">
        <w:rPr>
          <w:rFonts w:ascii="Times New Roman" w:hAnsi="Times New Roman" w:cs="Times New Roman"/>
        </w:rPr>
        <w:t>Suppose</w:t>
      </w:r>
      <w:r w:rsidR="00A8545C" w:rsidRPr="00E009C5">
        <w:rPr>
          <w:rFonts w:ascii="Times New Roman" w:hAnsi="Times New Roman" w:cs="Times New Roman"/>
          <w:b/>
          <w:bCs/>
        </w:rPr>
        <w:t xml:space="preserve"> </w:t>
      </w:r>
      <w:r w:rsidR="00A8545C" w:rsidRPr="00E009C5">
        <w:rPr>
          <w:rFonts w:ascii="Times New Roman" w:hAnsi="Times New Roman" w:cs="Times New Roman"/>
        </w:rPr>
        <w:t>that the initial situation</w:t>
      </w:r>
      <w:r w:rsidR="00A8545C" w:rsidRPr="00E009C5">
        <w:rPr>
          <w:rFonts w:ascii="Times New Roman" w:hAnsi="Times New Roman" w:cs="Times New Roman"/>
          <w:b/>
          <w:bCs/>
        </w:rPr>
        <w:t xml:space="preserve"> </w:t>
      </w:r>
      <w:r w:rsidR="00A8545C" w:rsidRPr="00E009C5">
        <w:rPr>
          <w:rFonts w:ascii="Times New Roman" w:hAnsi="Times New Roman" w:cs="Times New Roman"/>
        </w:rPr>
        <w:t xml:space="preserve">is the same as the initial situation in Example 3, i.e., according to BER </w:t>
      </w:r>
      <w:r w:rsidR="00A8545C" w:rsidRPr="00E009C5">
        <w:rPr>
          <w:rFonts w:ascii="Times New Roman" w:hAnsi="Times New Roman" w:cs="Times New Roman"/>
          <w:i/>
          <w:iCs/>
        </w:rPr>
        <w:t>a</w:t>
      </w:r>
      <w:r w:rsidR="00A8545C" w:rsidRPr="00E009C5">
        <w:rPr>
          <w:rFonts w:ascii="Times New Roman" w:hAnsi="Times New Roman" w:cs="Times New Roman"/>
        </w:rPr>
        <w:t xml:space="preserve"> beats </w:t>
      </w:r>
      <w:r w:rsidR="00A8545C" w:rsidRPr="00E009C5">
        <w:rPr>
          <w:rFonts w:ascii="Times New Roman" w:hAnsi="Times New Roman" w:cs="Times New Roman"/>
          <w:i/>
          <w:iCs/>
        </w:rPr>
        <w:t>b</w:t>
      </w:r>
      <w:r w:rsidR="00A8545C" w:rsidRPr="00E009C5">
        <w:rPr>
          <w:rFonts w:ascii="Times New Roman" w:hAnsi="Times New Roman" w:cs="Times New Roman"/>
        </w:rPr>
        <w:t xml:space="preserve"> (15:4) and is elected.</w:t>
      </w:r>
    </w:p>
    <w:p w:rsidR="002A50A8" w:rsidRPr="00E009C5" w:rsidRDefault="00A8545C" w:rsidP="00D80148">
      <w:pPr>
        <w:rPr>
          <w:rFonts w:ascii="Times New Roman" w:hAnsi="Times New Roman" w:cs="Times New Roman"/>
        </w:rPr>
      </w:pPr>
      <w:r w:rsidRPr="00E009C5">
        <w:rPr>
          <w:rFonts w:ascii="Times New Roman" w:hAnsi="Times New Roman" w:cs="Times New Roman"/>
        </w:rPr>
        <w:t xml:space="preserve">As </w:t>
      </w:r>
      <w:r w:rsidRPr="00E009C5">
        <w:rPr>
          <w:rFonts w:ascii="Times New Roman" w:hAnsi="Times New Roman" w:cs="Times New Roman"/>
          <w:i/>
          <w:iCs/>
        </w:rPr>
        <w:t>b</w:t>
      </w:r>
      <w:r w:rsidRPr="00E009C5">
        <w:rPr>
          <w:rFonts w:ascii="Times New Roman" w:hAnsi="Times New Roman" w:cs="Times New Roman"/>
        </w:rPr>
        <w:t xml:space="preserve"> has not been elected, suppose now that, </w:t>
      </w:r>
      <w:r w:rsidRPr="00E009C5">
        <w:rPr>
          <w:rFonts w:ascii="Times New Roman" w:hAnsi="Times New Roman" w:cs="Times New Roman"/>
          <w:i/>
          <w:iCs/>
        </w:rPr>
        <w:t>ceteris paribus</w:t>
      </w:r>
      <w:r w:rsidRPr="00E009C5">
        <w:rPr>
          <w:rFonts w:ascii="Times New Roman" w:hAnsi="Times New Roman" w:cs="Times New Roman"/>
        </w:rPr>
        <w:t xml:space="preserve">, two additional voters with preference ordering </w:t>
      </w:r>
      <w:r w:rsidRPr="00E009C5">
        <w:rPr>
          <w:rFonts w:ascii="Times New Roman" w:hAnsi="Times New Roman" w:cs="Times New Roman"/>
          <w:i/>
          <w:iCs/>
        </w:rPr>
        <w:t>c&gt;a&gt;b</w:t>
      </w:r>
      <w:r w:rsidRPr="00E009C5">
        <w:rPr>
          <w:rFonts w:ascii="Times New Roman" w:hAnsi="Times New Roman" w:cs="Times New Roman"/>
        </w:rPr>
        <w:t xml:space="preserve"> join the electorate thereby decreasing further </w:t>
      </w:r>
      <w:r w:rsidRPr="00E009C5">
        <w:rPr>
          <w:rFonts w:ascii="Times New Roman" w:hAnsi="Times New Roman" w:cs="Times New Roman"/>
          <w:i/>
          <w:iCs/>
        </w:rPr>
        <w:t>b’</w:t>
      </w:r>
      <w:r w:rsidRPr="00E009C5">
        <w:rPr>
          <w:rFonts w:ascii="Times New Roman" w:hAnsi="Times New Roman" w:cs="Times New Roman"/>
        </w:rPr>
        <w:t xml:space="preserve">s support. </w:t>
      </w:r>
      <w:r w:rsidR="002A50A8" w:rsidRPr="00E009C5">
        <w:rPr>
          <w:rFonts w:ascii="Times New Roman" w:hAnsi="Times New Roman" w:cs="Times New Roman"/>
        </w:rPr>
        <w:t xml:space="preserve">As a result, according to BER the Borda scores of </w:t>
      </w:r>
      <w:r w:rsidR="002A50A8" w:rsidRPr="00E009C5">
        <w:rPr>
          <w:rFonts w:ascii="Times New Roman" w:hAnsi="Times New Roman" w:cs="Times New Roman"/>
          <w:i/>
          <w:iCs/>
        </w:rPr>
        <w:t>a, b</w:t>
      </w:r>
      <w:r w:rsidR="002A50A8" w:rsidRPr="00E009C5">
        <w:rPr>
          <w:rFonts w:ascii="Times New Roman" w:hAnsi="Times New Roman" w:cs="Times New Roman"/>
        </w:rPr>
        <w:t xml:space="preserve">, and </w:t>
      </w:r>
      <w:r w:rsidR="002A50A8" w:rsidRPr="00E009C5">
        <w:rPr>
          <w:rFonts w:ascii="Times New Roman" w:hAnsi="Times New Roman" w:cs="Times New Roman"/>
          <w:i/>
          <w:iCs/>
        </w:rPr>
        <w:t>c</w:t>
      </w:r>
      <w:r w:rsidR="002A50A8" w:rsidRPr="00E009C5">
        <w:rPr>
          <w:rFonts w:ascii="Times New Roman" w:hAnsi="Times New Roman" w:cs="Times New Roman"/>
        </w:rPr>
        <w:t xml:space="preserve"> in the first counting round change to 30, 32, and 31, respectively. So according to BER </w:t>
      </w:r>
      <w:r w:rsidR="002A50A8" w:rsidRPr="00E009C5">
        <w:rPr>
          <w:rFonts w:ascii="Times New Roman" w:hAnsi="Times New Roman" w:cs="Times New Roman"/>
          <w:i/>
          <w:iCs/>
        </w:rPr>
        <w:t>a</w:t>
      </w:r>
      <w:r w:rsidR="002A50A8" w:rsidRPr="00E009C5">
        <w:rPr>
          <w:rFonts w:ascii="Times New Roman" w:hAnsi="Times New Roman" w:cs="Times New Roman"/>
        </w:rPr>
        <w:t xml:space="preserve"> is now eliminated at the end of the first counting round and in the contest between </w:t>
      </w:r>
      <w:r w:rsidR="002A50A8" w:rsidRPr="00E009C5">
        <w:rPr>
          <w:rFonts w:ascii="Times New Roman" w:hAnsi="Times New Roman" w:cs="Times New Roman"/>
          <w:i/>
          <w:iCs/>
        </w:rPr>
        <w:t>b</w:t>
      </w:r>
      <w:r w:rsidR="002A50A8" w:rsidRPr="00E009C5">
        <w:rPr>
          <w:rFonts w:ascii="Times New Roman" w:hAnsi="Times New Roman" w:cs="Times New Roman"/>
        </w:rPr>
        <w:t xml:space="preserve"> and </w:t>
      </w:r>
      <w:r w:rsidR="002A50A8" w:rsidRPr="00E009C5">
        <w:rPr>
          <w:rFonts w:ascii="Times New Roman" w:hAnsi="Times New Roman" w:cs="Times New Roman"/>
          <w:i/>
          <w:iCs/>
        </w:rPr>
        <w:t>c</w:t>
      </w:r>
      <w:r w:rsidR="002A50A8" w:rsidRPr="00E009C5">
        <w:rPr>
          <w:rFonts w:ascii="Times New Roman" w:hAnsi="Times New Roman" w:cs="Times New Roman"/>
        </w:rPr>
        <w:t xml:space="preserve"> in the second counting round </w:t>
      </w:r>
      <w:r w:rsidR="002A50A8" w:rsidRPr="00E009C5">
        <w:rPr>
          <w:rFonts w:ascii="Times New Roman" w:hAnsi="Times New Roman" w:cs="Times New Roman"/>
          <w:i/>
          <w:iCs/>
        </w:rPr>
        <w:t>b</w:t>
      </w:r>
      <w:r w:rsidR="002A50A8" w:rsidRPr="00E009C5">
        <w:rPr>
          <w:rFonts w:ascii="Times New Roman" w:hAnsi="Times New Roman" w:cs="Times New Roman"/>
        </w:rPr>
        <w:t xml:space="preserve"> beats </w:t>
      </w:r>
      <w:r w:rsidR="002A50A8" w:rsidRPr="00E009C5">
        <w:rPr>
          <w:rFonts w:ascii="Times New Roman" w:hAnsi="Times New Roman" w:cs="Times New Roman"/>
          <w:i/>
          <w:iCs/>
        </w:rPr>
        <w:t xml:space="preserve">c </w:t>
      </w:r>
      <w:r w:rsidR="002A50A8" w:rsidRPr="00E009C5">
        <w:rPr>
          <w:rFonts w:ascii="Times New Roman" w:hAnsi="Times New Roman" w:cs="Times New Roman"/>
        </w:rPr>
        <w:t xml:space="preserve">(18:13) and is elected – thus demonstrating </w:t>
      </w:r>
      <w:r w:rsidR="00D80148" w:rsidRPr="00E009C5">
        <w:rPr>
          <w:rFonts w:ascii="Times New Roman" w:hAnsi="Times New Roman" w:cs="Times New Roman"/>
        </w:rPr>
        <w:t xml:space="preserve">that BER is susceptible to </w:t>
      </w:r>
      <w:r w:rsidR="002A50A8" w:rsidRPr="00E009C5">
        <w:rPr>
          <w:rFonts w:ascii="Times New Roman" w:hAnsi="Times New Roman" w:cs="Times New Roman"/>
        </w:rPr>
        <w:t>downward monotonicity failure</w:t>
      </w:r>
      <w:r w:rsidR="009332AB" w:rsidRPr="00E009C5">
        <w:rPr>
          <w:rFonts w:ascii="Times New Roman" w:hAnsi="Times New Roman" w:cs="Times New Roman"/>
        </w:rPr>
        <w:t xml:space="preserve"> under variable electorate</w:t>
      </w:r>
      <w:r w:rsidR="002A50A8" w:rsidRPr="00E009C5">
        <w:rPr>
          <w:rFonts w:ascii="Times New Roman" w:hAnsi="Times New Roman" w:cs="Times New Roman"/>
        </w:rPr>
        <w:t>. Note that in this example the initial winner under NER (</w:t>
      </w:r>
      <w:r w:rsidR="002A50A8" w:rsidRPr="00E009C5">
        <w:rPr>
          <w:rFonts w:ascii="Times New Roman" w:hAnsi="Times New Roman" w:cs="Times New Roman"/>
          <w:i/>
          <w:iCs/>
        </w:rPr>
        <w:t>b</w:t>
      </w:r>
      <w:r w:rsidR="002A50A8" w:rsidRPr="00E009C5">
        <w:rPr>
          <w:rFonts w:ascii="Times New Roman" w:hAnsi="Times New Roman" w:cs="Times New Roman"/>
        </w:rPr>
        <w:t xml:space="preserve">) is different than that under BER and, as proven in Proposition 2a, NER does not demonstrate downward monotonicity failure in the revised 3-candidate electorate. </w:t>
      </w:r>
    </w:p>
    <w:p w:rsidR="00547F8A" w:rsidRPr="00C575C7" w:rsidRDefault="00A8545C" w:rsidP="00D964CE">
      <w:pPr>
        <w:rPr>
          <w:rFonts w:ascii="Times New Roman" w:hAnsi="Times New Roman" w:cs="Times New Roman"/>
          <w:i/>
          <w:iCs/>
        </w:rPr>
      </w:pPr>
      <w:r>
        <w:rPr>
          <w:rFonts w:ascii="Times New Roman" w:hAnsi="Times New Roman" w:cs="Times New Roman"/>
        </w:rPr>
        <w:t xml:space="preserve"> </w:t>
      </w:r>
      <w:r w:rsidR="00547F8A">
        <w:rPr>
          <w:rFonts w:ascii="Times New Roman" w:hAnsi="Times New Roman" w:cs="Times New Roman"/>
          <w:i/>
          <w:iCs/>
        </w:rPr>
        <w:t xml:space="preserve">Examples proving Proposition 3: </w:t>
      </w:r>
      <w:r w:rsidR="00547F8A" w:rsidRPr="00C575C7">
        <w:rPr>
          <w:rFonts w:ascii="Times New Roman" w:hAnsi="Times New Roman" w:cs="Times New Roman"/>
          <w:i/>
          <w:iCs/>
        </w:rPr>
        <w:t>BER vs. NER in n-candidate elections (n&gt;3) when the initial winner is different</w:t>
      </w:r>
    </w:p>
    <w:p w:rsidR="00547F8A" w:rsidRDefault="00547F8A" w:rsidP="00547F8A">
      <w:pPr>
        <w:rPr>
          <w:rFonts w:ascii="Times New Roman" w:hAnsi="Times New Roman" w:cs="Times New Roman"/>
        </w:rPr>
      </w:pPr>
      <w:r w:rsidRPr="005E54FB">
        <w:rPr>
          <w:rFonts w:ascii="Times New Roman" w:hAnsi="Times New Roman" w:cs="Times New Roman"/>
        </w:rPr>
        <w:t xml:space="preserve">In </w:t>
      </w:r>
      <w:r>
        <w:rPr>
          <w:rFonts w:ascii="Times New Roman" w:hAnsi="Times New Roman" w:cs="Times New Roman"/>
        </w:rPr>
        <w:t>the following six examples</w:t>
      </w:r>
      <w:r w:rsidRPr="005E54FB">
        <w:rPr>
          <w:rFonts w:ascii="Times New Roman" w:hAnsi="Times New Roman" w:cs="Times New Roman"/>
        </w:rPr>
        <w:t xml:space="preserve"> we show that in </w:t>
      </w:r>
      <w:r w:rsidRPr="005E54FB">
        <w:rPr>
          <w:rFonts w:ascii="Times New Roman" w:hAnsi="Times New Roman" w:cs="Times New Roman"/>
          <w:i/>
          <w:iCs/>
        </w:rPr>
        <w:t>n</w:t>
      </w:r>
      <w:r w:rsidRPr="005E54FB">
        <w:rPr>
          <w:rFonts w:ascii="Times New Roman" w:hAnsi="Times New Roman" w:cs="Times New Roman"/>
        </w:rPr>
        <w:t>-candidate elections (</w:t>
      </w:r>
      <w:r w:rsidRPr="005E54FB">
        <w:rPr>
          <w:rFonts w:ascii="Times New Roman" w:hAnsi="Times New Roman" w:cs="Times New Roman"/>
          <w:i/>
          <w:iCs/>
        </w:rPr>
        <w:t>n</w:t>
      </w:r>
      <w:r>
        <w:rPr>
          <w:rFonts w:ascii="Times New Roman" w:hAnsi="Times New Roman" w:cs="Times New Roman"/>
        </w:rPr>
        <w:t>&gt;</w:t>
      </w:r>
      <w:r w:rsidRPr="005E54FB">
        <w:rPr>
          <w:rFonts w:ascii="Times New Roman" w:hAnsi="Times New Roman" w:cs="Times New Roman"/>
        </w:rPr>
        <w:t xml:space="preserve">3) – with either fixed or variable electorates – it is possible that, </w:t>
      </w:r>
      <w:r w:rsidRPr="005E54FB">
        <w:rPr>
          <w:rFonts w:ascii="Times New Roman" w:hAnsi="Times New Roman" w:cs="Times New Roman"/>
          <w:i/>
          <w:iCs/>
        </w:rPr>
        <w:t>ceteris paribus</w:t>
      </w:r>
      <w:r w:rsidRPr="005E54FB">
        <w:rPr>
          <w:rFonts w:ascii="Times New Roman" w:hAnsi="Times New Roman" w:cs="Times New Roman"/>
        </w:rPr>
        <w:t>, when the initial winners under NER and BER are</w:t>
      </w:r>
      <w:r w:rsidRPr="005E54FB">
        <w:rPr>
          <w:rFonts w:ascii="Times New Roman" w:hAnsi="Times New Roman" w:cs="Times New Roman"/>
          <w:i/>
          <w:iCs/>
        </w:rPr>
        <w:t xml:space="preserve"> different</w:t>
      </w:r>
      <w:r w:rsidRPr="005E54FB">
        <w:rPr>
          <w:rFonts w:ascii="Times New Roman" w:hAnsi="Times New Roman" w:cs="Times New Roman"/>
        </w:rPr>
        <w:t xml:space="preserve"> then one of these rules may violate monotonicity while the other does not, as well as cases where both rules violate monotonicity. </w:t>
      </w:r>
    </w:p>
    <w:p w:rsidR="00547F8A" w:rsidRPr="005E54FB" w:rsidRDefault="002D498D" w:rsidP="0002008F">
      <w:pPr>
        <w:rPr>
          <w:rFonts w:ascii="Times New Roman" w:hAnsi="Times New Roman" w:cs="Times New Roman"/>
        </w:rPr>
      </w:pPr>
      <w:r w:rsidRPr="00E009C5">
        <w:rPr>
          <w:rFonts w:ascii="Times New Roman" w:hAnsi="Times New Roman" w:cs="Times New Roman"/>
          <w:b/>
          <w:bCs/>
        </w:rPr>
        <w:t>5</w:t>
      </w:r>
      <w:r w:rsidR="00547F8A" w:rsidRPr="00E009C5">
        <w:rPr>
          <w:rFonts w:ascii="Times New Roman" w:hAnsi="Times New Roman" w:cs="Times New Roman"/>
          <w:b/>
          <w:bCs/>
        </w:rPr>
        <w:t xml:space="preserve"> E</w:t>
      </w:r>
      <w:r w:rsidR="00547F8A" w:rsidRPr="005E54FB">
        <w:rPr>
          <w:rFonts w:ascii="Times New Roman" w:hAnsi="Times New Roman" w:cs="Times New Roman"/>
          <w:b/>
          <w:bCs/>
        </w:rPr>
        <w:t xml:space="preserve">xample  </w:t>
      </w:r>
      <w:r w:rsidR="00547F8A" w:rsidRPr="005E54FB">
        <w:rPr>
          <w:rFonts w:ascii="Times New Roman" w:hAnsi="Times New Roman" w:cs="Times New Roman"/>
        </w:rPr>
        <w:t xml:space="preserve">The following example of 4-candidate election under </w:t>
      </w:r>
      <w:r w:rsidR="00547F8A" w:rsidRPr="005E54FB">
        <w:rPr>
          <w:rFonts w:ascii="Times New Roman" w:hAnsi="Times New Roman" w:cs="Times New Roman"/>
          <w:i/>
          <w:iCs/>
        </w:rPr>
        <w:t>fixed electorate</w:t>
      </w:r>
      <w:r w:rsidR="00547F8A" w:rsidRPr="005E54FB">
        <w:rPr>
          <w:rFonts w:ascii="Times New Roman" w:hAnsi="Times New Roman" w:cs="Times New Roman"/>
        </w:rPr>
        <w:t xml:space="preserve"> shows that, </w:t>
      </w:r>
      <w:r w:rsidR="00547F8A" w:rsidRPr="005E54FB">
        <w:rPr>
          <w:rFonts w:ascii="Times New Roman" w:hAnsi="Times New Roman" w:cs="Times New Roman"/>
          <w:i/>
          <w:iCs/>
        </w:rPr>
        <w:t>ceteris paribus</w:t>
      </w:r>
      <w:r w:rsidR="00547F8A" w:rsidRPr="005E54FB">
        <w:rPr>
          <w:rFonts w:ascii="Times New Roman" w:hAnsi="Times New Roman" w:cs="Times New Roman"/>
        </w:rPr>
        <w:t>, monotonicity is violated by NER but not by BER when no Condorcet Winner exists and the initial winner</w:t>
      </w:r>
      <w:r w:rsidR="005C3BA9">
        <w:rPr>
          <w:rFonts w:ascii="Times New Roman" w:hAnsi="Times New Roman" w:cs="Times New Roman"/>
        </w:rPr>
        <w:t>s</w:t>
      </w:r>
      <w:r w:rsidR="00547F8A" w:rsidRPr="005E54FB">
        <w:rPr>
          <w:rFonts w:ascii="Times New Roman" w:hAnsi="Times New Roman" w:cs="Times New Roman"/>
        </w:rPr>
        <w:t xml:space="preserve"> under these two rules </w:t>
      </w:r>
      <w:r w:rsidR="00DA2616" w:rsidRPr="00B6306D">
        <w:rPr>
          <w:rFonts w:ascii="Times New Roman" w:hAnsi="Times New Roman" w:cs="Times New Roman"/>
        </w:rPr>
        <w:t>are</w:t>
      </w:r>
      <w:r w:rsidR="00DA2616">
        <w:rPr>
          <w:rFonts w:ascii="Times New Roman" w:hAnsi="Times New Roman" w:cs="Times New Roman"/>
        </w:rPr>
        <w:t xml:space="preserve"> </w:t>
      </w:r>
      <w:r w:rsidR="00547F8A" w:rsidRPr="005E54FB">
        <w:rPr>
          <w:rFonts w:ascii="Times New Roman" w:hAnsi="Times New Roman" w:cs="Times New Roman"/>
          <w:i/>
          <w:iCs/>
        </w:rPr>
        <w:t>different</w:t>
      </w:r>
      <w:r w:rsidR="00547F8A" w:rsidRPr="005E54FB">
        <w:rPr>
          <w:rFonts w:ascii="Times New Roman" w:hAnsi="Times New Roman" w:cs="Times New Roman"/>
        </w:rPr>
        <w:t xml:space="preserve">.  </w:t>
      </w:r>
    </w:p>
    <w:p w:rsidR="00547F8A" w:rsidRPr="005E54FB" w:rsidRDefault="00547F8A" w:rsidP="00547F8A">
      <w:pPr>
        <w:rPr>
          <w:rFonts w:ascii="Times New Roman" w:hAnsi="Times New Roman" w:cs="Times New Roman"/>
        </w:rPr>
      </w:pPr>
      <w:r w:rsidRPr="005E54FB">
        <w:rPr>
          <w:rFonts w:ascii="Times New Roman" w:hAnsi="Times New Roman" w:cs="Times New Roman"/>
        </w:rPr>
        <w:t xml:space="preserve">Suppose there are 43 voters whose preference orderings among four candidates, </w:t>
      </w:r>
      <w:r w:rsidRPr="005E54FB">
        <w:rPr>
          <w:rFonts w:ascii="Times New Roman" w:hAnsi="Times New Roman" w:cs="Times New Roman"/>
          <w:i/>
          <w:iCs/>
        </w:rPr>
        <w:t>a,</w:t>
      </w:r>
      <w:r w:rsidR="00EA2373">
        <w:rPr>
          <w:rFonts w:ascii="Times New Roman" w:hAnsi="Times New Roman" w:cs="Times New Roman"/>
          <w:i/>
          <w:iCs/>
        </w:rPr>
        <w:t xml:space="preserve"> </w:t>
      </w:r>
      <w:r w:rsidRPr="005E54FB">
        <w:rPr>
          <w:rFonts w:ascii="Times New Roman" w:hAnsi="Times New Roman" w:cs="Times New Roman"/>
          <w:i/>
          <w:iCs/>
        </w:rPr>
        <w:t>b,</w:t>
      </w:r>
      <w:r w:rsidR="00EA2373">
        <w:rPr>
          <w:rFonts w:ascii="Times New Roman" w:hAnsi="Times New Roman" w:cs="Times New Roman"/>
          <w:i/>
          <w:iCs/>
        </w:rPr>
        <w:t xml:space="preserve"> </w:t>
      </w:r>
      <w:r w:rsidRPr="005E54FB">
        <w:rPr>
          <w:rFonts w:ascii="Times New Roman" w:hAnsi="Times New Roman" w:cs="Times New Roman"/>
          <w:i/>
          <w:iCs/>
        </w:rPr>
        <w:t>c,</w:t>
      </w:r>
      <w:r w:rsidR="00EA2373">
        <w:rPr>
          <w:rFonts w:ascii="Times New Roman" w:hAnsi="Times New Roman" w:cs="Times New Roman"/>
          <w:i/>
          <w:iCs/>
        </w:rPr>
        <w:t xml:space="preserve"> </w:t>
      </w:r>
      <w:r w:rsidRPr="005E54FB">
        <w:rPr>
          <w:rFonts w:ascii="Times New Roman" w:hAnsi="Times New Roman" w:cs="Times New Roman"/>
          <w:i/>
          <w:iCs/>
        </w:rPr>
        <w:t>d</w:t>
      </w:r>
      <w:r w:rsidRPr="005E54FB">
        <w:rPr>
          <w:rFonts w:ascii="Times New Roman" w:hAnsi="Times New Roman" w:cs="Times New Roman"/>
        </w:rPr>
        <w:t>, are as follows:</w:t>
      </w:r>
    </w:p>
    <w:tbl>
      <w:tblPr>
        <w:tblStyle w:val="TableGrid"/>
        <w:tblW w:w="0" w:type="auto"/>
        <w:jc w:val="center"/>
        <w:tblLook w:val="04A0" w:firstRow="1" w:lastRow="0" w:firstColumn="1" w:lastColumn="0" w:noHBand="0" w:noVBand="1"/>
      </w:tblPr>
      <w:tblGrid>
        <w:gridCol w:w="1371"/>
        <w:gridCol w:w="1957"/>
      </w:tblGrid>
      <w:tr w:rsidR="00547F8A" w:rsidRPr="005E54FB" w:rsidTr="00F4387D">
        <w:trPr>
          <w:jc w:val="center"/>
        </w:trPr>
        <w:tc>
          <w:tcPr>
            <w:tcW w:w="0" w:type="auto"/>
          </w:tcPr>
          <w:p w:rsidR="00547F8A" w:rsidRPr="005E54FB" w:rsidRDefault="00547F8A" w:rsidP="00F4387D">
            <w:pPr>
              <w:rPr>
                <w:rFonts w:ascii="Times New Roman" w:hAnsi="Times New Roman" w:cs="Times New Roman"/>
              </w:rPr>
            </w:pPr>
            <w:r w:rsidRPr="005E54FB">
              <w:rPr>
                <w:rFonts w:ascii="Times New Roman" w:hAnsi="Times New Roman" w:cs="Times New Roman"/>
              </w:rPr>
              <w:t>No. of voters</w:t>
            </w:r>
          </w:p>
        </w:tc>
        <w:tc>
          <w:tcPr>
            <w:tcW w:w="0" w:type="auto"/>
          </w:tcPr>
          <w:p w:rsidR="00547F8A" w:rsidRPr="005E54FB" w:rsidRDefault="00547F8A" w:rsidP="00F4387D">
            <w:pPr>
              <w:rPr>
                <w:rFonts w:ascii="Times New Roman" w:hAnsi="Times New Roman" w:cs="Times New Roman"/>
              </w:rPr>
            </w:pPr>
            <w:r w:rsidRPr="005E54FB">
              <w:rPr>
                <w:rFonts w:ascii="Times New Roman" w:hAnsi="Times New Roman" w:cs="Times New Roman"/>
              </w:rPr>
              <w:t>Preference ordering</w:t>
            </w:r>
          </w:p>
        </w:tc>
      </w:tr>
      <w:tr w:rsidR="00547F8A" w:rsidRPr="005E54FB" w:rsidTr="00F4387D">
        <w:trPr>
          <w:jc w:val="center"/>
        </w:trPr>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9</w:t>
            </w: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i/>
                <w:iCs/>
              </w:rPr>
              <w:t>a</w:t>
            </w:r>
            <w:r>
              <w:rPr>
                <w:rFonts w:ascii="Times New Roman" w:hAnsi="Times New Roman" w:cs="Times New Roman"/>
                <w:i/>
                <w:iCs/>
              </w:rPr>
              <w:t>&gt;</w:t>
            </w:r>
            <w:r w:rsidRPr="005E54FB">
              <w:rPr>
                <w:rFonts w:ascii="Times New Roman" w:hAnsi="Times New Roman" w:cs="Times New Roman"/>
                <w:i/>
                <w:iCs/>
              </w:rPr>
              <w:t>b</w:t>
            </w:r>
            <w:r>
              <w:rPr>
                <w:rFonts w:ascii="Times New Roman" w:hAnsi="Times New Roman" w:cs="Times New Roman"/>
                <w:i/>
                <w:iCs/>
              </w:rPr>
              <w:t>&gt;</w:t>
            </w:r>
            <w:r w:rsidRPr="005E54FB">
              <w:rPr>
                <w:rFonts w:ascii="Times New Roman" w:hAnsi="Times New Roman" w:cs="Times New Roman"/>
                <w:i/>
                <w:iCs/>
              </w:rPr>
              <w:t>d</w:t>
            </w:r>
            <w:r>
              <w:rPr>
                <w:rFonts w:ascii="Times New Roman" w:hAnsi="Times New Roman" w:cs="Times New Roman"/>
                <w:i/>
                <w:iCs/>
              </w:rPr>
              <w:t>&gt;</w:t>
            </w:r>
            <w:r w:rsidRPr="005E54FB">
              <w:rPr>
                <w:rFonts w:ascii="Times New Roman" w:hAnsi="Times New Roman" w:cs="Times New Roman"/>
                <w:i/>
                <w:iCs/>
              </w:rPr>
              <w:t>c</w:t>
            </w:r>
          </w:p>
        </w:tc>
      </w:tr>
      <w:tr w:rsidR="00547F8A" w:rsidRPr="005E54FB" w:rsidTr="00F4387D">
        <w:trPr>
          <w:jc w:val="center"/>
        </w:trPr>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5</w:t>
            </w: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i/>
                <w:iCs/>
              </w:rPr>
              <w:t>a</w:t>
            </w:r>
            <w:r>
              <w:rPr>
                <w:rFonts w:ascii="Times New Roman" w:hAnsi="Times New Roman" w:cs="Times New Roman"/>
                <w:i/>
                <w:iCs/>
              </w:rPr>
              <w:t>&gt;</w:t>
            </w:r>
            <w:r w:rsidRPr="005E54FB">
              <w:rPr>
                <w:rFonts w:ascii="Times New Roman" w:hAnsi="Times New Roman" w:cs="Times New Roman"/>
                <w:i/>
                <w:iCs/>
              </w:rPr>
              <w:t>c</w:t>
            </w:r>
            <w:r>
              <w:rPr>
                <w:rFonts w:ascii="Times New Roman" w:hAnsi="Times New Roman" w:cs="Times New Roman"/>
                <w:i/>
                <w:iCs/>
              </w:rPr>
              <w:t>&gt;</w:t>
            </w:r>
            <w:r w:rsidRPr="005E54FB">
              <w:rPr>
                <w:rFonts w:ascii="Times New Roman" w:hAnsi="Times New Roman" w:cs="Times New Roman"/>
                <w:i/>
                <w:iCs/>
              </w:rPr>
              <w:t>b</w:t>
            </w:r>
            <w:r>
              <w:rPr>
                <w:rFonts w:ascii="Times New Roman" w:hAnsi="Times New Roman" w:cs="Times New Roman"/>
                <w:i/>
                <w:iCs/>
              </w:rPr>
              <w:t>&gt;</w:t>
            </w:r>
            <w:r w:rsidRPr="005E54FB">
              <w:rPr>
                <w:rFonts w:ascii="Times New Roman" w:hAnsi="Times New Roman" w:cs="Times New Roman"/>
                <w:i/>
                <w:iCs/>
              </w:rPr>
              <w:t>d</w:t>
            </w:r>
          </w:p>
        </w:tc>
      </w:tr>
      <w:tr w:rsidR="00547F8A" w:rsidRPr="005E54FB" w:rsidTr="00F4387D">
        <w:trPr>
          <w:jc w:val="center"/>
        </w:trPr>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2</w:t>
            </w: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i/>
                <w:iCs/>
              </w:rPr>
              <w:t>a</w:t>
            </w:r>
            <w:r>
              <w:rPr>
                <w:rFonts w:ascii="Times New Roman" w:hAnsi="Times New Roman" w:cs="Times New Roman"/>
                <w:i/>
                <w:iCs/>
              </w:rPr>
              <w:t>&gt;</w:t>
            </w:r>
            <w:r w:rsidRPr="005E54FB">
              <w:rPr>
                <w:rFonts w:ascii="Times New Roman" w:hAnsi="Times New Roman" w:cs="Times New Roman"/>
                <w:i/>
                <w:iCs/>
              </w:rPr>
              <w:t>c</w:t>
            </w:r>
            <w:r>
              <w:rPr>
                <w:rFonts w:ascii="Times New Roman" w:hAnsi="Times New Roman" w:cs="Times New Roman"/>
                <w:i/>
                <w:iCs/>
              </w:rPr>
              <w:t>&gt;</w:t>
            </w:r>
            <w:r w:rsidRPr="005E54FB">
              <w:rPr>
                <w:rFonts w:ascii="Times New Roman" w:hAnsi="Times New Roman" w:cs="Times New Roman"/>
                <w:i/>
                <w:iCs/>
              </w:rPr>
              <w:t>d</w:t>
            </w:r>
            <w:r>
              <w:rPr>
                <w:rFonts w:ascii="Times New Roman" w:hAnsi="Times New Roman" w:cs="Times New Roman"/>
                <w:i/>
                <w:iCs/>
              </w:rPr>
              <w:t>&gt;</w:t>
            </w:r>
            <w:r w:rsidRPr="005E54FB">
              <w:rPr>
                <w:rFonts w:ascii="Times New Roman" w:hAnsi="Times New Roman" w:cs="Times New Roman"/>
                <w:i/>
                <w:iCs/>
              </w:rPr>
              <w:t>b</w:t>
            </w:r>
          </w:p>
        </w:tc>
      </w:tr>
      <w:tr w:rsidR="00547F8A" w:rsidRPr="005E54FB" w:rsidTr="00F4387D">
        <w:trPr>
          <w:jc w:val="center"/>
        </w:trPr>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5</w:t>
            </w: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i/>
                <w:iCs/>
              </w:rPr>
              <w:t>b</w:t>
            </w:r>
            <w:r>
              <w:rPr>
                <w:rFonts w:ascii="Times New Roman" w:hAnsi="Times New Roman" w:cs="Times New Roman"/>
                <w:i/>
                <w:iCs/>
              </w:rPr>
              <w:t>&gt;</w:t>
            </w:r>
            <w:r w:rsidRPr="005E54FB">
              <w:rPr>
                <w:rFonts w:ascii="Times New Roman" w:hAnsi="Times New Roman" w:cs="Times New Roman"/>
                <w:i/>
                <w:iCs/>
              </w:rPr>
              <w:t>a</w:t>
            </w:r>
            <w:r>
              <w:rPr>
                <w:rFonts w:ascii="Times New Roman" w:hAnsi="Times New Roman" w:cs="Times New Roman"/>
                <w:i/>
                <w:iCs/>
              </w:rPr>
              <w:t>&gt;</w:t>
            </w:r>
            <w:r w:rsidRPr="005E54FB">
              <w:rPr>
                <w:rFonts w:ascii="Times New Roman" w:hAnsi="Times New Roman" w:cs="Times New Roman"/>
                <w:i/>
                <w:iCs/>
              </w:rPr>
              <w:t>c</w:t>
            </w:r>
            <w:r>
              <w:rPr>
                <w:rFonts w:ascii="Times New Roman" w:hAnsi="Times New Roman" w:cs="Times New Roman"/>
                <w:i/>
                <w:iCs/>
              </w:rPr>
              <w:t>&gt;</w:t>
            </w:r>
            <w:r w:rsidRPr="005E54FB">
              <w:rPr>
                <w:rFonts w:ascii="Times New Roman" w:hAnsi="Times New Roman" w:cs="Times New Roman"/>
                <w:i/>
                <w:iCs/>
              </w:rPr>
              <w:t>d</w:t>
            </w:r>
          </w:p>
        </w:tc>
      </w:tr>
      <w:tr w:rsidR="00547F8A" w:rsidRPr="005E54FB" w:rsidTr="00F4387D">
        <w:trPr>
          <w:jc w:val="center"/>
        </w:trPr>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9</w:t>
            </w: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i/>
                <w:iCs/>
              </w:rPr>
              <w:t>b</w:t>
            </w:r>
            <w:r>
              <w:rPr>
                <w:rFonts w:ascii="Times New Roman" w:hAnsi="Times New Roman" w:cs="Times New Roman"/>
                <w:i/>
                <w:iCs/>
              </w:rPr>
              <w:t>&gt;</w:t>
            </w:r>
            <w:r w:rsidRPr="005E54FB">
              <w:rPr>
                <w:rFonts w:ascii="Times New Roman" w:hAnsi="Times New Roman" w:cs="Times New Roman"/>
                <w:i/>
                <w:iCs/>
              </w:rPr>
              <w:t>d</w:t>
            </w:r>
            <w:r>
              <w:rPr>
                <w:rFonts w:ascii="Times New Roman" w:hAnsi="Times New Roman" w:cs="Times New Roman"/>
                <w:i/>
                <w:iCs/>
              </w:rPr>
              <w:t>&gt;</w:t>
            </w:r>
            <w:r w:rsidRPr="005E54FB">
              <w:rPr>
                <w:rFonts w:ascii="Times New Roman" w:hAnsi="Times New Roman" w:cs="Times New Roman"/>
                <w:i/>
                <w:iCs/>
              </w:rPr>
              <w:t>c</w:t>
            </w:r>
            <w:r>
              <w:rPr>
                <w:rFonts w:ascii="Times New Roman" w:hAnsi="Times New Roman" w:cs="Times New Roman"/>
                <w:i/>
                <w:iCs/>
              </w:rPr>
              <w:t>&gt;</w:t>
            </w:r>
            <w:r w:rsidRPr="005E54FB">
              <w:rPr>
                <w:rFonts w:ascii="Times New Roman" w:hAnsi="Times New Roman" w:cs="Times New Roman"/>
                <w:i/>
                <w:iCs/>
              </w:rPr>
              <w:t>a</w:t>
            </w:r>
          </w:p>
        </w:tc>
      </w:tr>
      <w:tr w:rsidR="00547F8A" w:rsidRPr="005E54FB" w:rsidTr="00F4387D">
        <w:trPr>
          <w:jc w:val="center"/>
        </w:trPr>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13</w:t>
            </w: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i/>
                <w:iCs/>
              </w:rPr>
              <w:t>c</w:t>
            </w:r>
            <w:r>
              <w:rPr>
                <w:rFonts w:ascii="Times New Roman" w:hAnsi="Times New Roman" w:cs="Times New Roman"/>
                <w:i/>
                <w:iCs/>
              </w:rPr>
              <w:t>&gt;</w:t>
            </w:r>
            <w:r w:rsidRPr="005E54FB">
              <w:rPr>
                <w:rFonts w:ascii="Times New Roman" w:hAnsi="Times New Roman" w:cs="Times New Roman"/>
                <w:i/>
                <w:iCs/>
              </w:rPr>
              <w:t>a</w:t>
            </w:r>
            <w:r>
              <w:rPr>
                <w:rFonts w:ascii="Times New Roman" w:hAnsi="Times New Roman" w:cs="Times New Roman"/>
                <w:i/>
                <w:iCs/>
              </w:rPr>
              <w:t>&gt;</w:t>
            </w:r>
            <w:r w:rsidRPr="005E54FB">
              <w:rPr>
                <w:rFonts w:ascii="Times New Roman" w:hAnsi="Times New Roman" w:cs="Times New Roman"/>
                <w:i/>
                <w:iCs/>
              </w:rPr>
              <w:t>d</w:t>
            </w:r>
            <w:r>
              <w:rPr>
                <w:rFonts w:ascii="Times New Roman" w:hAnsi="Times New Roman" w:cs="Times New Roman"/>
                <w:i/>
                <w:iCs/>
              </w:rPr>
              <w:t>&gt;</w:t>
            </w:r>
            <w:r w:rsidRPr="005E54FB">
              <w:rPr>
                <w:rFonts w:ascii="Times New Roman" w:hAnsi="Times New Roman" w:cs="Times New Roman"/>
                <w:i/>
                <w:iCs/>
              </w:rPr>
              <w:t>b</w:t>
            </w:r>
          </w:p>
        </w:tc>
      </w:tr>
    </w:tbl>
    <w:p w:rsidR="00547F8A" w:rsidRPr="005E54FB" w:rsidRDefault="00547F8A" w:rsidP="00547F8A">
      <w:pPr>
        <w:rPr>
          <w:rFonts w:ascii="Times New Roman" w:hAnsi="Times New Roman" w:cs="Times New Roman"/>
        </w:rPr>
      </w:pPr>
    </w:p>
    <w:p w:rsidR="00547F8A" w:rsidRPr="005E54FB" w:rsidRDefault="00547F8A" w:rsidP="00547F8A">
      <w:pPr>
        <w:rPr>
          <w:rFonts w:ascii="Times New Roman" w:hAnsi="Times New Roman" w:cs="Times New Roman"/>
        </w:rPr>
      </w:pPr>
      <w:r w:rsidRPr="005E54FB">
        <w:rPr>
          <w:rFonts w:ascii="Times New Roman" w:hAnsi="Times New Roman" w:cs="Times New Roman"/>
        </w:rPr>
        <w:t xml:space="preserve"> According to both BER and NER the Borda scores of </w:t>
      </w:r>
      <w:r w:rsidRPr="005E54FB">
        <w:rPr>
          <w:rFonts w:ascii="Times New Roman" w:hAnsi="Times New Roman" w:cs="Times New Roman"/>
          <w:i/>
          <w:iCs/>
        </w:rPr>
        <w:t>a, b</w:t>
      </w:r>
      <w:r w:rsidRPr="005E54FB">
        <w:rPr>
          <w:rFonts w:ascii="Times New Roman" w:hAnsi="Times New Roman" w:cs="Times New Roman"/>
        </w:rPr>
        <w:t xml:space="preserve">, </w:t>
      </w:r>
      <w:r w:rsidRPr="005E54FB">
        <w:rPr>
          <w:rFonts w:ascii="Times New Roman" w:hAnsi="Times New Roman" w:cs="Times New Roman"/>
          <w:i/>
          <w:iCs/>
        </w:rPr>
        <w:t xml:space="preserve">c, </w:t>
      </w:r>
      <w:r w:rsidRPr="005E54FB">
        <w:rPr>
          <w:rFonts w:ascii="Times New Roman" w:hAnsi="Times New Roman" w:cs="Times New Roman"/>
        </w:rPr>
        <w:t xml:space="preserve">and </w:t>
      </w:r>
      <w:r w:rsidRPr="005E54FB">
        <w:rPr>
          <w:rFonts w:ascii="Times New Roman" w:hAnsi="Times New Roman" w:cs="Times New Roman"/>
          <w:i/>
          <w:iCs/>
        </w:rPr>
        <w:t xml:space="preserve">d </w:t>
      </w:r>
      <w:r w:rsidRPr="005E54FB">
        <w:rPr>
          <w:rFonts w:ascii="Times New Roman" w:hAnsi="Times New Roman" w:cs="Times New Roman"/>
        </w:rPr>
        <w:t xml:space="preserve"> in the first counting round is 84, 65, 67, and 42, respectively. As the average Borda score here is 64.5, </w:t>
      </w:r>
      <w:r w:rsidRPr="005E54FB">
        <w:rPr>
          <w:rFonts w:ascii="Times New Roman" w:hAnsi="Times New Roman" w:cs="Times New Roman"/>
          <w:i/>
          <w:iCs/>
        </w:rPr>
        <w:t xml:space="preserve">d </w:t>
      </w:r>
      <w:r w:rsidRPr="005E54FB">
        <w:rPr>
          <w:rFonts w:ascii="Times New Roman" w:hAnsi="Times New Roman" w:cs="Times New Roman"/>
        </w:rPr>
        <w:t xml:space="preserve">is eliminated at the end of the first counting round according to both NER and BER. After the elimination of </w:t>
      </w:r>
      <w:r w:rsidRPr="005E54FB">
        <w:rPr>
          <w:rFonts w:ascii="Times New Roman" w:hAnsi="Times New Roman" w:cs="Times New Roman"/>
          <w:i/>
          <w:iCs/>
        </w:rPr>
        <w:t xml:space="preserve">d </w:t>
      </w:r>
      <w:r w:rsidRPr="005E54FB">
        <w:rPr>
          <w:rFonts w:ascii="Times New Roman" w:hAnsi="Times New Roman" w:cs="Times New Roman"/>
        </w:rPr>
        <w:t xml:space="preserve">the revised Borda score of </w:t>
      </w:r>
      <w:r w:rsidRPr="005E54FB">
        <w:rPr>
          <w:rFonts w:ascii="Times New Roman" w:hAnsi="Times New Roman" w:cs="Times New Roman"/>
          <w:i/>
          <w:iCs/>
        </w:rPr>
        <w:t>a,</w:t>
      </w:r>
      <w:r w:rsidR="00EA2373">
        <w:rPr>
          <w:rFonts w:ascii="Times New Roman" w:hAnsi="Times New Roman" w:cs="Times New Roman"/>
          <w:i/>
          <w:iCs/>
        </w:rPr>
        <w:t xml:space="preserve"> </w:t>
      </w:r>
      <w:r w:rsidRPr="005E54FB">
        <w:rPr>
          <w:rFonts w:ascii="Times New Roman" w:hAnsi="Times New Roman" w:cs="Times New Roman"/>
          <w:i/>
          <w:iCs/>
        </w:rPr>
        <w:t xml:space="preserve">b, </w:t>
      </w:r>
      <w:r w:rsidRPr="005E54FB">
        <w:rPr>
          <w:rFonts w:ascii="Times New Roman" w:hAnsi="Times New Roman" w:cs="Times New Roman"/>
        </w:rPr>
        <w:t xml:space="preserve">and </w:t>
      </w:r>
      <w:r w:rsidRPr="005E54FB">
        <w:rPr>
          <w:rFonts w:ascii="Times New Roman" w:hAnsi="Times New Roman" w:cs="Times New Roman"/>
          <w:i/>
          <w:iCs/>
        </w:rPr>
        <w:t>c</w:t>
      </w:r>
      <w:r w:rsidRPr="005E54FB">
        <w:rPr>
          <w:rFonts w:ascii="Times New Roman" w:hAnsi="Times New Roman" w:cs="Times New Roman"/>
        </w:rPr>
        <w:t xml:space="preserve"> is 50, 37, and 42, respectively. As the average Borda score now is 43, both </w:t>
      </w:r>
      <w:r w:rsidRPr="005E54FB">
        <w:rPr>
          <w:rFonts w:ascii="Times New Roman" w:hAnsi="Times New Roman" w:cs="Times New Roman"/>
          <w:i/>
          <w:iCs/>
        </w:rPr>
        <w:t xml:space="preserve">b </w:t>
      </w:r>
      <w:r w:rsidRPr="005E54FB">
        <w:rPr>
          <w:rFonts w:ascii="Times New Roman" w:hAnsi="Times New Roman" w:cs="Times New Roman"/>
        </w:rPr>
        <w:t xml:space="preserve">and </w:t>
      </w:r>
      <w:r w:rsidRPr="005E54FB">
        <w:rPr>
          <w:rFonts w:ascii="Times New Roman" w:hAnsi="Times New Roman" w:cs="Times New Roman"/>
          <w:i/>
          <w:iCs/>
        </w:rPr>
        <w:t>c</w:t>
      </w:r>
      <w:r w:rsidRPr="005E54FB">
        <w:rPr>
          <w:rFonts w:ascii="Times New Roman" w:hAnsi="Times New Roman" w:cs="Times New Roman"/>
        </w:rPr>
        <w:t xml:space="preserve"> are eliminated at the end of the second counting round according to NER and hence </w:t>
      </w:r>
      <w:r w:rsidRPr="005E54FB">
        <w:rPr>
          <w:rFonts w:ascii="Times New Roman" w:hAnsi="Times New Roman" w:cs="Times New Roman"/>
          <w:i/>
          <w:iCs/>
        </w:rPr>
        <w:t>a</w:t>
      </w:r>
      <w:r w:rsidRPr="005E54FB">
        <w:rPr>
          <w:rFonts w:ascii="Times New Roman" w:hAnsi="Times New Roman" w:cs="Times New Roman"/>
        </w:rPr>
        <w:t xml:space="preserve"> is declared the winner. However, according to BER only </w:t>
      </w:r>
      <w:r w:rsidRPr="005E54FB">
        <w:rPr>
          <w:rFonts w:ascii="Times New Roman" w:hAnsi="Times New Roman" w:cs="Times New Roman"/>
          <w:i/>
          <w:iCs/>
        </w:rPr>
        <w:t>b</w:t>
      </w:r>
      <w:r w:rsidRPr="005E54FB">
        <w:rPr>
          <w:rFonts w:ascii="Times New Roman" w:hAnsi="Times New Roman" w:cs="Times New Roman"/>
        </w:rPr>
        <w:t xml:space="preserve"> is eliminated at the end of the second counting round and in the contest between </w:t>
      </w:r>
      <w:r w:rsidRPr="005E54FB">
        <w:rPr>
          <w:rFonts w:ascii="Times New Roman" w:hAnsi="Times New Roman" w:cs="Times New Roman"/>
          <w:i/>
          <w:iCs/>
        </w:rPr>
        <w:t>a</w:t>
      </w:r>
      <w:r w:rsidRPr="005E54FB">
        <w:rPr>
          <w:rFonts w:ascii="Times New Roman" w:hAnsi="Times New Roman" w:cs="Times New Roman"/>
        </w:rPr>
        <w:t xml:space="preserve"> and</w:t>
      </w:r>
      <w:r w:rsidR="00EA2373">
        <w:rPr>
          <w:rFonts w:ascii="Times New Roman" w:hAnsi="Times New Roman" w:cs="Times New Roman"/>
        </w:rPr>
        <w:t xml:space="preserve"> </w:t>
      </w:r>
      <w:r w:rsidRPr="005E54FB">
        <w:rPr>
          <w:rFonts w:ascii="Times New Roman" w:hAnsi="Times New Roman" w:cs="Times New Roman"/>
          <w:i/>
          <w:iCs/>
        </w:rPr>
        <w:t>c</w:t>
      </w:r>
      <w:r w:rsidRPr="005E54FB">
        <w:rPr>
          <w:rFonts w:ascii="Times New Roman" w:hAnsi="Times New Roman" w:cs="Times New Roman"/>
        </w:rPr>
        <w:t xml:space="preserve"> in the third counting round </w:t>
      </w:r>
      <w:r w:rsidRPr="005E54FB">
        <w:rPr>
          <w:rFonts w:ascii="Times New Roman" w:hAnsi="Times New Roman" w:cs="Times New Roman"/>
          <w:i/>
          <w:iCs/>
        </w:rPr>
        <w:t>c</w:t>
      </w:r>
      <w:r w:rsidRPr="005E54FB">
        <w:rPr>
          <w:rFonts w:ascii="Times New Roman" w:hAnsi="Times New Roman" w:cs="Times New Roman"/>
        </w:rPr>
        <w:t xml:space="preserve"> beats </w:t>
      </w:r>
      <w:r w:rsidRPr="005E54FB">
        <w:rPr>
          <w:rFonts w:ascii="Times New Roman" w:hAnsi="Times New Roman" w:cs="Times New Roman"/>
          <w:i/>
          <w:iCs/>
        </w:rPr>
        <w:t xml:space="preserve">a </w:t>
      </w:r>
      <w:r w:rsidRPr="005E54FB">
        <w:rPr>
          <w:rFonts w:ascii="Times New Roman" w:hAnsi="Times New Roman" w:cs="Times New Roman"/>
        </w:rPr>
        <w:t>(22:21) and is elected.</w:t>
      </w:r>
    </w:p>
    <w:p w:rsidR="00547F8A" w:rsidRPr="005E54FB" w:rsidRDefault="00547F8A" w:rsidP="00547F8A">
      <w:pPr>
        <w:rPr>
          <w:rFonts w:ascii="Times New Roman" w:hAnsi="Times New Roman" w:cs="Times New Roman"/>
        </w:rPr>
      </w:pPr>
      <w:r w:rsidRPr="005E54FB">
        <w:rPr>
          <w:rFonts w:ascii="Times New Roman" w:hAnsi="Times New Roman" w:cs="Times New Roman"/>
        </w:rPr>
        <w:t xml:space="preserve">Now suppose that, </w:t>
      </w:r>
      <w:r w:rsidRPr="005E54FB">
        <w:rPr>
          <w:rFonts w:ascii="Times New Roman" w:hAnsi="Times New Roman" w:cs="Times New Roman"/>
          <w:i/>
          <w:iCs/>
        </w:rPr>
        <w:t>ceteris paribus</w:t>
      </w:r>
      <w:r w:rsidRPr="005E54FB">
        <w:rPr>
          <w:rFonts w:ascii="Times New Roman" w:hAnsi="Times New Roman" w:cs="Times New Roman"/>
        </w:rPr>
        <w:t xml:space="preserve">, the five voters with preference ordering  </w:t>
      </w:r>
      <w:r w:rsidRPr="005E54FB">
        <w:rPr>
          <w:rFonts w:ascii="Times New Roman" w:hAnsi="Times New Roman" w:cs="Times New Roman"/>
          <w:i/>
          <w:iCs/>
        </w:rPr>
        <w:t>b</w:t>
      </w:r>
      <w:r>
        <w:rPr>
          <w:rFonts w:ascii="Times New Roman" w:hAnsi="Times New Roman" w:cs="Times New Roman"/>
          <w:i/>
          <w:iCs/>
        </w:rPr>
        <w:t>&gt;</w:t>
      </w:r>
      <w:r w:rsidRPr="005E54FB">
        <w:rPr>
          <w:rFonts w:ascii="Times New Roman" w:hAnsi="Times New Roman" w:cs="Times New Roman"/>
          <w:i/>
          <w:iCs/>
        </w:rPr>
        <w:t>a</w:t>
      </w:r>
      <w:r>
        <w:rPr>
          <w:rFonts w:ascii="Times New Roman" w:hAnsi="Times New Roman" w:cs="Times New Roman"/>
          <w:i/>
          <w:iCs/>
        </w:rPr>
        <w:t>&gt;</w:t>
      </w:r>
      <w:r w:rsidRPr="005E54FB">
        <w:rPr>
          <w:rFonts w:ascii="Times New Roman" w:hAnsi="Times New Roman" w:cs="Times New Roman"/>
          <w:i/>
          <w:iCs/>
        </w:rPr>
        <w:t>c</w:t>
      </w:r>
      <w:r>
        <w:rPr>
          <w:rFonts w:ascii="Times New Roman" w:hAnsi="Times New Roman" w:cs="Times New Roman"/>
          <w:i/>
          <w:iCs/>
        </w:rPr>
        <w:t>&gt;</w:t>
      </w:r>
      <w:r w:rsidRPr="005E54FB">
        <w:rPr>
          <w:rFonts w:ascii="Times New Roman" w:hAnsi="Times New Roman" w:cs="Times New Roman"/>
          <w:i/>
          <w:iCs/>
        </w:rPr>
        <w:t>d</w:t>
      </w:r>
      <w:r w:rsidRPr="005E54FB">
        <w:rPr>
          <w:rFonts w:ascii="Times New Roman" w:hAnsi="Times New Roman" w:cs="Times New Roman"/>
        </w:rPr>
        <w:t xml:space="preserve"> change their preference ordering to </w:t>
      </w:r>
      <w:r w:rsidRPr="005E54FB">
        <w:rPr>
          <w:rFonts w:ascii="Times New Roman" w:hAnsi="Times New Roman" w:cs="Times New Roman"/>
          <w:i/>
          <w:iCs/>
        </w:rPr>
        <w:t>a</w:t>
      </w:r>
      <w:r>
        <w:rPr>
          <w:rFonts w:ascii="Times New Roman" w:hAnsi="Times New Roman" w:cs="Times New Roman"/>
          <w:i/>
          <w:iCs/>
        </w:rPr>
        <w:t>&gt;</w:t>
      </w:r>
      <w:r w:rsidRPr="005E54FB">
        <w:rPr>
          <w:rFonts w:ascii="Times New Roman" w:hAnsi="Times New Roman" w:cs="Times New Roman"/>
          <w:i/>
          <w:iCs/>
        </w:rPr>
        <w:t>b</w:t>
      </w:r>
      <w:r>
        <w:rPr>
          <w:rFonts w:ascii="Times New Roman" w:hAnsi="Times New Roman" w:cs="Times New Roman"/>
          <w:i/>
          <w:iCs/>
        </w:rPr>
        <w:t>&gt;</w:t>
      </w:r>
      <w:r w:rsidRPr="005E54FB">
        <w:rPr>
          <w:rFonts w:ascii="Times New Roman" w:hAnsi="Times New Roman" w:cs="Times New Roman"/>
          <w:i/>
          <w:iCs/>
        </w:rPr>
        <w:t>c</w:t>
      </w:r>
      <w:r>
        <w:rPr>
          <w:rFonts w:ascii="Times New Roman" w:hAnsi="Times New Roman" w:cs="Times New Roman"/>
          <w:i/>
          <w:iCs/>
        </w:rPr>
        <w:t>&gt;</w:t>
      </w:r>
      <w:r w:rsidRPr="005E54FB">
        <w:rPr>
          <w:rFonts w:ascii="Times New Roman" w:hAnsi="Times New Roman" w:cs="Times New Roman"/>
          <w:i/>
          <w:iCs/>
        </w:rPr>
        <w:t>d</w:t>
      </w:r>
      <w:r w:rsidRPr="005E54FB">
        <w:rPr>
          <w:rFonts w:ascii="Times New Roman" w:hAnsi="Times New Roman" w:cs="Times New Roman"/>
        </w:rPr>
        <w:t xml:space="preserve"> thereby increasing the support of </w:t>
      </w:r>
      <w:r w:rsidRPr="005E54FB">
        <w:rPr>
          <w:rFonts w:ascii="Times New Roman" w:hAnsi="Times New Roman" w:cs="Times New Roman"/>
          <w:i/>
          <w:iCs/>
        </w:rPr>
        <w:t>a</w:t>
      </w:r>
      <w:r w:rsidRPr="005E54FB">
        <w:rPr>
          <w:rFonts w:ascii="Times New Roman" w:hAnsi="Times New Roman" w:cs="Times New Roman"/>
        </w:rPr>
        <w:t xml:space="preserve">, the original winner according to NER. As a result the initial Borda scores of </w:t>
      </w:r>
      <w:r w:rsidRPr="005E54FB">
        <w:rPr>
          <w:rFonts w:ascii="Times New Roman" w:hAnsi="Times New Roman" w:cs="Times New Roman"/>
          <w:i/>
          <w:iCs/>
        </w:rPr>
        <w:t xml:space="preserve">a </w:t>
      </w:r>
      <w:r w:rsidRPr="005E54FB">
        <w:rPr>
          <w:rFonts w:ascii="Times New Roman" w:hAnsi="Times New Roman" w:cs="Times New Roman"/>
        </w:rPr>
        <w:t>and</w:t>
      </w:r>
      <w:r w:rsidRPr="005E54FB">
        <w:rPr>
          <w:rFonts w:ascii="Times New Roman" w:hAnsi="Times New Roman" w:cs="Times New Roman"/>
          <w:i/>
          <w:iCs/>
        </w:rPr>
        <w:t xml:space="preserve"> b</w:t>
      </w:r>
      <w:r w:rsidRPr="005E54FB">
        <w:rPr>
          <w:rFonts w:ascii="Times New Roman" w:hAnsi="Times New Roman" w:cs="Times New Roman"/>
        </w:rPr>
        <w:t xml:space="preserve"> change to 89 and  60, respectively, while the initial Borda scores of </w:t>
      </w:r>
      <w:r w:rsidRPr="005E54FB">
        <w:rPr>
          <w:rFonts w:ascii="Times New Roman" w:hAnsi="Times New Roman" w:cs="Times New Roman"/>
          <w:i/>
          <w:iCs/>
        </w:rPr>
        <w:t xml:space="preserve">c </w:t>
      </w:r>
      <w:r w:rsidRPr="005E54FB">
        <w:rPr>
          <w:rFonts w:ascii="Times New Roman" w:hAnsi="Times New Roman" w:cs="Times New Roman"/>
        </w:rPr>
        <w:t xml:space="preserve">and </w:t>
      </w:r>
      <w:r w:rsidRPr="005E54FB">
        <w:rPr>
          <w:rFonts w:ascii="Times New Roman" w:hAnsi="Times New Roman" w:cs="Times New Roman"/>
          <w:i/>
          <w:iCs/>
        </w:rPr>
        <w:t xml:space="preserve">d </w:t>
      </w:r>
      <w:r w:rsidRPr="005E54FB">
        <w:rPr>
          <w:rFonts w:ascii="Times New Roman" w:hAnsi="Times New Roman" w:cs="Times New Roman"/>
        </w:rPr>
        <w:t xml:space="preserve"> remain the same (67 and 42). As the average Borda score also remains the same </w:t>
      </w:r>
      <w:r w:rsidRPr="005E54FB">
        <w:rPr>
          <w:rFonts w:ascii="Times New Roman" w:hAnsi="Times New Roman" w:cs="Times New Roman"/>
        </w:rPr>
        <w:lastRenderedPageBreak/>
        <w:t xml:space="preserve">(64.5), it follows that now </w:t>
      </w:r>
      <w:r w:rsidRPr="005E54FB">
        <w:rPr>
          <w:rFonts w:ascii="Times New Roman" w:hAnsi="Times New Roman" w:cs="Times New Roman"/>
          <w:i/>
          <w:iCs/>
        </w:rPr>
        <w:t xml:space="preserve">b </w:t>
      </w:r>
      <w:r w:rsidRPr="005E54FB">
        <w:rPr>
          <w:rFonts w:ascii="Times New Roman" w:hAnsi="Times New Roman" w:cs="Times New Roman"/>
        </w:rPr>
        <w:t xml:space="preserve">and </w:t>
      </w:r>
      <w:r w:rsidRPr="005E54FB">
        <w:rPr>
          <w:rFonts w:ascii="Times New Roman" w:hAnsi="Times New Roman" w:cs="Times New Roman"/>
          <w:i/>
          <w:iCs/>
        </w:rPr>
        <w:t>d</w:t>
      </w:r>
      <w:r w:rsidRPr="005E54FB">
        <w:rPr>
          <w:rFonts w:ascii="Times New Roman" w:hAnsi="Times New Roman" w:cs="Times New Roman"/>
        </w:rPr>
        <w:t xml:space="preserve"> are eliminated according to NER at the end of the first counting round and in the contest between </w:t>
      </w:r>
      <w:r w:rsidRPr="005E54FB">
        <w:rPr>
          <w:rFonts w:ascii="Times New Roman" w:hAnsi="Times New Roman" w:cs="Times New Roman"/>
          <w:i/>
          <w:iCs/>
        </w:rPr>
        <w:t xml:space="preserve">a </w:t>
      </w:r>
      <w:r w:rsidRPr="005E54FB">
        <w:rPr>
          <w:rFonts w:ascii="Times New Roman" w:hAnsi="Times New Roman" w:cs="Times New Roman"/>
        </w:rPr>
        <w:t xml:space="preserve">and </w:t>
      </w:r>
      <w:r w:rsidRPr="005E54FB">
        <w:rPr>
          <w:rFonts w:ascii="Times New Roman" w:hAnsi="Times New Roman" w:cs="Times New Roman"/>
          <w:i/>
          <w:iCs/>
        </w:rPr>
        <w:t>c</w:t>
      </w:r>
      <w:r w:rsidRPr="005E54FB">
        <w:rPr>
          <w:rFonts w:ascii="Times New Roman" w:hAnsi="Times New Roman" w:cs="Times New Roman"/>
        </w:rPr>
        <w:t xml:space="preserve"> in the second counting round </w:t>
      </w:r>
      <w:r w:rsidRPr="005E54FB">
        <w:rPr>
          <w:rFonts w:ascii="Times New Roman" w:hAnsi="Times New Roman" w:cs="Times New Roman"/>
          <w:i/>
          <w:iCs/>
        </w:rPr>
        <w:t>c</w:t>
      </w:r>
      <w:r w:rsidRPr="005E54FB">
        <w:rPr>
          <w:rFonts w:ascii="Times New Roman" w:hAnsi="Times New Roman" w:cs="Times New Roman"/>
        </w:rPr>
        <w:t xml:space="preserve"> beats </w:t>
      </w:r>
      <w:r w:rsidRPr="005E54FB">
        <w:rPr>
          <w:rFonts w:ascii="Times New Roman" w:hAnsi="Times New Roman" w:cs="Times New Roman"/>
          <w:i/>
          <w:iCs/>
        </w:rPr>
        <w:t>a</w:t>
      </w:r>
      <w:r w:rsidRPr="005E54FB">
        <w:rPr>
          <w:rFonts w:ascii="Times New Roman" w:hAnsi="Times New Roman" w:cs="Times New Roman"/>
        </w:rPr>
        <w:t xml:space="preserve"> (22:21) and becomes the winner – thereby demonstrating monotonicity failure under NER.</w:t>
      </w:r>
    </w:p>
    <w:p w:rsidR="00547F8A" w:rsidRPr="005E54FB" w:rsidRDefault="00547F8A" w:rsidP="00547F8A">
      <w:pPr>
        <w:rPr>
          <w:rFonts w:ascii="Times New Roman" w:hAnsi="Times New Roman" w:cs="Times New Roman"/>
        </w:rPr>
      </w:pPr>
      <w:r w:rsidRPr="005E54FB">
        <w:rPr>
          <w:rFonts w:ascii="Times New Roman" w:hAnsi="Times New Roman" w:cs="Times New Roman"/>
        </w:rPr>
        <w:t xml:space="preserve">Note that in this example BER does not violate monotonicity. As we have seen, </w:t>
      </w:r>
      <w:r w:rsidRPr="005E54FB">
        <w:rPr>
          <w:rFonts w:ascii="Times New Roman" w:hAnsi="Times New Roman" w:cs="Times New Roman"/>
          <w:i/>
          <w:iCs/>
        </w:rPr>
        <w:t>c</w:t>
      </w:r>
      <w:r w:rsidRPr="005E54FB">
        <w:rPr>
          <w:rFonts w:ascii="Times New Roman" w:hAnsi="Times New Roman" w:cs="Times New Roman"/>
        </w:rPr>
        <w:t xml:space="preserve"> is elected according to BER in the original situation. Now, no matter which voters, </w:t>
      </w:r>
      <w:r w:rsidRPr="005E54FB">
        <w:rPr>
          <w:rFonts w:ascii="Times New Roman" w:hAnsi="Times New Roman" w:cs="Times New Roman"/>
          <w:i/>
          <w:iCs/>
        </w:rPr>
        <w:t>ceteris paribus</w:t>
      </w:r>
      <w:r w:rsidRPr="005E54FB">
        <w:rPr>
          <w:rFonts w:ascii="Times New Roman" w:hAnsi="Times New Roman" w:cs="Times New Roman"/>
        </w:rPr>
        <w:t xml:space="preserve">, will increase their support of </w:t>
      </w:r>
      <w:r w:rsidRPr="005E54FB">
        <w:rPr>
          <w:rFonts w:ascii="Times New Roman" w:hAnsi="Times New Roman" w:cs="Times New Roman"/>
          <w:i/>
          <w:iCs/>
        </w:rPr>
        <w:t>c</w:t>
      </w:r>
      <w:r w:rsidRPr="005E54FB">
        <w:rPr>
          <w:rFonts w:ascii="Times New Roman" w:hAnsi="Times New Roman" w:cs="Times New Roman"/>
        </w:rPr>
        <w:t xml:space="preserve">, </w:t>
      </w:r>
      <w:r w:rsidRPr="005E54FB">
        <w:rPr>
          <w:rFonts w:ascii="Times New Roman" w:hAnsi="Times New Roman" w:cs="Times New Roman"/>
          <w:i/>
          <w:iCs/>
        </w:rPr>
        <w:t>c</w:t>
      </w:r>
      <w:r w:rsidRPr="005E54FB">
        <w:rPr>
          <w:rFonts w:ascii="Times New Roman" w:hAnsi="Times New Roman" w:cs="Times New Roman"/>
        </w:rPr>
        <w:t xml:space="preserve"> remains the winner according to BER. This is so because:</w:t>
      </w:r>
    </w:p>
    <w:p w:rsidR="00547F8A" w:rsidRPr="005E54FB" w:rsidRDefault="00547F8A" w:rsidP="00547F8A">
      <w:pPr>
        <w:rPr>
          <w:rFonts w:ascii="Times New Roman" w:hAnsi="Times New Roman" w:cs="Times New Roman"/>
        </w:rPr>
      </w:pPr>
      <w:r w:rsidRPr="005E54FB">
        <w:rPr>
          <w:rFonts w:ascii="Times New Roman" w:hAnsi="Times New Roman" w:cs="Times New Roman"/>
        </w:rPr>
        <w:t xml:space="preserve">(1) As in the original situation, </w:t>
      </w:r>
      <w:r w:rsidRPr="005E54FB">
        <w:rPr>
          <w:rFonts w:ascii="Times New Roman" w:hAnsi="Times New Roman" w:cs="Times New Roman"/>
          <w:i/>
          <w:iCs/>
        </w:rPr>
        <w:t xml:space="preserve">d </w:t>
      </w:r>
      <w:r w:rsidRPr="005E54FB">
        <w:rPr>
          <w:rFonts w:ascii="Times New Roman" w:hAnsi="Times New Roman" w:cs="Times New Roman"/>
        </w:rPr>
        <w:t xml:space="preserve"> remains the first alternative to be eliminated. This is so because in the original situation </w:t>
      </w:r>
      <w:r w:rsidRPr="005E54FB">
        <w:rPr>
          <w:rFonts w:ascii="Times New Roman" w:hAnsi="Times New Roman" w:cs="Times New Roman"/>
          <w:i/>
          <w:iCs/>
        </w:rPr>
        <w:t>d</w:t>
      </w:r>
      <w:r w:rsidRPr="005E54FB">
        <w:rPr>
          <w:rFonts w:ascii="Times New Roman" w:hAnsi="Times New Roman" w:cs="Times New Roman"/>
        </w:rPr>
        <w:t xml:space="preserve"> had the lowest Borda score. So if any of the voters who ranked originally </w:t>
      </w:r>
      <w:r w:rsidRPr="005E54FB">
        <w:rPr>
          <w:rFonts w:ascii="Times New Roman" w:hAnsi="Times New Roman" w:cs="Times New Roman"/>
          <w:i/>
          <w:iCs/>
        </w:rPr>
        <w:t xml:space="preserve">d </w:t>
      </w:r>
      <w:r w:rsidRPr="005E54FB">
        <w:rPr>
          <w:rFonts w:ascii="Times New Roman" w:hAnsi="Times New Roman" w:cs="Times New Roman"/>
        </w:rPr>
        <w:t xml:space="preserve"> higher than </w:t>
      </w:r>
      <w:r w:rsidRPr="005E54FB">
        <w:rPr>
          <w:rFonts w:ascii="Times New Roman" w:hAnsi="Times New Roman" w:cs="Times New Roman"/>
          <w:i/>
          <w:iCs/>
        </w:rPr>
        <w:t xml:space="preserve">c </w:t>
      </w:r>
      <w:r w:rsidRPr="005E54FB">
        <w:rPr>
          <w:rFonts w:ascii="Times New Roman" w:hAnsi="Times New Roman" w:cs="Times New Roman"/>
        </w:rPr>
        <w:t xml:space="preserve">will reverse their preference ordering in order to increase their support of </w:t>
      </w:r>
      <w:r w:rsidRPr="005E54FB">
        <w:rPr>
          <w:rFonts w:ascii="Times New Roman" w:hAnsi="Times New Roman" w:cs="Times New Roman"/>
          <w:i/>
          <w:iCs/>
        </w:rPr>
        <w:t>c</w:t>
      </w:r>
      <w:r w:rsidRPr="005E54FB">
        <w:rPr>
          <w:rFonts w:ascii="Times New Roman" w:hAnsi="Times New Roman" w:cs="Times New Roman"/>
        </w:rPr>
        <w:t xml:space="preserve"> then, </w:t>
      </w:r>
      <w:r w:rsidRPr="005E54FB">
        <w:rPr>
          <w:rFonts w:ascii="Times New Roman" w:hAnsi="Times New Roman" w:cs="Times New Roman"/>
          <w:i/>
          <w:iCs/>
        </w:rPr>
        <w:t>ceteris paribus</w:t>
      </w:r>
      <w:r w:rsidRPr="005E54FB">
        <w:rPr>
          <w:rFonts w:ascii="Times New Roman" w:hAnsi="Times New Roman" w:cs="Times New Roman"/>
        </w:rPr>
        <w:t xml:space="preserve">, </w:t>
      </w:r>
      <w:r w:rsidRPr="005E54FB">
        <w:rPr>
          <w:rFonts w:ascii="Times New Roman" w:hAnsi="Times New Roman" w:cs="Times New Roman"/>
          <w:i/>
          <w:iCs/>
        </w:rPr>
        <w:t>d</w:t>
      </w:r>
      <w:r w:rsidRPr="005E54FB">
        <w:rPr>
          <w:rFonts w:ascii="Times New Roman" w:hAnsi="Times New Roman" w:cs="Times New Roman"/>
        </w:rPr>
        <w:t xml:space="preserve">’s Borda score will decrease further and otherwise it will not change. </w:t>
      </w:r>
    </w:p>
    <w:p w:rsidR="00547F8A" w:rsidRPr="005E54FB" w:rsidRDefault="00547F8A" w:rsidP="00547F8A">
      <w:pPr>
        <w:autoSpaceDE w:val="0"/>
        <w:autoSpaceDN w:val="0"/>
        <w:adjustRightInd w:val="0"/>
        <w:spacing w:before="100" w:after="100" w:line="240" w:lineRule="auto"/>
        <w:rPr>
          <w:rFonts w:ascii="Times New Roman" w:hAnsi="Times New Roman" w:cs="Times New Roman"/>
        </w:rPr>
      </w:pPr>
      <w:r w:rsidRPr="005E54FB">
        <w:rPr>
          <w:rFonts w:ascii="Times New Roman" w:hAnsi="Times New Roman" w:cs="Times New Roman"/>
        </w:rPr>
        <w:t xml:space="preserve">(2) No matter how one increases the support of </w:t>
      </w:r>
      <w:r w:rsidRPr="005E54FB">
        <w:rPr>
          <w:rFonts w:ascii="Times New Roman" w:hAnsi="Times New Roman" w:cs="Times New Roman"/>
          <w:i/>
          <w:iCs/>
        </w:rPr>
        <w:t>c</w:t>
      </w:r>
      <w:r w:rsidRPr="005E54FB">
        <w:rPr>
          <w:rFonts w:ascii="Times New Roman" w:hAnsi="Times New Roman" w:cs="Times New Roman"/>
        </w:rPr>
        <w:t>, its Borda score does not decrease, while that of some other alternative(s) does (do) decrease.</w:t>
      </w:r>
    </w:p>
    <w:p w:rsidR="00547F8A" w:rsidRPr="005E54FB" w:rsidRDefault="00547F8A" w:rsidP="00547F8A">
      <w:pPr>
        <w:autoSpaceDE w:val="0"/>
        <w:autoSpaceDN w:val="0"/>
        <w:adjustRightInd w:val="0"/>
        <w:spacing w:before="100" w:after="100" w:line="240" w:lineRule="auto"/>
        <w:rPr>
          <w:rFonts w:ascii="Times New Roman" w:hAnsi="Times New Roman" w:cs="Times New Roman"/>
        </w:rPr>
      </w:pPr>
      <w:r w:rsidRPr="005E54FB">
        <w:rPr>
          <w:rFonts w:ascii="Times New Roman" w:hAnsi="Times New Roman" w:cs="Times New Roman"/>
        </w:rPr>
        <w:t xml:space="preserve">(3) It follows that after </w:t>
      </w:r>
      <w:r w:rsidRPr="005E54FB">
        <w:rPr>
          <w:rFonts w:ascii="Times New Roman" w:hAnsi="Times New Roman" w:cs="Times New Roman"/>
          <w:i/>
          <w:iCs/>
        </w:rPr>
        <w:t xml:space="preserve">d </w:t>
      </w:r>
      <w:r w:rsidRPr="005E54FB">
        <w:rPr>
          <w:rFonts w:ascii="Times New Roman" w:hAnsi="Times New Roman" w:cs="Times New Roman"/>
        </w:rPr>
        <w:t xml:space="preserve">is eliminated at the end of the first counting round, </w:t>
      </w:r>
      <w:r w:rsidRPr="005E54FB">
        <w:rPr>
          <w:rFonts w:ascii="Times New Roman" w:hAnsi="Times New Roman" w:cs="Times New Roman"/>
          <w:i/>
          <w:iCs/>
        </w:rPr>
        <w:t>c</w:t>
      </w:r>
      <w:r w:rsidRPr="005E54FB">
        <w:rPr>
          <w:rFonts w:ascii="Times New Roman" w:hAnsi="Times New Roman" w:cs="Times New Roman"/>
        </w:rPr>
        <w:t xml:space="preserve"> has at least the second largest (revised) Borda score among </w:t>
      </w:r>
      <w:r w:rsidRPr="005E54FB">
        <w:rPr>
          <w:rFonts w:ascii="Times New Roman" w:hAnsi="Times New Roman" w:cs="Times New Roman"/>
          <w:i/>
          <w:iCs/>
        </w:rPr>
        <w:t>a, b</w:t>
      </w:r>
      <w:r w:rsidRPr="005E54FB">
        <w:rPr>
          <w:rFonts w:ascii="Times New Roman" w:hAnsi="Times New Roman" w:cs="Times New Roman"/>
        </w:rPr>
        <w:t xml:space="preserve"> and </w:t>
      </w:r>
      <w:r w:rsidRPr="005E54FB">
        <w:rPr>
          <w:rFonts w:ascii="Times New Roman" w:hAnsi="Times New Roman" w:cs="Times New Roman"/>
          <w:i/>
          <w:iCs/>
        </w:rPr>
        <w:t>c</w:t>
      </w:r>
      <w:r w:rsidRPr="005E54FB">
        <w:rPr>
          <w:rFonts w:ascii="Times New Roman" w:hAnsi="Times New Roman" w:cs="Times New Roman"/>
        </w:rPr>
        <w:t>.</w:t>
      </w:r>
    </w:p>
    <w:p w:rsidR="00547F8A" w:rsidRPr="005E54FB" w:rsidRDefault="00547F8A" w:rsidP="00547F8A">
      <w:pPr>
        <w:autoSpaceDE w:val="0"/>
        <w:autoSpaceDN w:val="0"/>
        <w:adjustRightInd w:val="0"/>
        <w:spacing w:before="100" w:after="100" w:line="240" w:lineRule="auto"/>
        <w:rPr>
          <w:rFonts w:ascii="Times New Roman" w:hAnsi="Times New Roman" w:cs="Times New Roman"/>
        </w:rPr>
      </w:pPr>
      <w:r w:rsidRPr="005E54FB">
        <w:rPr>
          <w:rFonts w:ascii="Times New Roman" w:hAnsi="Times New Roman" w:cs="Times New Roman"/>
        </w:rPr>
        <w:t xml:space="preserve">(4) If </w:t>
      </w:r>
      <w:r w:rsidRPr="005E54FB">
        <w:rPr>
          <w:rFonts w:ascii="Times New Roman" w:hAnsi="Times New Roman" w:cs="Times New Roman"/>
          <w:i/>
          <w:iCs/>
        </w:rPr>
        <w:t>b</w:t>
      </w:r>
      <w:r w:rsidRPr="005E54FB">
        <w:rPr>
          <w:rFonts w:ascii="Times New Roman" w:hAnsi="Times New Roman" w:cs="Times New Roman"/>
        </w:rPr>
        <w:t xml:space="preserve"> is eliminated next, then </w:t>
      </w:r>
      <w:r w:rsidRPr="005E54FB">
        <w:rPr>
          <w:rFonts w:ascii="Times New Roman" w:hAnsi="Times New Roman" w:cs="Times New Roman"/>
          <w:i/>
          <w:iCs/>
        </w:rPr>
        <w:t>c</w:t>
      </w:r>
      <w:r w:rsidRPr="005E54FB">
        <w:rPr>
          <w:rFonts w:ascii="Times New Roman" w:hAnsi="Times New Roman" w:cs="Times New Roman"/>
        </w:rPr>
        <w:t xml:space="preserve"> remains the winner (since it defeats </w:t>
      </w:r>
      <w:r w:rsidRPr="005E54FB">
        <w:rPr>
          <w:rFonts w:ascii="Times New Roman" w:hAnsi="Times New Roman" w:cs="Times New Roman"/>
          <w:i/>
          <w:iCs/>
        </w:rPr>
        <w:t>a</w:t>
      </w:r>
      <w:r w:rsidRPr="005E54FB">
        <w:rPr>
          <w:rFonts w:ascii="Times New Roman" w:hAnsi="Times New Roman" w:cs="Times New Roman"/>
        </w:rPr>
        <w:t xml:space="preserve"> already in the original profile and </w:t>
      </w:r>
      <w:r w:rsidRPr="005E54FB">
        <w:rPr>
          <w:rFonts w:ascii="Times New Roman" w:hAnsi="Times New Roman" w:cs="Times New Roman"/>
          <w:i/>
          <w:iCs/>
        </w:rPr>
        <w:t>a fortiori</w:t>
      </w:r>
      <w:r w:rsidRPr="005E54FB">
        <w:rPr>
          <w:rFonts w:ascii="Times New Roman" w:hAnsi="Times New Roman" w:cs="Times New Roman"/>
        </w:rPr>
        <w:t xml:space="preserve"> in the modified one).</w:t>
      </w:r>
    </w:p>
    <w:p w:rsidR="00547F8A" w:rsidRPr="005E54FB" w:rsidRDefault="00547F8A" w:rsidP="00547F8A">
      <w:pPr>
        <w:autoSpaceDE w:val="0"/>
        <w:autoSpaceDN w:val="0"/>
        <w:adjustRightInd w:val="0"/>
        <w:spacing w:before="100" w:after="100" w:line="240" w:lineRule="auto"/>
        <w:rPr>
          <w:rFonts w:ascii="Times New Roman" w:hAnsi="Times New Roman" w:cs="Times New Roman"/>
        </w:rPr>
      </w:pPr>
      <w:r w:rsidRPr="005E54FB">
        <w:rPr>
          <w:rFonts w:ascii="Times New Roman" w:hAnsi="Times New Roman" w:cs="Times New Roman"/>
        </w:rPr>
        <w:t xml:space="preserve">(5) If </w:t>
      </w:r>
      <w:r w:rsidRPr="005E54FB">
        <w:rPr>
          <w:rFonts w:ascii="Times New Roman" w:hAnsi="Times New Roman" w:cs="Times New Roman"/>
          <w:i/>
          <w:iCs/>
        </w:rPr>
        <w:t>a</w:t>
      </w:r>
      <w:r w:rsidRPr="005E54FB">
        <w:rPr>
          <w:rFonts w:ascii="Times New Roman" w:hAnsi="Times New Roman" w:cs="Times New Roman"/>
        </w:rPr>
        <w:t xml:space="preserve"> is eliminated at the end of the second counting round then its Borda score in the modified profile has to be less than 37, i.e., at least 13 Borda points have to be switched from </w:t>
      </w:r>
      <w:r w:rsidRPr="005E54FB">
        <w:rPr>
          <w:rFonts w:ascii="Times New Roman" w:hAnsi="Times New Roman" w:cs="Times New Roman"/>
          <w:i/>
          <w:iCs/>
        </w:rPr>
        <w:t xml:space="preserve">a </w:t>
      </w:r>
      <w:r w:rsidRPr="005E54FB">
        <w:rPr>
          <w:rFonts w:ascii="Times New Roman" w:hAnsi="Times New Roman" w:cs="Times New Roman"/>
        </w:rPr>
        <w:t xml:space="preserve">to </w:t>
      </w:r>
      <w:r w:rsidRPr="005E54FB">
        <w:rPr>
          <w:rFonts w:ascii="Times New Roman" w:hAnsi="Times New Roman" w:cs="Times New Roman"/>
          <w:i/>
          <w:iCs/>
        </w:rPr>
        <w:t>b</w:t>
      </w:r>
      <w:r w:rsidRPr="005E54FB">
        <w:rPr>
          <w:rFonts w:ascii="Times New Roman" w:hAnsi="Times New Roman" w:cs="Times New Roman"/>
        </w:rPr>
        <w:t xml:space="preserve">. However, the increase in </w:t>
      </w:r>
      <w:r w:rsidRPr="005E54FB">
        <w:rPr>
          <w:rFonts w:ascii="Times New Roman" w:hAnsi="Times New Roman" w:cs="Times New Roman"/>
          <w:i/>
          <w:iCs/>
        </w:rPr>
        <w:t>c</w:t>
      </w:r>
      <w:r w:rsidRPr="005E54FB">
        <w:rPr>
          <w:rFonts w:ascii="Times New Roman" w:hAnsi="Times New Roman" w:cs="Times New Roman"/>
        </w:rPr>
        <w:t xml:space="preserve">’s support cannot, </w:t>
      </w:r>
      <w:r w:rsidRPr="005E54FB">
        <w:rPr>
          <w:rFonts w:ascii="Times New Roman" w:hAnsi="Times New Roman" w:cs="Times New Roman"/>
          <w:i/>
          <w:iCs/>
        </w:rPr>
        <w:t>ceteris paribus</w:t>
      </w:r>
      <w:r w:rsidRPr="005E54FB">
        <w:rPr>
          <w:rFonts w:ascii="Times New Roman" w:hAnsi="Times New Roman" w:cs="Times New Roman"/>
        </w:rPr>
        <w:t xml:space="preserve">, affect the original preference orderings between </w:t>
      </w:r>
      <w:r w:rsidRPr="005E54FB">
        <w:rPr>
          <w:rFonts w:ascii="Times New Roman" w:hAnsi="Times New Roman" w:cs="Times New Roman"/>
          <w:i/>
          <w:iCs/>
        </w:rPr>
        <w:t>a</w:t>
      </w:r>
      <w:r w:rsidRPr="005E54FB">
        <w:rPr>
          <w:rFonts w:ascii="Times New Roman" w:hAnsi="Times New Roman" w:cs="Times New Roman"/>
        </w:rPr>
        <w:t xml:space="preserve"> and</w:t>
      </w:r>
      <w:r w:rsidR="00A0651D">
        <w:rPr>
          <w:rFonts w:ascii="Times New Roman" w:hAnsi="Times New Roman" w:cs="Times New Roman"/>
        </w:rPr>
        <w:t xml:space="preserve"> </w:t>
      </w:r>
      <w:r w:rsidRPr="005E54FB">
        <w:rPr>
          <w:rFonts w:ascii="Times New Roman" w:hAnsi="Times New Roman" w:cs="Times New Roman"/>
          <w:i/>
          <w:iCs/>
        </w:rPr>
        <w:t>b</w:t>
      </w:r>
      <w:r w:rsidRPr="005E54FB">
        <w:rPr>
          <w:rFonts w:ascii="Times New Roman" w:hAnsi="Times New Roman" w:cs="Times New Roman"/>
        </w:rPr>
        <w:t xml:space="preserve">, hence it is </w:t>
      </w:r>
      <w:r w:rsidRPr="005E54FB">
        <w:rPr>
          <w:rFonts w:ascii="Times New Roman" w:hAnsi="Times New Roman" w:cs="Times New Roman"/>
          <w:i/>
          <w:iCs/>
        </w:rPr>
        <w:t>b</w:t>
      </w:r>
      <w:r w:rsidRPr="005E54FB">
        <w:rPr>
          <w:rFonts w:ascii="Times New Roman" w:hAnsi="Times New Roman" w:cs="Times New Roman"/>
        </w:rPr>
        <w:t xml:space="preserve">, not </w:t>
      </w:r>
      <w:r w:rsidRPr="005E54FB">
        <w:rPr>
          <w:rFonts w:ascii="Times New Roman" w:hAnsi="Times New Roman" w:cs="Times New Roman"/>
          <w:i/>
          <w:iCs/>
        </w:rPr>
        <w:t>a</w:t>
      </w:r>
      <w:r w:rsidRPr="005E54FB">
        <w:rPr>
          <w:rFonts w:ascii="Times New Roman" w:hAnsi="Times New Roman" w:cs="Times New Roman"/>
        </w:rPr>
        <w:t>, that must be eliminated at the end of the second counting round.</w:t>
      </w:r>
    </w:p>
    <w:p w:rsidR="00547F8A" w:rsidRPr="005E54FB" w:rsidRDefault="00547F8A" w:rsidP="00547F8A">
      <w:pPr>
        <w:autoSpaceDE w:val="0"/>
        <w:autoSpaceDN w:val="0"/>
        <w:adjustRightInd w:val="0"/>
        <w:spacing w:before="100" w:after="100" w:line="240" w:lineRule="auto"/>
        <w:rPr>
          <w:rFonts w:ascii="Times New Roman" w:hAnsi="Times New Roman" w:cs="Times New Roman"/>
        </w:rPr>
      </w:pPr>
      <w:r w:rsidRPr="005E54FB">
        <w:rPr>
          <w:rFonts w:ascii="Times New Roman" w:hAnsi="Times New Roman" w:cs="Times New Roman"/>
        </w:rPr>
        <w:t xml:space="preserve">(6) As </w:t>
      </w:r>
      <w:r w:rsidRPr="005E54FB">
        <w:rPr>
          <w:rFonts w:ascii="Times New Roman" w:hAnsi="Times New Roman" w:cs="Times New Roman"/>
          <w:i/>
          <w:iCs/>
        </w:rPr>
        <w:t>c</w:t>
      </w:r>
      <w:r w:rsidRPr="005E54FB">
        <w:rPr>
          <w:rFonts w:ascii="Times New Roman" w:hAnsi="Times New Roman" w:cs="Times New Roman"/>
        </w:rPr>
        <w:t xml:space="preserve"> beats </w:t>
      </w:r>
      <w:r w:rsidRPr="005E54FB">
        <w:rPr>
          <w:rFonts w:ascii="Times New Roman" w:hAnsi="Times New Roman" w:cs="Times New Roman"/>
          <w:i/>
          <w:iCs/>
        </w:rPr>
        <w:t>a</w:t>
      </w:r>
      <w:r w:rsidRPr="005E54FB">
        <w:rPr>
          <w:rFonts w:ascii="Times New Roman" w:hAnsi="Times New Roman" w:cs="Times New Roman"/>
        </w:rPr>
        <w:t xml:space="preserve"> in the third counting round, </w:t>
      </w:r>
      <w:r w:rsidRPr="005E54FB">
        <w:rPr>
          <w:rFonts w:ascii="Times New Roman" w:hAnsi="Times New Roman" w:cs="Times New Roman"/>
          <w:i/>
          <w:iCs/>
        </w:rPr>
        <w:t xml:space="preserve">c </w:t>
      </w:r>
      <w:r w:rsidRPr="005E54FB">
        <w:rPr>
          <w:rFonts w:ascii="Times New Roman" w:hAnsi="Times New Roman" w:cs="Times New Roman"/>
        </w:rPr>
        <w:t>remains the winner – thereby BER does not violate monotonicity in this example.</w:t>
      </w:r>
    </w:p>
    <w:p w:rsidR="00547F8A" w:rsidRPr="005E54FB" w:rsidRDefault="002D498D" w:rsidP="0002008F">
      <w:pPr>
        <w:autoSpaceDE w:val="0"/>
        <w:autoSpaceDN w:val="0"/>
        <w:adjustRightInd w:val="0"/>
        <w:spacing w:before="100" w:after="100" w:line="240" w:lineRule="auto"/>
        <w:rPr>
          <w:rFonts w:ascii="Times New Roman" w:hAnsi="Times New Roman" w:cs="Times New Roman"/>
        </w:rPr>
      </w:pPr>
      <w:r w:rsidRPr="00E009C5">
        <w:rPr>
          <w:rFonts w:ascii="Times New Roman" w:hAnsi="Times New Roman" w:cs="Times New Roman"/>
          <w:b/>
          <w:bCs/>
        </w:rPr>
        <w:t>6</w:t>
      </w:r>
      <w:r w:rsidR="00867B5F">
        <w:rPr>
          <w:rFonts w:ascii="Times New Roman" w:hAnsi="Times New Roman" w:cs="Times New Roman"/>
          <w:b/>
          <w:bCs/>
        </w:rPr>
        <w:t xml:space="preserve"> </w:t>
      </w:r>
      <w:r w:rsidR="00547F8A" w:rsidRPr="005E54FB">
        <w:rPr>
          <w:rFonts w:ascii="Times New Roman" w:hAnsi="Times New Roman" w:cs="Times New Roman"/>
          <w:b/>
          <w:bCs/>
        </w:rPr>
        <w:t xml:space="preserve">Example  </w:t>
      </w:r>
      <w:r w:rsidR="00547F8A" w:rsidRPr="005E54FB">
        <w:rPr>
          <w:rFonts w:ascii="Times New Roman" w:hAnsi="Times New Roman" w:cs="Times New Roman"/>
        </w:rPr>
        <w:t xml:space="preserve">The following example of 4-candidate election under </w:t>
      </w:r>
      <w:r w:rsidR="00547F8A" w:rsidRPr="005E54FB">
        <w:rPr>
          <w:rFonts w:ascii="Times New Roman" w:hAnsi="Times New Roman" w:cs="Times New Roman"/>
          <w:i/>
          <w:iCs/>
        </w:rPr>
        <w:t>fixed</w:t>
      </w:r>
      <w:r w:rsidR="00867B5F">
        <w:rPr>
          <w:rFonts w:ascii="Times New Roman" w:hAnsi="Times New Roman" w:cs="Times New Roman"/>
          <w:i/>
          <w:iCs/>
        </w:rPr>
        <w:t xml:space="preserve"> </w:t>
      </w:r>
      <w:r w:rsidR="00547F8A" w:rsidRPr="005E54FB">
        <w:rPr>
          <w:rFonts w:ascii="Times New Roman" w:hAnsi="Times New Roman" w:cs="Times New Roman"/>
          <w:i/>
          <w:iCs/>
        </w:rPr>
        <w:t>electorate</w:t>
      </w:r>
      <w:r w:rsidR="00547F8A" w:rsidRPr="005E54FB">
        <w:rPr>
          <w:rFonts w:ascii="Times New Roman" w:hAnsi="Times New Roman" w:cs="Times New Roman"/>
        </w:rPr>
        <w:t xml:space="preserve"> shows that, </w:t>
      </w:r>
      <w:r w:rsidR="00547F8A" w:rsidRPr="005E54FB">
        <w:rPr>
          <w:rFonts w:ascii="Times New Roman" w:hAnsi="Times New Roman" w:cs="Times New Roman"/>
          <w:i/>
          <w:iCs/>
        </w:rPr>
        <w:t>ceteris paribus</w:t>
      </w:r>
      <w:r w:rsidR="00547F8A" w:rsidRPr="005E54FB">
        <w:rPr>
          <w:rFonts w:ascii="Times New Roman" w:hAnsi="Times New Roman" w:cs="Times New Roman"/>
        </w:rPr>
        <w:t>, monotonicity is violated by BER but not by NER when no Condorcet Winner exists and the initial winner</w:t>
      </w:r>
      <w:r w:rsidR="00547F8A" w:rsidRPr="0002008F">
        <w:rPr>
          <w:rFonts w:ascii="Times New Roman" w:hAnsi="Times New Roman" w:cs="Times New Roman"/>
        </w:rPr>
        <w:t>s</w:t>
      </w:r>
      <w:r w:rsidR="00547F8A" w:rsidRPr="005E54FB">
        <w:rPr>
          <w:rFonts w:ascii="Times New Roman" w:hAnsi="Times New Roman" w:cs="Times New Roman"/>
        </w:rPr>
        <w:t xml:space="preserve"> under these two rules </w:t>
      </w:r>
      <w:r w:rsidR="0002008F">
        <w:rPr>
          <w:rFonts w:ascii="Times New Roman" w:hAnsi="Times New Roman" w:cs="Times New Roman"/>
        </w:rPr>
        <w:t>are</w:t>
      </w:r>
      <w:r w:rsidR="00547F8A" w:rsidRPr="005E54FB">
        <w:rPr>
          <w:rFonts w:ascii="Times New Roman" w:hAnsi="Times New Roman" w:cs="Times New Roman"/>
        </w:rPr>
        <w:t xml:space="preserve"> </w:t>
      </w:r>
      <w:r w:rsidR="00547F8A" w:rsidRPr="005E54FB">
        <w:rPr>
          <w:rFonts w:ascii="Times New Roman" w:hAnsi="Times New Roman" w:cs="Times New Roman"/>
          <w:i/>
          <w:iCs/>
        </w:rPr>
        <w:t>different</w:t>
      </w:r>
      <w:r w:rsidR="00547F8A" w:rsidRPr="005E54FB">
        <w:rPr>
          <w:rFonts w:ascii="Times New Roman" w:hAnsi="Times New Roman" w:cs="Times New Roman"/>
        </w:rPr>
        <w:t>.</w:t>
      </w:r>
    </w:p>
    <w:p w:rsidR="00547F8A" w:rsidRPr="005E54FB" w:rsidRDefault="00547F8A" w:rsidP="00547F8A">
      <w:pPr>
        <w:rPr>
          <w:rFonts w:ascii="Times New Roman" w:hAnsi="Times New Roman" w:cs="Times New Roman"/>
        </w:rPr>
      </w:pPr>
      <w:r w:rsidRPr="005E54FB">
        <w:rPr>
          <w:rFonts w:ascii="Times New Roman" w:hAnsi="Times New Roman" w:cs="Times New Roman"/>
        </w:rPr>
        <w:t xml:space="preserve">Suppose there are 28 voters whose preference orderings among four candidates, </w:t>
      </w:r>
      <w:r w:rsidRPr="005E54FB">
        <w:rPr>
          <w:rFonts w:ascii="Times New Roman" w:hAnsi="Times New Roman" w:cs="Times New Roman"/>
          <w:i/>
          <w:iCs/>
        </w:rPr>
        <w:t>a,</w:t>
      </w:r>
      <w:r w:rsidR="00EA2373">
        <w:rPr>
          <w:rFonts w:ascii="Times New Roman" w:hAnsi="Times New Roman" w:cs="Times New Roman"/>
          <w:i/>
          <w:iCs/>
        </w:rPr>
        <w:t xml:space="preserve"> </w:t>
      </w:r>
      <w:r w:rsidRPr="005E54FB">
        <w:rPr>
          <w:rFonts w:ascii="Times New Roman" w:hAnsi="Times New Roman" w:cs="Times New Roman"/>
          <w:i/>
          <w:iCs/>
        </w:rPr>
        <w:t>b,</w:t>
      </w:r>
      <w:r w:rsidR="00EA2373">
        <w:rPr>
          <w:rFonts w:ascii="Times New Roman" w:hAnsi="Times New Roman" w:cs="Times New Roman"/>
          <w:i/>
          <w:iCs/>
        </w:rPr>
        <w:t xml:space="preserve"> </w:t>
      </w:r>
      <w:r w:rsidRPr="005E54FB">
        <w:rPr>
          <w:rFonts w:ascii="Times New Roman" w:hAnsi="Times New Roman" w:cs="Times New Roman"/>
          <w:i/>
          <w:iCs/>
        </w:rPr>
        <w:t>c,</w:t>
      </w:r>
      <w:r w:rsidR="00EA2373">
        <w:rPr>
          <w:rFonts w:ascii="Times New Roman" w:hAnsi="Times New Roman" w:cs="Times New Roman"/>
          <w:i/>
          <w:iCs/>
        </w:rPr>
        <w:t xml:space="preserve"> </w:t>
      </w:r>
      <w:r w:rsidRPr="005E54FB">
        <w:rPr>
          <w:rFonts w:ascii="Times New Roman" w:hAnsi="Times New Roman" w:cs="Times New Roman"/>
          <w:i/>
          <w:iCs/>
        </w:rPr>
        <w:t>d</w:t>
      </w:r>
      <w:r w:rsidRPr="005E54FB">
        <w:rPr>
          <w:rFonts w:ascii="Times New Roman" w:hAnsi="Times New Roman" w:cs="Times New Roman"/>
        </w:rPr>
        <w:t>, are as follows:</w:t>
      </w:r>
    </w:p>
    <w:tbl>
      <w:tblPr>
        <w:tblStyle w:val="TableGrid"/>
        <w:tblW w:w="0" w:type="auto"/>
        <w:jc w:val="center"/>
        <w:tblLook w:val="04A0" w:firstRow="1" w:lastRow="0" w:firstColumn="1" w:lastColumn="0" w:noHBand="0" w:noVBand="1"/>
      </w:tblPr>
      <w:tblGrid>
        <w:gridCol w:w="1371"/>
        <w:gridCol w:w="2043"/>
      </w:tblGrid>
      <w:tr w:rsidR="00547F8A" w:rsidRPr="005E54FB" w:rsidTr="00F4387D">
        <w:trPr>
          <w:jc w:val="center"/>
        </w:trPr>
        <w:tc>
          <w:tcPr>
            <w:tcW w:w="0" w:type="auto"/>
          </w:tcPr>
          <w:p w:rsidR="00547F8A" w:rsidRPr="005E54FB" w:rsidRDefault="00547F8A" w:rsidP="00F4387D">
            <w:pPr>
              <w:rPr>
                <w:rFonts w:ascii="Times New Roman" w:hAnsi="Times New Roman" w:cs="Times New Roman"/>
              </w:rPr>
            </w:pPr>
            <w:r w:rsidRPr="005E54FB">
              <w:rPr>
                <w:rFonts w:ascii="Times New Roman" w:hAnsi="Times New Roman" w:cs="Times New Roman"/>
              </w:rPr>
              <w:t>No. of voters</w:t>
            </w:r>
          </w:p>
        </w:tc>
        <w:tc>
          <w:tcPr>
            <w:tcW w:w="0" w:type="auto"/>
          </w:tcPr>
          <w:p w:rsidR="00547F8A" w:rsidRPr="005E54FB" w:rsidRDefault="00547F8A" w:rsidP="00F4387D">
            <w:pPr>
              <w:rPr>
                <w:rFonts w:ascii="Times New Roman" w:hAnsi="Times New Roman" w:cs="Times New Roman"/>
              </w:rPr>
            </w:pPr>
            <w:r w:rsidRPr="005E54FB">
              <w:rPr>
                <w:rFonts w:ascii="Times New Roman" w:hAnsi="Times New Roman" w:cs="Times New Roman"/>
              </w:rPr>
              <w:t>Preference orderings</w:t>
            </w:r>
          </w:p>
        </w:tc>
      </w:tr>
      <w:tr w:rsidR="00547F8A" w:rsidRPr="005E54FB" w:rsidTr="00F4387D">
        <w:trPr>
          <w:jc w:val="center"/>
        </w:trPr>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6</w:t>
            </w:r>
          </w:p>
        </w:tc>
        <w:tc>
          <w:tcPr>
            <w:tcW w:w="0" w:type="auto"/>
          </w:tcPr>
          <w:p w:rsidR="00547F8A" w:rsidRPr="005E54FB" w:rsidRDefault="00547F8A" w:rsidP="00F4387D">
            <w:pPr>
              <w:jc w:val="center"/>
              <w:rPr>
                <w:rFonts w:ascii="Times New Roman" w:hAnsi="Times New Roman" w:cs="Times New Roman"/>
                <w:i/>
                <w:iCs/>
              </w:rPr>
            </w:pPr>
            <w:r w:rsidRPr="005E54FB">
              <w:rPr>
                <w:rFonts w:ascii="Times New Roman" w:hAnsi="Times New Roman" w:cs="Times New Roman"/>
                <w:i/>
                <w:iCs/>
              </w:rPr>
              <w:t>a</w:t>
            </w:r>
            <w:r>
              <w:rPr>
                <w:rFonts w:ascii="Times New Roman" w:hAnsi="Times New Roman" w:cs="Times New Roman"/>
                <w:i/>
                <w:iCs/>
              </w:rPr>
              <w:t>&gt;</w:t>
            </w:r>
            <w:r w:rsidRPr="005E54FB">
              <w:rPr>
                <w:rFonts w:ascii="Times New Roman" w:hAnsi="Times New Roman" w:cs="Times New Roman"/>
                <w:i/>
                <w:iCs/>
              </w:rPr>
              <w:t>b</w:t>
            </w:r>
            <w:r>
              <w:rPr>
                <w:rFonts w:ascii="Times New Roman" w:hAnsi="Times New Roman" w:cs="Times New Roman"/>
                <w:i/>
                <w:iCs/>
              </w:rPr>
              <w:t>&gt;</w:t>
            </w:r>
            <w:r w:rsidRPr="005E54FB">
              <w:rPr>
                <w:rFonts w:ascii="Times New Roman" w:hAnsi="Times New Roman" w:cs="Times New Roman"/>
                <w:i/>
                <w:iCs/>
              </w:rPr>
              <w:t>c</w:t>
            </w:r>
            <w:r>
              <w:rPr>
                <w:rFonts w:ascii="Times New Roman" w:hAnsi="Times New Roman" w:cs="Times New Roman"/>
                <w:i/>
                <w:iCs/>
              </w:rPr>
              <w:t>&gt;</w:t>
            </w:r>
            <w:r w:rsidRPr="005E54FB">
              <w:rPr>
                <w:rFonts w:ascii="Times New Roman" w:hAnsi="Times New Roman" w:cs="Times New Roman"/>
                <w:i/>
                <w:iCs/>
              </w:rPr>
              <w:t>d</w:t>
            </w:r>
          </w:p>
        </w:tc>
      </w:tr>
      <w:tr w:rsidR="00547F8A" w:rsidRPr="005E54FB" w:rsidTr="00F4387D">
        <w:trPr>
          <w:jc w:val="center"/>
        </w:trPr>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3</w:t>
            </w:r>
          </w:p>
        </w:tc>
        <w:tc>
          <w:tcPr>
            <w:tcW w:w="0" w:type="auto"/>
          </w:tcPr>
          <w:p w:rsidR="00547F8A" w:rsidRPr="005E54FB" w:rsidRDefault="00547F8A" w:rsidP="00F4387D">
            <w:pPr>
              <w:jc w:val="center"/>
              <w:rPr>
                <w:rFonts w:ascii="Times New Roman" w:hAnsi="Times New Roman" w:cs="Times New Roman"/>
                <w:i/>
                <w:iCs/>
              </w:rPr>
            </w:pPr>
            <w:r w:rsidRPr="005E54FB">
              <w:rPr>
                <w:rFonts w:ascii="Times New Roman" w:hAnsi="Times New Roman" w:cs="Times New Roman"/>
                <w:i/>
                <w:iCs/>
              </w:rPr>
              <w:t>a</w:t>
            </w:r>
            <w:r>
              <w:rPr>
                <w:rFonts w:ascii="Times New Roman" w:hAnsi="Times New Roman" w:cs="Times New Roman"/>
                <w:i/>
                <w:iCs/>
              </w:rPr>
              <w:t>&gt;</w:t>
            </w:r>
            <w:r w:rsidRPr="005E54FB">
              <w:rPr>
                <w:rFonts w:ascii="Times New Roman" w:hAnsi="Times New Roman" w:cs="Times New Roman"/>
                <w:i/>
                <w:iCs/>
              </w:rPr>
              <w:t>c</w:t>
            </w:r>
            <w:r>
              <w:rPr>
                <w:rFonts w:ascii="Times New Roman" w:hAnsi="Times New Roman" w:cs="Times New Roman"/>
                <w:i/>
                <w:iCs/>
              </w:rPr>
              <w:t>&gt;</w:t>
            </w:r>
            <w:r w:rsidRPr="005E54FB">
              <w:rPr>
                <w:rFonts w:ascii="Times New Roman" w:hAnsi="Times New Roman" w:cs="Times New Roman"/>
                <w:i/>
                <w:iCs/>
              </w:rPr>
              <w:t>b</w:t>
            </w:r>
            <w:r>
              <w:rPr>
                <w:rFonts w:ascii="Times New Roman" w:hAnsi="Times New Roman" w:cs="Times New Roman"/>
                <w:i/>
                <w:iCs/>
              </w:rPr>
              <w:t>&gt;</w:t>
            </w:r>
            <w:r w:rsidRPr="005E54FB">
              <w:rPr>
                <w:rFonts w:ascii="Times New Roman" w:hAnsi="Times New Roman" w:cs="Times New Roman"/>
                <w:i/>
                <w:iCs/>
              </w:rPr>
              <w:t>d</w:t>
            </w:r>
          </w:p>
        </w:tc>
      </w:tr>
      <w:tr w:rsidR="00547F8A" w:rsidRPr="005E54FB" w:rsidTr="00F4387D">
        <w:trPr>
          <w:jc w:val="center"/>
        </w:trPr>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4</w:t>
            </w:r>
          </w:p>
        </w:tc>
        <w:tc>
          <w:tcPr>
            <w:tcW w:w="0" w:type="auto"/>
          </w:tcPr>
          <w:p w:rsidR="00547F8A" w:rsidRPr="005E54FB" w:rsidRDefault="00547F8A" w:rsidP="00F4387D">
            <w:pPr>
              <w:jc w:val="center"/>
              <w:rPr>
                <w:rFonts w:ascii="Times New Roman" w:hAnsi="Times New Roman" w:cs="Times New Roman"/>
                <w:i/>
                <w:iCs/>
              </w:rPr>
            </w:pPr>
            <w:r w:rsidRPr="005E54FB">
              <w:rPr>
                <w:rFonts w:ascii="Times New Roman" w:hAnsi="Times New Roman" w:cs="Times New Roman"/>
                <w:i/>
                <w:iCs/>
              </w:rPr>
              <w:t>b</w:t>
            </w:r>
            <w:r>
              <w:rPr>
                <w:rFonts w:ascii="Times New Roman" w:hAnsi="Times New Roman" w:cs="Times New Roman"/>
                <w:i/>
                <w:iCs/>
              </w:rPr>
              <w:t>&gt;</w:t>
            </w:r>
            <w:r w:rsidRPr="005E54FB">
              <w:rPr>
                <w:rFonts w:ascii="Times New Roman" w:hAnsi="Times New Roman" w:cs="Times New Roman"/>
                <w:i/>
                <w:iCs/>
              </w:rPr>
              <w:t>a</w:t>
            </w:r>
            <w:r>
              <w:rPr>
                <w:rFonts w:ascii="Times New Roman" w:hAnsi="Times New Roman" w:cs="Times New Roman"/>
                <w:i/>
                <w:iCs/>
              </w:rPr>
              <w:t>&gt;</w:t>
            </w:r>
            <w:r w:rsidRPr="005E54FB">
              <w:rPr>
                <w:rFonts w:ascii="Times New Roman" w:hAnsi="Times New Roman" w:cs="Times New Roman"/>
                <w:i/>
                <w:iCs/>
              </w:rPr>
              <w:t>c</w:t>
            </w:r>
            <w:r>
              <w:rPr>
                <w:rFonts w:ascii="Times New Roman" w:hAnsi="Times New Roman" w:cs="Times New Roman"/>
                <w:i/>
                <w:iCs/>
              </w:rPr>
              <w:t>&gt;</w:t>
            </w:r>
            <w:r w:rsidRPr="005E54FB">
              <w:rPr>
                <w:rFonts w:ascii="Times New Roman" w:hAnsi="Times New Roman" w:cs="Times New Roman"/>
                <w:i/>
                <w:iCs/>
              </w:rPr>
              <w:t>d</w:t>
            </w:r>
          </w:p>
        </w:tc>
      </w:tr>
      <w:tr w:rsidR="00547F8A" w:rsidRPr="005E54FB" w:rsidTr="00F4387D">
        <w:trPr>
          <w:jc w:val="center"/>
        </w:trPr>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6</w:t>
            </w:r>
          </w:p>
        </w:tc>
        <w:tc>
          <w:tcPr>
            <w:tcW w:w="0" w:type="auto"/>
          </w:tcPr>
          <w:p w:rsidR="00547F8A" w:rsidRPr="005E54FB" w:rsidRDefault="00547F8A" w:rsidP="00F4387D">
            <w:pPr>
              <w:jc w:val="center"/>
              <w:rPr>
                <w:rFonts w:ascii="Times New Roman" w:hAnsi="Times New Roman" w:cs="Times New Roman"/>
                <w:i/>
                <w:iCs/>
              </w:rPr>
            </w:pPr>
            <w:r w:rsidRPr="005E54FB">
              <w:rPr>
                <w:rFonts w:ascii="Times New Roman" w:hAnsi="Times New Roman" w:cs="Times New Roman"/>
                <w:i/>
                <w:iCs/>
              </w:rPr>
              <w:t>b</w:t>
            </w:r>
            <w:r>
              <w:rPr>
                <w:rFonts w:ascii="Times New Roman" w:hAnsi="Times New Roman" w:cs="Times New Roman"/>
                <w:i/>
                <w:iCs/>
              </w:rPr>
              <w:t>&gt;</w:t>
            </w:r>
            <w:r w:rsidRPr="005E54FB">
              <w:rPr>
                <w:rFonts w:ascii="Times New Roman" w:hAnsi="Times New Roman" w:cs="Times New Roman"/>
                <w:i/>
                <w:iCs/>
              </w:rPr>
              <w:t>c</w:t>
            </w:r>
            <w:r>
              <w:rPr>
                <w:rFonts w:ascii="Times New Roman" w:hAnsi="Times New Roman" w:cs="Times New Roman"/>
                <w:i/>
                <w:iCs/>
              </w:rPr>
              <w:t>&gt;</w:t>
            </w:r>
            <w:r w:rsidRPr="005E54FB">
              <w:rPr>
                <w:rFonts w:ascii="Times New Roman" w:hAnsi="Times New Roman" w:cs="Times New Roman"/>
                <w:i/>
                <w:iCs/>
              </w:rPr>
              <w:t>a</w:t>
            </w:r>
            <w:r>
              <w:rPr>
                <w:rFonts w:ascii="Times New Roman" w:hAnsi="Times New Roman" w:cs="Times New Roman"/>
                <w:i/>
                <w:iCs/>
              </w:rPr>
              <w:t>&gt;</w:t>
            </w:r>
            <w:r w:rsidRPr="005E54FB">
              <w:rPr>
                <w:rFonts w:ascii="Times New Roman" w:hAnsi="Times New Roman" w:cs="Times New Roman"/>
                <w:i/>
                <w:iCs/>
              </w:rPr>
              <w:t>d</w:t>
            </w:r>
          </w:p>
        </w:tc>
      </w:tr>
      <w:tr w:rsidR="00547F8A" w:rsidRPr="005E54FB" w:rsidTr="00F4387D">
        <w:trPr>
          <w:jc w:val="center"/>
        </w:trPr>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6</w:t>
            </w:r>
          </w:p>
        </w:tc>
        <w:tc>
          <w:tcPr>
            <w:tcW w:w="0" w:type="auto"/>
          </w:tcPr>
          <w:p w:rsidR="00547F8A" w:rsidRPr="005E54FB" w:rsidRDefault="00547F8A" w:rsidP="00F4387D">
            <w:pPr>
              <w:jc w:val="center"/>
              <w:rPr>
                <w:rFonts w:ascii="Times New Roman" w:hAnsi="Times New Roman" w:cs="Times New Roman"/>
                <w:i/>
                <w:iCs/>
              </w:rPr>
            </w:pPr>
            <w:r w:rsidRPr="005E54FB">
              <w:rPr>
                <w:rFonts w:ascii="Times New Roman" w:hAnsi="Times New Roman" w:cs="Times New Roman"/>
                <w:i/>
                <w:iCs/>
              </w:rPr>
              <w:t>c</w:t>
            </w:r>
            <w:r>
              <w:rPr>
                <w:rFonts w:ascii="Times New Roman" w:hAnsi="Times New Roman" w:cs="Times New Roman"/>
                <w:i/>
                <w:iCs/>
              </w:rPr>
              <w:t>&gt;</w:t>
            </w:r>
            <w:r w:rsidRPr="005E54FB">
              <w:rPr>
                <w:rFonts w:ascii="Times New Roman" w:hAnsi="Times New Roman" w:cs="Times New Roman"/>
                <w:i/>
                <w:iCs/>
              </w:rPr>
              <w:t>a</w:t>
            </w:r>
            <w:r>
              <w:rPr>
                <w:rFonts w:ascii="Times New Roman" w:hAnsi="Times New Roman" w:cs="Times New Roman"/>
                <w:i/>
                <w:iCs/>
              </w:rPr>
              <w:t>&gt;</w:t>
            </w:r>
            <w:r w:rsidRPr="005E54FB">
              <w:rPr>
                <w:rFonts w:ascii="Times New Roman" w:hAnsi="Times New Roman" w:cs="Times New Roman"/>
                <w:i/>
                <w:iCs/>
              </w:rPr>
              <w:t>b</w:t>
            </w:r>
            <w:r>
              <w:rPr>
                <w:rFonts w:ascii="Times New Roman" w:hAnsi="Times New Roman" w:cs="Times New Roman"/>
                <w:i/>
                <w:iCs/>
              </w:rPr>
              <w:t>&gt;</w:t>
            </w:r>
            <w:r w:rsidRPr="005E54FB">
              <w:rPr>
                <w:rFonts w:ascii="Times New Roman" w:hAnsi="Times New Roman" w:cs="Times New Roman"/>
                <w:i/>
                <w:iCs/>
              </w:rPr>
              <w:t>d</w:t>
            </w:r>
          </w:p>
        </w:tc>
      </w:tr>
      <w:tr w:rsidR="00547F8A" w:rsidRPr="005E54FB" w:rsidTr="00F4387D">
        <w:trPr>
          <w:jc w:val="center"/>
        </w:trPr>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2</w:t>
            </w:r>
          </w:p>
        </w:tc>
        <w:tc>
          <w:tcPr>
            <w:tcW w:w="0" w:type="auto"/>
          </w:tcPr>
          <w:p w:rsidR="00547F8A" w:rsidRPr="005E54FB" w:rsidRDefault="00547F8A" w:rsidP="00F4387D">
            <w:pPr>
              <w:jc w:val="center"/>
              <w:rPr>
                <w:rFonts w:ascii="Times New Roman" w:hAnsi="Times New Roman" w:cs="Times New Roman"/>
                <w:i/>
                <w:iCs/>
              </w:rPr>
            </w:pPr>
            <w:r w:rsidRPr="005E54FB">
              <w:rPr>
                <w:rFonts w:ascii="Times New Roman" w:hAnsi="Times New Roman" w:cs="Times New Roman"/>
                <w:i/>
                <w:iCs/>
              </w:rPr>
              <w:t>c</w:t>
            </w:r>
            <w:r>
              <w:rPr>
                <w:rFonts w:ascii="Times New Roman" w:hAnsi="Times New Roman" w:cs="Times New Roman"/>
                <w:i/>
                <w:iCs/>
              </w:rPr>
              <w:t>&gt;</w:t>
            </w:r>
            <w:r w:rsidRPr="005E54FB">
              <w:rPr>
                <w:rFonts w:ascii="Times New Roman" w:hAnsi="Times New Roman" w:cs="Times New Roman"/>
                <w:i/>
                <w:iCs/>
              </w:rPr>
              <w:t>b</w:t>
            </w:r>
            <w:r>
              <w:rPr>
                <w:rFonts w:ascii="Times New Roman" w:hAnsi="Times New Roman" w:cs="Times New Roman"/>
                <w:i/>
                <w:iCs/>
              </w:rPr>
              <w:t>&gt;</w:t>
            </w:r>
            <w:r w:rsidRPr="005E54FB">
              <w:rPr>
                <w:rFonts w:ascii="Times New Roman" w:hAnsi="Times New Roman" w:cs="Times New Roman"/>
                <w:i/>
                <w:iCs/>
              </w:rPr>
              <w:t>a</w:t>
            </w:r>
            <w:r>
              <w:rPr>
                <w:rFonts w:ascii="Times New Roman" w:hAnsi="Times New Roman" w:cs="Times New Roman"/>
                <w:i/>
                <w:iCs/>
              </w:rPr>
              <w:t>&gt;</w:t>
            </w:r>
            <w:r w:rsidRPr="005E54FB">
              <w:rPr>
                <w:rFonts w:ascii="Times New Roman" w:hAnsi="Times New Roman" w:cs="Times New Roman"/>
                <w:i/>
                <w:iCs/>
              </w:rPr>
              <w:t>d</w:t>
            </w:r>
          </w:p>
        </w:tc>
      </w:tr>
      <w:tr w:rsidR="00547F8A" w:rsidRPr="005E54FB" w:rsidTr="00F4387D">
        <w:trPr>
          <w:jc w:val="center"/>
        </w:trPr>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1</w:t>
            </w:r>
          </w:p>
        </w:tc>
        <w:tc>
          <w:tcPr>
            <w:tcW w:w="0" w:type="auto"/>
          </w:tcPr>
          <w:p w:rsidR="00547F8A" w:rsidRPr="005E54FB" w:rsidRDefault="00547F8A" w:rsidP="00F4387D">
            <w:pPr>
              <w:jc w:val="center"/>
              <w:rPr>
                <w:rFonts w:ascii="Times New Roman" w:hAnsi="Times New Roman" w:cs="Times New Roman"/>
                <w:i/>
                <w:iCs/>
              </w:rPr>
            </w:pPr>
            <w:r w:rsidRPr="005E54FB">
              <w:rPr>
                <w:rFonts w:ascii="Times New Roman" w:hAnsi="Times New Roman" w:cs="Times New Roman"/>
                <w:i/>
                <w:iCs/>
              </w:rPr>
              <w:t>d &gt;b</w:t>
            </w:r>
            <w:r>
              <w:rPr>
                <w:rFonts w:ascii="Times New Roman" w:hAnsi="Times New Roman" w:cs="Times New Roman"/>
                <w:i/>
                <w:iCs/>
              </w:rPr>
              <w:t>&gt;</w:t>
            </w:r>
            <w:r w:rsidRPr="005E54FB">
              <w:rPr>
                <w:rFonts w:ascii="Times New Roman" w:hAnsi="Times New Roman" w:cs="Times New Roman"/>
                <w:i/>
                <w:iCs/>
              </w:rPr>
              <w:t>c</w:t>
            </w:r>
            <w:r>
              <w:rPr>
                <w:rFonts w:ascii="Times New Roman" w:hAnsi="Times New Roman" w:cs="Times New Roman"/>
                <w:i/>
                <w:iCs/>
              </w:rPr>
              <w:t>&gt;</w:t>
            </w:r>
            <w:r w:rsidRPr="005E54FB">
              <w:rPr>
                <w:rFonts w:ascii="Times New Roman" w:hAnsi="Times New Roman" w:cs="Times New Roman"/>
                <w:i/>
                <w:iCs/>
              </w:rPr>
              <w:t>a</w:t>
            </w:r>
          </w:p>
        </w:tc>
      </w:tr>
    </w:tbl>
    <w:p w:rsidR="00547F8A" w:rsidRPr="005E54FB" w:rsidRDefault="00547F8A" w:rsidP="00547F8A">
      <w:pPr>
        <w:rPr>
          <w:rFonts w:ascii="Times New Roman" w:hAnsi="Times New Roman" w:cs="Times New Roman"/>
        </w:rPr>
      </w:pPr>
    </w:p>
    <w:p w:rsidR="00547F8A" w:rsidRPr="005E54FB" w:rsidRDefault="00547F8A" w:rsidP="00547F8A">
      <w:pPr>
        <w:rPr>
          <w:rFonts w:ascii="Times New Roman" w:hAnsi="Times New Roman" w:cs="Times New Roman"/>
        </w:rPr>
      </w:pPr>
      <w:r w:rsidRPr="005E54FB">
        <w:rPr>
          <w:rFonts w:ascii="Times New Roman" w:hAnsi="Times New Roman" w:cs="Times New Roman"/>
        </w:rPr>
        <w:t xml:space="preserve">According to both BER and NER the Borda scores of </w:t>
      </w:r>
      <w:r w:rsidRPr="005E54FB">
        <w:rPr>
          <w:rFonts w:ascii="Times New Roman" w:hAnsi="Times New Roman" w:cs="Times New Roman"/>
          <w:i/>
          <w:iCs/>
        </w:rPr>
        <w:t>a, b</w:t>
      </w:r>
      <w:r w:rsidRPr="005E54FB">
        <w:rPr>
          <w:rFonts w:ascii="Times New Roman" w:hAnsi="Times New Roman" w:cs="Times New Roman"/>
        </w:rPr>
        <w:t xml:space="preserve">, </w:t>
      </w:r>
      <w:r w:rsidRPr="005E54FB">
        <w:rPr>
          <w:rFonts w:ascii="Times New Roman" w:hAnsi="Times New Roman" w:cs="Times New Roman"/>
          <w:i/>
          <w:iCs/>
        </w:rPr>
        <w:t xml:space="preserve">c, </w:t>
      </w:r>
      <w:r w:rsidRPr="005E54FB">
        <w:rPr>
          <w:rFonts w:ascii="Times New Roman" w:hAnsi="Times New Roman" w:cs="Times New Roman"/>
        </w:rPr>
        <w:t xml:space="preserve">and </w:t>
      </w:r>
      <w:r w:rsidRPr="005E54FB">
        <w:rPr>
          <w:rFonts w:ascii="Times New Roman" w:hAnsi="Times New Roman" w:cs="Times New Roman"/>
          <w:i/>
          <w:iCs/>
        </w:rPr>
        <w:t xml:space="preserve">d </w:t>
      </w:r>
      <w:r w:rsidRPr="005E54FB">
        <w:rPr>
          <w:rFonts w:ascii="Times New Roman" w:hAnsi="Times New Roman" w:cs="Times New Roman"/>
        </w:rPr>
        <w:t xml:space="preserve"> in the first counting round is 55, 57, 53, and 3, respectively. As the average Borda score here is 42, </w:t>
      </w:r>
      <w:r w:rsidRPr="005E54FB">
        <w:rPr>
          <w:rFonts w:ascii="Times New Roman" w:hAnsi="Times New Roman" w:cs="Times New Roman"/>
          <w:i/>
          <w:iCs/>
        </w:rPr>
        <w:t xml:space="preserve">d </w:t>
      </w:r>
      <w:r w:rsidRPr="005E54FB">
        <w:rPr>
          <w:rFonts w:ascii="Times New Roman" w:hAnsi="Times New Roman" w:cs="Times New Roman"/>
        </w:rPr>
        <w:t xml:space="preserve">is eliminated at the end of the first counting round according to both NER and BER. After the elimination of </w:t>
      </w:r>
      <w:r w:rsidRPr="005E54FB">
        <w:rPr>
          <w:rFonts w:ascii="Times New Roman" w:hAnsi="Times New Roman" w:cs="Times New Roman"/>
          <w:i/>
          <w:iCs/>
        </w:rPr>
        <w:t xml:space="preserve">d </w:t>
      </w:r>
      <w:r w:rsidRPr="005E54FB">
        <w:rPr>
          <w:rFonts w:ascii="Times New Roman" w:hAnsi="Times New Roman" w:cs="Times New Roman"/>
        </w:rPr>
        <w:t xml:space="preserve">the revised Borda score of </w:t>
      </w:r>
      <w:r w:rsidRPr="005E54FB">
        <w:rPr>
          <w:rFonts w:ascii="Times New Roman" w:hAnsi="Times New Roman" w:cs="Times New Roman"/>
          <w:i/>
          <w:iCs/>
        </w:rPr>
        <w:t>a,</w:t>
      </w:r>
      <w:r w:rsidR="0042794C">
        <w:rPr>
          <w:rFonts w:ascii="Times New Roman" w:hAnsi="Times New Roman" w:cs="Times New Roman"/>
          <w:i/>
          <w:iCs/>
        </w:rPr>
        <w:t xml:space="preserve"> </w:t>
      </w:r>
      <w:r w:rsidRPr="005E54FB">
        <w:rPr>
          <w:rFonts w:ascii="Times New Roman" w:hAnsi="Times New Roman" w:cs="Times New Roman"/>
          <w:i/>
          <w:iCs/>
        </w:rPr>
        <w:t xml:space="preserve">b, </w:t>
      </w:r>
      <w:r w:rsidRPr="005E54FB">
        <w:rPr>
          <w:rFonts w:ascii="Times New Roman" w:hAnsi="Times New Roman" w:cs="Times New Roman"/>
        </w:rPr>
        <w:t xml:space="preserve">and </w:t>
      </w:r>
      <w:r w:rsidRPr="005E54FB">
        <w:rPr>
          <w:rFonts w:ascii="Times New Roman" w:hAnsi="Times New Roman" w:cs="Times New Roman"/>
          <w:i/>
          <w:iCs/>
        </w:rPr>
        <w:t>c</w:t>
      </w:r>
      <w:r w:rsidRPr="005E54FB">
        <w:rPr>
          <w:rFonts w:ascii="Times New Roman" w:hAnsi="Times New Roman" w:cs="Times New Roman"/>
        </w:rPr>
        <w:t xml:space="preserve"> is 28, 30, and 26, respectively. As the average Borda score now is 28, both </w:t>
      </w:r>
      <w:r w:rsidRPr="005E54FB">
        <w:rPr>
          <w:rFonts w:ascii="Times New Roman" w:hAnsi="Times New Roman" w:cs="Times New Roman"/>
          <w:i/>
          <w:iCs/>
        </w:rPr>
        <w:t xml:space="preserve">a </w:t>
      </w:r>
      <w:r w:rsidRPr="005E54FB">
        <w:rPr>
          <w:rFonts w:ascii="Times New Roman" w:hAnsi="Times New Roman" w:cs="Times New Roman"/>
        </w:rPr>
        <w:t>and</w:t>
      </w:r>
      <w:r w:rsidR="00BB7472">
        <w:rPr>
          <w:rFonts w:ascii="Times New Roman" w:hAnsi="Times New Roman" w:cs="Times New Roman"/>
        </w:rPr>
        <w:t xml:space="preserve"> </w:t>
      </w:r>
      <w:r w:rsidRPr="005E54FB">
        <w:rPr>
          <w:rFonts w:ascii="Times New Roman" w:hAnsi="Times New Roman" w:cs="Times New Roman"/>
          <w:i/>
          <w:iCs/>
        </w:rPr>
        <w:t>c</w:t>
      </w:r>
      <w:r w:rsidRPr="005E54FB">
        <w:rPr>
          <w:rFonts w:ascii="Times New Roman" w:hAnsi="Times New Roman" w:cs="Times New Roman"/>
        </w:rPr>
        <w:t xml:space="preserve"> are eliminated at the end of the second counting round according to NER and hence </w:t>
      </w:r>
      <w:r w:rsidRPr="005E54FB">
        <w:rPr>
          <w:rFonts w:ascii="Times New Roman" w:hAnsi="Times New Roman" w:cs="Times New Roman"/>
          <w:i/>
          <w:iCs/>
        </w:rPr>
        <w:t>b</w:t>
      </w:r>
      <w:r w:rsidRPr="005E54FB">
        <w:rPr>
          <w:rFonts w:ascii="Times New Roman" w:hAnsi="Times New Roman" w:cs="Times New Roman"/>
        </w:rPr>
        <w:t xml:space="preserve"> is declared the winner. However, </w:t>
      </w:r>
      <w:r w:rsidRPr="005E54FB">
        <w:rPr>
          <w:rFonts w:ascii="Times New Roman" w:hAnsi="Times New Roman" w:cs="Times New Roman"/>
        </w:rPr>
        <w:lastRenderedPageBreak/>
        <w:t xml:space="preserve">according to BER only </w:t>
      </w:r>
      <w:r w:rsidRPr="005E54FB">
        <w:rPr>
          <w:rFonts w:ascii="Times New Roman" w:hAnsi="Times New Roman" w:cs="Times New Roman"/>
          <w:i/>
          <w:iCs/>
        </w:rPr>
        <w:t>c</w:t>
      </w:r>
      <w:r w:rsidRPr="005E54FB">
        <w:rPr>
          <w:rFonts w:ascii="Times New Roman" w:hAnsi="Times New Roman" w:cs="Times New Roman"/>
        </w:rPr>
        <w:t xml:space="preserve"> is eliminated at the end of the second counting round and in the contest between </w:t>
      </w:r>
      <w:r w:rsidRPr="005E54FB">
        <w:rPr>
          <w:rFonts w:ascii="Times New Roman" w:hAnsi="Times New Roman" w:cs="Times New Roman"/>
          <w:i/>
          <w:iCs/>
        </w:rPr>
        <w:t>a</w:t>
      </w:r>
      <w:r w:rsidRPr="005E54FB">
        <w:rPr>
          <w:rFonts w:ascii="Times New Roman" w:hAnsi="Times New Roman" w:cs="Times New Roman"/>
        </w:rPr>
        <w:t xml:space="preserve"> and</w:t>
      </w:r>
      <w:r w:rsidR="00BB7472">
        <w:rPr>
          <w:rFonts w:ascii="Times New Roman" w:hAnsi="Times New Roman" w:cs="Times New Roman"/>
        </w:rPr>
        <w:t xml:space="preserve"> </w:t>
      </w:r>
      <w:r w:rsidRPr="005E54FB">
        <w:rPr>
          <w:rFonts w:ascii="Times New Roman" w:hAnsi="Times New Roman" w:cs="Times New Roman"/>
          <w:i/>
          <w:iCs/>
        </w:rPr>
        <w:t>b</w:t>
      </w:r>
      <w:r w:rsidRPr="005E54FB">
        <w:rPr>
          <w:rFonts w:ascii="Times New Roman" w:hAnsi="Times New Roman" w:cs="Times New Roman"/>
        </w:rPr>
        <w:t xml:space="preserve"> in the third counting round </w:t>
      </w:r>
      <w:r w:rsidRPr="005E54FB">
        <w:rPr>
          <w:rFonts w:ascii="Times New Roman" w:hAnsi="Times New Roman" w:cs="Times New Roman"/>
          <w:i/>
          <w:iCs/>
        </w:rPr>
        <w:t>a</w:t>
      </w:r>
      <w:r w:rsidRPr="005E54FB">
        <w:rPr>
          <w:rFonts w:ascii="Times New Roman" w:hAnsi="Times New Roman" w:cs="Times New Roman"/>
        </w:rPr>
        <w:t xml:space="preserve"> beats </w:t>
      </w:r>
      <w:r w:rsidRPr="005E54FB">
        <w:rPr>
          <w:rFonts w:ascii="Times New Roman" w:hAnsi="Times New Roman" w:cs="Times New Roman"/>
          <w:i/>
          <w:iCs/>
        </w:rPr>
        <w:t xml:space="preserve">b </w:t>
      </w:r>
      <w:r w:rsidRPr="005E54FB">
        <w:rPr>
          <w:rFonts w:ascii="Times New Roman" w:hAnsi="Times New Roman" w:cs="Times New Roman"/>
        </w:rPr>
        <w:t>(15:13) and is elected.</w:t>
      </w:r>
    </w:p>
    <w:p w:rsidR="00547F8A" w:rsidRPr="005E54FB" w:rsidRDefault="00547F8A" w:rsidP="00547F8A">
      <w:pPr>
        <w:rPr>
          <w:rFonts w:ascii="Times New Roman" w:hAnsi="Times New Roman" w:cs="Times New Roman"/>
        </w:rPr>
      </w:pPr>
      <w:r w:rsidRPr="005E54FB">
        <w:rPr>
          <w:rFonts w:ascii="Times New Roman" w:hAnsi="Times New Roman" w:cs="Times New Roman"/>
        </w:rPr>
        <w:t xml:space="preserve">As candidate </w:t>
      </w:r>
      <w:r w:rsidRPr="005E54FB">
        <w:rPr>
          <w:rFonts w:ascii="Times New Roman" w:hAnsi="Times New Roman" w:cs="Times New Roman"/>
          <w:i/>
          <w:iCs/>
        </w:rPr>
        <w:t xml:space="preserve">a </w:t>
      </w:r>
      <w:r w:rsidRPr="005E54FB">
        <w:rPr>
          <w:rFonts w:ascii="Times New Roman" w:hAnsi="Times New Roman" w:cs="Times New Roman"/>
        </w:rPr>
        <w:t xml:space="preserve">has been elected under BER, suppose now that, </w:t>
      </w:r>
      <w:r w:rsidRPr="005E54FB">
        <w:rPr>
          <w:rFonts w:ascii="Times New Roman" w:hAnsi="Times New Roman" w:cs="Times New Roman"/>
          <w:i/>
          <w:iCs/>
        </w:rPr>
        <w:t>ceteris paribus</w:t>
      </w:r>
      <w:r w:rsidRPr="005E54FB">
        <w:rPr>
          <w:rFonts w:ascii="Times New Roman" w:hAnsi="Times New Roman" w:cs="Times New Roman"/>
        </w:rPr>
        <w:t xml:space="preserve">, three of the four voters with preference ordering </w:t>
      </w:r>
      <w:r w:rsidRPr="005E54FB">
        <w:rPr>
          <w:rFonts w:ascii="Times New Roman" w:hAnsi="Times New Roman" w:cs="Times New Roman"/>
          <w:i/>
          <w:iCs/>
        </w:rPr>
        <w:t>b&gt;a&gt;c&gt;d</w:t>
      </w:r>
      <w:r w:rsidRPr="005E54FB">
        <w:rPr>
          <w:rFonts w:ascii="Times New Roman" w:hAnsi="Times New Roman" w:cs="Times New Roman"/>
        </w:rPr>
        <w:t xml:space="preserve">  change their preference ordering to </w:t>
      </w:r>
      <w:r w:rsidRPr="005E54FB">
        <w:rPr>
          <w:rFonts w:ascii="Times New Roman" w:hAnsi="Times New Roman" w:cs="Times New Roman"/>
          <w:i/>
          <w:iCs/>
        </w:rPr>
        <w:t>a</w:t>
      </w:r>
      <w:r>
        <w:rPr>
          <w:rFonts w:ascii="Times New Roman" w:hAnsi="Times New Roman" w:cs="Times New Roman"/>
          <w:i/>
          <w:iCs/>
        </w:rPr>
        <w:t>&gt;</w:t>
      </w:r>
      <w:r w:rsidRPr="005E54FB">
        <w:rPr>
          <w:rFonts w:ascii="Times New Roman" w:hAnsi="Times New Roman" w:cs="Times New Roman"/>
          <w:i/>
          <w:iCs/>
        </w:rPr>
        <w:t>b</w:t>
      </w:r>
      <w:r>
        <w:rPr>
          <w:rFonts w:ascii="Times New Roman" w:hAnsi="Times New Roman" w:cs="Times New Roman"/>
          <w:i/>
          <w:iCs/>
        </w:rPr>
        <w:t>&gt;</w:t>
      </w:r>
      <w:r w:rsidRPr="005E54FB">
        <w:rPr>
          <w:rFonts w:ascii="Times New Roman" w:hAnsi="Times New Roman" w:cs="Times New Roman"/>
          <w:i/>
          <w:iCs/>
        </w:rPr>
        <w:t>c</w:t>
      </w:r>
      <w:r>
        <w:rPr>
          <w:rFonts w:ascii="Times New Roman" w:hAnsi="Times New Roman" w:cs="Times New Roman"/>
          <w:i/>
          <w:iCs/>
        </w:rPr>
        <w:t>&gt;</w:t>
      </w:r>
      <w:r w:rsidRPr="005E54FB">
        <w:rPr>
          <w:rFonts w:ascii="Times New Roman" w:hAnsi="Times New Roman" w:cs="Times New Roman"/>
          <w:i/>
          <w:iCs/>
        </w:rPr>
        <w:t>d</w:t>
      </w:r>
      <w:r w:rsidRPr="005E54FB">
        <w:rPr>
          <w:rFonts w:ascii="Times New Roman" w:hAnsi="Times New Roman" w:cs="Times New Roman"/>
        </w:rPr>
        <w:t xml:space="preserve"> and the two voters with preference ordering  </w:t>
      </w:r>
      <w:r w:rsidRPr="005E54FB">
        <w:rPr>
          <w:rFonts w:ascii="Times New Roman" w:hAnsi="Times New Roman" w:cs="Times New Roman"/>
          <w:i/>
          <w:iCs/>
        </w:rPr>
        <w:t>c</w:t>
      </w:r>
      <w:r>
        <w:rPr>
          <w:rFonts w:ascii="Times New Roman" w:hAnsi="Times New Roman" w:cs="Times New Roman"/>
          <w:i/>
          <w:iCs/>
        </w:rPr>
        <w:t>&gt;</w:t>
      </w:r>
      <w:r w:rsidRPr="005E54FB">
        <w:rPr>
          <w:rFonts w:ascii="Times New Roman" w:hAnsi="Times New Roman" w:cs="Times New Roman"/>
          <w:i/>
          <w:iCs/>
        </w:rPr>
        <w:t>b</w:t>
      </w:r>
      <w:r>
        <w:rPr>
          <w:rFonts w:ascii="Times New Roman" w:hAnsi="Times New Roman" w:cs="Times New Roman"/>
          <w:i/>
          <w:iCs/>
        </w:rPr>
        <w:t>&gt;</w:t>
      </w:r>
      <w:r w:rsidRPr="005E54FB">
        <w:rPr>
          <w:rFonts w:ascii="Times New Roman" w:hAnsi="Times New Roman" w:cs="Times New Roman"/>
          <w:i/>
          <w:iCs/>
        </w:rPr>
        <w:t>a</w:t>
      </w:r>
      <w:r>
        <w:rPr>
          <w:rFonts w:ascii="Times New Roman" w:hAnsi="Times New Roman" w:cs="Times New Roman"/>
          <w:i/>
          <w:iCs/>
        </w:rPr>
        <w:t>&gt;</w:t>
      </w:r>
      <w:r w:rsidRPr="005E54FB">
        <w:rPr>
          <w:rFonts w:ascii="Times New Roman" w:hAnsi="Times New Roman" w:cs="Times New Roman"/>
          <w:i/>
          <w:iCs/>
        </w:rPr>
        <w:t xml:space="preserve">d  </w:t>
      </w:r>
      <w:r w:rsidRPr="005E54FB">
        <w:rPr>
          <w:rFonts w:ascii="Times New Roman" w:hAnsi="Times New Roman" w:cs="Times New Roman"/>
        </w:rPr>
        <w:t>change their preference ordering to</w:t>
      </w:r>
      <w:r w:rsidRPr="005E54FB">
        <w:rPr>
          <w:rFonts w:ascii="Times New Roman" w:hAnsi="Times New Roman" w:cs="Times New Roman"/>
          <w:i/>
          <w:iCs/>
        </w:rPr>
        <w:t xml:space="preserve"> c</w:t>
      </w:r>
      <w:r>
        <w:rPr>
          <w:rFonts w:ascii="Times New Roman" w:hAnsi="Times New Roman" w:cs="Times New Roman"/>
        </w:rPr>
        <w:t>&gt;</w:t>
      </w:r>
      <w:r w:rsidRPr="005E54FB">
        <w:rPr>
          <w:rFonts w:ascii="Times New Roman" w:hAnsi="Times New Roman" w:cs="Times New Roman"/>
          <w:i/>
          <w:iCs/>
        </w:rPr>
        <w:t>a</w:t>
      </w:r>
      <w:r>
        <w:rPr>
          <w:rFonts w:ascii="Times New Roman" w:hAnsi="Times New Roman" w:cs="Times New Roman"/>
          <w:i/>
          <w:iCs/>
        </w:rPr>
        <w:t>&gt;</w:t>
      </w:r>
      <w:r w:rsidRPr="005E54FB">
        <w:rPr>
          <w:rFonts w:ascii="Times New Roman" w:hAnsi="Times New Roman" w:cs="Times New Roman"/>
          <w:i/>
          <w:iCs/>
        </w:rPr>
        <w:t>b</w:t>
      </w:r>
      <w:r>
        <w:rPr>
          <w:rFonts w:ascii="Times New Roman" w:hAnsi="Times New Roman" w:cs="Times New Roman"/>
        </w:rPr>
        <w:t>&gt;</w:t>
      </w:r>
      <w:r w:rsidRPr="005E54FB">
        <w:rPr>
          <w:rFonts w:ascii="Times New Roman" w:hAnsi="Times New Roman" w:cs="Times New Roman"/>
          <w:i/>
          <w:iCs/>
        </w:rPr>
        <w:t xml:space="preserve">d </w:t>
      </w:r>
      <w:r w:rsidRPr="005E54FB">
        <w:rPr>
          <w:rFonts w:ascii="Times New Roman" w:hAnsi="Times New Roman" w:cs="Times New Roman"/>
        </w:rPr>
        <w:t xml:space="preserve">– thereby increasing the support of </w:t>
      </w:r>
      <w:r w:rsidRPr="005E54FB">
        <w:rPr>
          <w:rFonts w:ascii="Times New Roman" w:hAnsi="Times New Roman" w:cs="Times New Roman"/>
          <w:i/>
          <w:iCs/>
        </w:rPr>
        <w:t>a</w:t>
      </w:r>
      <w:r w:rsidRPr="005E54FB">
        <w:rPr>
          <w:rFonts w:ascii="Times New Roman" w:hAnsi="Times New Roman" w:cs="Times New Roman"/>
        </w:rPr>
        <w:t xml:space="preserve">, the original winner according to BER. As a result the initial Borda scores of </w:t>
      </w:r>
      <w:r w:rsidRPr="005E54FB">
        <w:rPr>
          <w:rFonts w:ascii="Times New Roman" w:hAnsi="Times New Roman" w:cs="Times New Roman"/>
          <w:i/>
          <w:iCs/>
        </w:rPr>
        <w:t xml:space="preserve">a </w:t>
      </w:r>
      <w:r w:rsidRPr="005E54FB">
        <w:rPr>
          <w:rFonts w:ascii="Times New Roman" w:hAnsi="Times New Roman" w:cs="Times New Roman"/>
        </w:rPr>
        <w:t>and</w:t>
      </w:r>
      <w:r w:rsidRPr="005E54FB">
        <w:rPr>
          <w:rFonts w:ascii="Times New Roman" w:hAnsi="Times New Roman" w:cs="Times New Roman"/>
          <w:i/>
          <w:iCs/>
        </w:rPr>
        <w:t xml:space="preserve"> b</w:t>
      </w:r>
      <w:r w:rsidRPr="005E54FB">
        <w:rPr>
          <w:rFonts w:ascii="Times New Roman" w:hAnsi="Times New Roman" w:cs="Times New Roman"/>
        </w:rPr>
        <w:t xml:space="preserve"> change to 60 and  52, respectively, while the Borda scores of </w:t>
      </w:r>
      <w:r w:rsidRPr="005E54FB">
        <w:rPr>
          <w:rFonts w:ascii="Times New Roman" w:hAnsi="Times New Roman" w:cs="Times New Roman"/>
          <w:i/>
          <w:iCs/>
        </w:rPr>
        <w:t xml:space="preserve">c </w:t>
      </w:r>
      <w:r w:rsidRPr="005E54FB">
        <w:rPr>
          <w:rFonts w:ascii="Times New Roman" w:hAnsi="Times New Roman" w:cs="Times New Roman"/>
        </w:rPr>
        <w:t xml:space="preserve">and </w:t>
      </w:r>
      <w:r w:rsidRPr="005E54FB">
        <w:rPr>
          <w:rFonts w:ascii="Times New Roman" w:hAnsi="Times New Roman" w:cs="Times New Roman"/>
          <w:i/>
          <w:iCs/>
        </w:rPr>
        <w:t xml:space="preserve">d </w:t>
      </w:r>
      <w:r w:rsidRPr="005E54FB">
        <w:rPr>
          <w:rFonts w:ascii="Times New Roman" w:hAnsi="Times New Roman" w:cs="Times New Roman"/>
        </w:rPr>
        <w:t xml:space="preserve"> remain the same (53 and 3, respectively). So now, as before, </w:t>
      </w:r>
      <w:r w:rsidRPr="005E54FB">
        <w:rPr>
          <w:rFonts w:ascii="Times New Roman" w:hAnsi="Times New Roman" w:cs="Times New Roman"/>
          <w:i/>
          <w:iCs/>
        </w:rPr>
        <w:t>d</w:t>
      </w:r>
      <w:r w:rsidRPr="005E54FB">
        <w:rPr>
          <w:rFonts w:ascii="Times New Roman" w:hAnsi="Times New Roman" w:cs="Times New Roman"/>
        </w:rPr>
        <w:t xml:space="preserve"> is eliminated in the first counting round according to BER.  After the elimination of </w:t>
      </w:r>
      <w:r w:rsidRPr="005E54FB">
        <w:rPr>
          <w:rFonts w:ascii="Times New Roman" w:hAnsi="Times New Roman" w:cs="Times New Roman"/>
          <w:i/>
          <w:iCs/>
        </w:rPr>
        <w:t xml:space="preserve">d </w:t>
      </w:r>
      <w:r w:rsidRPr="005E54FB">
        <w:rPr>
          <w:rFonts w:ascii="Times New Roman" w:hAnsi="Times New Roman" w:cs="Times New Roman"/>
        </w:rPr>
        <w:t xml:space="preserve">the revised Borda score of </w:t>
      </w:r>
      <w:r w:rsidRPr="005E54FB">
        <w:rPr>
          <w:rFonts w:ascii="Times New Roman" w:hAnsi="Times New Roman" w:cs="Times New Roman"/>
          <w:i/>
          <w:iCs/>
        </w:rPr>
        <w:t>a,</w:t>
      </w:r>
      <w:r w:rsidR="0042794C">
        <w:rPr>
          <w:rFonts w:ascii="Times New Roman" w:hAnsi="Times New Roman" w:cs="Times New Roman"/>
          <w:i/>
          <w:iCs/>
        </w:rPr>
        <w:t xml:space="preserve"> </w:t>
      </w:r>
      <w:r w:rsidRPr="005E54FB">
        <w:rPr>
          <w:rFonts w:ascii="Times New Roman" w:hAnsi="Times New Roman" w:cs="Times New Roman"/>
          <w:i/>
          <w:iCs/>
        </w:rPr>
        <w:t xml:space="preserve">b, </w:t>
      </w:r>
      <w:r w:rsidRPr="005E54FB">
        <w:rPr>
          <w:rFonts w:ascii="Times New Roman" w:hAnsi="Times New Roman" w:cs="Times New Roman"/>
        </w:rPr>
        <w:t xml:space="preserve">and </w:t>
      </w:r>
      <w:r w:rsidRPr="005E54FB">
        <w:rPr>
          <w:rFonts w:ascii="Times New Roman" w:hAnsi="Times New Roman" w:cs="Times New Roman"/>
          <w:i/>
          <w:iCs/>
        </w:rPr>
        <w:t>c</w:t>
      </w:r>
      <w:r w:rsidRPr="005E54FB">
        <w:rPr>
          <w:rFonts w:ascii="Times New Roman" w:hAnsi="Times New Roman" w:cs="Times New Roman"/>
        </w:rPr>
        <w:t xml:space="preserve"> is 33, 25, and 26, respectively. So at the end of the second counting round </w:t>
      </w:r>
      <w:r w:rsidRPr="005E54FB">
        <w:rPr>
          <w:rFonts w:ascii="Times New Roman" w:hAnsi="Times New Roman" w:cs="Times New Roman"/>
          <w:i/>
          <w:iCs/>
        </w:rPr>
        <w:t xml:space="preserve">b </w:t>
      </w:r>
      <w:r w:rsidRPr="005E54FB">
        <w:rPr>
          <w:rFonts w:ascii="Times New Roman" w:hAnsi="Times New Roman" w:cs="Times New Roman"/>
        </w:rPr>
        <w:t xml:space="preserve">is eliminated according to BER and in the contest between </w:t>
      </w:r>
      <w:r w:rsidRPr="005E54FB">
        <w:rPr>
          <w:rFonts w:ascii="Times New Roman" w:hAnsi="Times New Roman" w:cs="Times New Roman"/>
          <w:i/>
          <w:iCs/>
        </w:rPr>
        <w:t xml:space="preserve">a </w:t>
      </w:r>
      <w:r w:rsidRPr="005E54FB">
        <w:rPr>
          <w:rFonts w:ascii="Times New Roman" w:hAnsi="Times New Roman" w:cs="Times New Roman"/>
        </w:rPr>
        <w:t xml:space="preserve">and </w:t>
      </w:r>
      <w:r w:rsidRPr="005E54FB">
        <w:rPr>
          <w:rFonts w:ascii="Times New Roman" w:hAnsi="Times New Roman" w:cs="Times New Roman"/>
          <w:i/>
          <w:iCs/>
        </w:rPr>
        <w:t>c</w:t>
      </w:r>
      <w:r w:rsidRPr="005E54FB">
        <w:rPr>
          <w:rFonts w:ascii="Times New Roman" w:hAnsi="Times New Roman" w:cs="Times New Roman"/>
        </w:rPr>
        <w:t xml:space="preserve"> in the third counting round </w:t>
      </w:r>
      <w:r w:rsidRPr="005E54FB">
        <w:rPr>
          <w:rFonts w:ascii="Times New Roman" w:hAnsi="Times New Roman" w:cs="Times New Roman"/>
          <w:i/>
          <w:iCs/>
        </w:rPr>
        <w:t xml:space="preserve">c </w:t>
      </w:r>
      <w:r w:rsidRPr="005E54FB">
        <w:rPr>
          <w:rFonts w:ascii="Times New Roman" w:hAnsi="Times New Roman" w:cs="Times New Roman"/>
        </w:rPr>
        <w:t xml:space="preserve">beats </w:t>
      </w:r>
      <w:r w:rsidRPr="005E54FB">
        <w:rPr>
          <w:rFonts w:ascii="Times New Roman" w:hAnsi="Times New Roman" w:cs="Times New Roman"/>
          <w:i/>
          <w:iCs/>
        </w:rPr>
        <w:t xml:space="preserve">a </w:t>
      </w:r>
      <w:r w:rsidRPr="005E54FB">
        <w:rPr>
          <w:rFonts w:ascii="Times New Roman" w:hAnsi="Times New Roman" w:cs="Times New Roman"/>
        </w:rPr>
        <w:t xml:space="preserve">(15:13) and is elected – thereby demonstrating monotonicity failure under BER. </w:t>
      </w:r>
    </w:p>
    <w:p w:rsidR="00547F8A" w:rsidRPr="005E54FB" w:rsidRDefault="00547F8A" w:rsidP="00547F8A">
      <w:pPr>
        <w:rPr>
          <w:rFonts w:ascii="Times New Roman" w:hAnsi="Times New Roman" w:cs="Times New Roman"/>
        </w:rPr>
      </w:pPr>
      <w:r w:rsidRPr="005E54FB">
        <w:rPr>
          <w:rFonts w:ascii="Times New Roman" w:hAnsi="Times New Roman" w:cs="Times New Roman"/>
        </w:rPr>
        <w:t xml:space="preserve">Note that in this example NER does not violate monotonicity. As we have seen, </w:t>
      </w:r>
      <w:r w:rsidRPr="005E54FB">
        <w:rPr>
          <w:rFonts w:ascii="Times New Roman" w:hAnsi="Times New Roman" w:cs="Times New Roman"/>
          <w:i/>
          <w:iCs/>
        </w:rPr>
        <w:t>b</w:t>
      </w:r>
      <w:r w:rsidRPr="005E54FB">
        <w:rPr>
          <w:rFonts w:ascii="Times New Roman" w:hAnsi="Times New Roman" w:cs="Times New Roman"/>
        </w:rPr>
        <w:t xml:space="preserve"> is elected according to NER in the original situation. Now, no matter which voters, </w:t>
      </w:r>
      <w:r w:rsidRPr="005E54FB">
        <w:rPr>
          <w:rFonts w:ascii="Times New Roman" w:hAnsi="Times New Roman" w:cs="Times New Roman"/>
          <w:i/>
          <w:iCs/>
        </w:rPr>
        <w:t>ceteris paribus</w:t>
      </w:r>
      <w:r w:rsidRPr="005E54FB">
        <w:rPr>
          <w:rFonts w:ascii="Times New Roman" w:hAnsi="Times New Roman" w:cs="Times New Roman"/>
        </w:rPr>
        <w:t xml:space="preserve">, will increase their support of </w:t>
      </w:r>
      <w:r w:rsidRPr="005E54FB">
        <w:rPr>
          <w:rFonts w:ascii="Times New Roman" w:hAnsi="Times New Roman" w:cs="Times New Roman"/>
          <w:i/>
          <w:iCs/>
        </w:rPr>
        <w:t>b</w:t>
      </w:r>
      <w:r w:rsidRPr="005E54FB">
        <w:rPr>
          <w:rFonts w:ascii="Times New Roman" w:hAnsi="Times New Roman" w:cs="Times New Roman"/>
        </w:rPr>
        <w:t xml:space="preserve">, </w:t>
      </w:r>
      <w:r w:rsidRPr="005E54FB">
        <w:rPr>
          <w:rFonts w:ascii="Times New Roman" w:hAnsi="Times New Roman" w:cs="Times New Roman"/>
          <w:i/>
          <w:iCs/>
        </w:rPr>
        <w:t>b</w:t>
      </w:r>
      <w:r w:rsidRPr="005E54FB">
        <w:rPr>
          <w:rFonts w:ascii="Times New Roman" w:hAnsi="Times New Roman" w:cs="Times New Roman"/>
        </w:rPr>
        <w:t xml:space="preserve"> remains the winner according to NER. This is so because:</w:t>
      </w:r>
    </w:p>
    <w:p w:rsidR="00547F8A" w:rsidRPr="005E54FB" w:rsidRDefault="00547F8A" w:rsidP="00547F8A">
      <w:pPr>
        <w:rPr>
          <w:rFonts w:ascii="Times New Roman" w:hAnsi="Times New Roman" w:cs="Times New Roman"/>
        </w:rPr>
      </w:pPr>
      <w:r w:rsidRPr="005E54FB">
        <w:rPr>
          <w:rFonts w:ascii="Times New Roman" w:hAnsi="Times New Roman" w:cs="Times New Roman"/>
        </w:rPr>
        <w:t xml:space="preserve">(1) As in the original situation, </w:t>
      </w:r>
      <w:r w:rsidRPr="005E54FB">
        <w:rPr>
          <w:rFonts w:ascii="Times New Roman" w:hAnsi="Times New Roman" w:cs="Times New Roman"/>
          <w:i/>
          <w:iCs/>
        </w:rPr>
        <w:t xml:space="preserve">d </w:t>
      </w:r>
      <w:r w:rsidRPr="005E54FB">
        <w:rPr>
          <w:rFonts w:ascii="Times New Roman" w:hAnsi="Times New Roman" w:cs="Times New Roman"/>
        </w:rPr>
        <w:t xml:space="preserve"> remains the first alternative to be eliminated. This is so because in the original situation </w:t>
      </w:r>
      <w:r w:rsidRPr="005E54FB">
        <w:rPr>
          <w:rFonts w:ascii="Times New Roman" w:hAnsi="Times New Roman" w:cs="Times New Roman"/>
          <w:i/>
          <w:iCs/>
        </w:rPr>
        <w:t>d</w:t>
      </w:r>
      <w:r w:rsidRPr="005E54FB">
        <w:rPr>
          <w:rFonts w:ascii="Times New Roman" w:hAnsi="Times New Roman" w:cs="Times New Roman"/>
        </w:rPr>
        <w:t xml:space="preserve"> had the lowest Borda score. As all voters except one ranked </w:t>
      </w:r>
      <w:r w:rsidRPr="005E54FB">
        <w:rPr>
          <w:rFonts w:ascii="Times New Roman" w:hAnsi="Times New Roman" w:cs="Times New Roman"/>
          <w:i/>
          <w:iCs/>
        </w:rPr>
        <w:t xml:space="preserve">d </w:t>
      </w:r>
      <w:r w:rsidRPr="005E54FB">
        <w:rPr>
          <w:rFonts w:ascii="Times New Roman" w:hAnsi="Times New Roman" w:cs="Times New Roman"/>
        </w:rPr>
        <w:t xml:space="preserve">at the bottom of their preference orderings, only the single voter who ranked </w:t>
      </w:r>
      <w:r w:rsidRPr="005E54FB">
        <w:rPr>
          <w:rFonts w:ascii="Times New Roman" w:hAnsi="Times New Roman" w:cs="Times New Roman"/>
          <w:i/>
          <w:iCs/>
        </w:rPr>
        <w:t xml:space="preserve">d </w:t>
      </w:r>
      <w:r w:rsidRPr="005E54FB">
        <w:rPr>
          <w:rFonts w:ascii="Times New Roman" w:hAnsi="Times New Roman" w:cs="Times New Roman"/>
        </w:rPr>
        <w:t xml:space="preserve">at the top of his/her preference ordering may increase </w:t>
      </w:r>
      <w:r w:rsidRPr="005E54FB">
        <w:rPr>
          <w:rFonts w:ascii="Times New Roman" w:hAnsi="Times New Roman" w:cs="Times New Roman"/>
          <w:i/>
          <w:iCs/>
        </w:rPr>
        <w:t>b</w:t>
      </w:r>
      <w:r w:rsidRPr="005E54FB">
        <w:rPr>
          <w:rFonts w:ascii="Times New Roman" w:hAnsi="Times New Roman" w:cs="Times New Roman"/>
        </w:rPr>
        <w:t xml:space="preserve">’s support by switching his/her preference ordering between </w:t>
      </w:r>
      <w:r w:rsidRPr="005E54FB">
        <w:rPr>
          <w:rFonts w:ascii="Times New Roman" w:hAnsi="Times New Roman" w:cs="Times New Roman"/>
          <w:i/>
          <w:iCs/>
        </w:rPr>
        <w:t xml:space="preserve">b </w:t>
      </w:r>
      <w:r w:rsidRPr="005E54FB">
        <w:rPr>
          <w:rFonts w:ascii="Times New Roman" w:hAnsi="Times New Roman" w:cs="Times New Roman"/>
        </w:rPr>
        <w:t xml:space="preserve">and </w:t>
      </w:r>
      <w:r w:rsidRPr="005E54FB">
        <w:rPr>
          <w:rFonts w:ascii="Times New Roman" w:hAnsi="Times New Roman" w:cs="Times New Roman"/>
          <w:i/>
          <w:iCs/>
        </w:rPr>
        <w:t>d</w:t>
      </w:r>
      <w:r w:rsidRPr="005E54FB">
        <w:rPr>
          <w:rFonts w:ascii="Times New Roman" w:hAnsi="Times New Roman" w:cs="Times New Roman"/>
        </w:rPr>
        <w:t xml:space="preserve">. But if this voter switches his/her preference ordering in this way then, </w:t>
      </w:r>
      <w:r w:rsidRPr="005E54FB">
        <w:rPr>
          <w:rFonts w:ascii="Times New Roman" w:hAnsi="Times New Roman" w:cs="Times New Roman"/>
          <w:i/>
          <w:iCs/>
        </w:rPr>
        <w:t>ceteris paribus</w:t>
      </w:r>
      <w:r w:rsidRPr="005E54FB">
        <w:rPr>
          <w:rFonts w:ascii="Times New Roman" w:hAnsi="Times New Roman" w:cs="Times New Roman"/>
        </w:rPr>
        <w:t xml:space="preserve">, </w:t>
      </w:r>
      <w:r w:rsidRPr="005E54FB">
        <w:rPr>
          <w:rFonts w:ascii="Times New Roman" w:hAnsi="Times New Roman" w:cs="Times New Roman"/>
          <w:i/>
          <w:iCs/>
        </w:rPr>
        <w:t>d</w:t>
      </w:r>
      <w:r w:rsidRPr="005E54FB">
        <w:rPr>
          <w:rFonts w:ascii="Times New Roman" w:hAnsi="Times New Roman" w:cs="Times New Roman"/>
        </w:rPr>
        <w:t>’s Borda score will decrease further and otherwise it will not change.</w:t>
      </w:r>
    </w:p>
    <w:p w:rsidR="00547F8A" w:rsidRPr="005E54FB" w:rsidRDefault="00547F8A" w:rsidP="00547F8A">
      <w:pPr>
        <w:rPr>
          <w:rFonts w:ascii="Times New Roman" w:hAnsi="Times New Roman" w:cs="Times New Roman"/>
        </w:rPr>
      </w:pPr>
      <w:r w:rsidRPr="005E54FB">
        <w:rPr>
          <w:rFonts w:ascii="Times New Roman" w:hAnsi="Times New Roman" w:cs="Times New Roman"/>
        </w:rPr>
        <w:t xml:space="preserve">(2) After eliminating </w:t>
      </w:r>
      <w:r w:rsidRPr="005E54FB">
        <w:rPr>
          <w:rFonts w:ascii="Times New Roman" w:hAnsi="Times New Roman" w:cs="Times New Roman"/>
          <w:i/>
          <w:iCs/>
        </w:rPr>
        <w:t>d</w:t>
      </w:r>
      <w:r w:rsidRPr="005E54FB">
        <w:rPr>
          <w:rFonts w:ascii="Times New Roman" w:hAnsi="Times New Roman" w:cs="Times New Roman"/>
        </w:rPr>
        <w:t xml:space="preserve"> in the first counting round, then regardless of which voter(s) change</w:t>
      </w:r>
      <w:r>
        <w:rPr>
          <w:rFonts w:ascii="Times New Roman" w:hAnsi="Times New Roman" w:cs="Times New Roman"/>
        </w:rPr>
        <w:t>(s)his/her/</w:t>
      </w:r>
      <w:r w:rsidRPr="005E54FB">
        <w:rPr>
          <w:rFonts w:ascii="Times New Roman" w:hAnsi="Times New Roman" w:cs="Times New Roman"/>
        </w:rPr>
        <w:t xml:space="preserve">their preference ordering in </w:t>
      </w:r>
      <w:r w:rsidRPr="005E54FB">
        <w:rPr>
          <w:rFonts w:ascii="Times New Roman" w:hAnsi="Times New Roman" w:cs="Times New Roman"/>
          <w:i/>
          <w:iCs/>
        </w:rPr>
        <w:t>b</w:t>
      </w:r>
      <w:r w:rsidRPr="005E54FB">
        <w:rPr>
          <w:rFonts w:ascii="Times New Roman" w:hAnsi="Times New Roman" w:cs="Times New Roman"/>
        </w:rPr>
        <w:t xml:space="preserve">’s favor, </w:t>
      </w:r>
      <w:r w:rsidRPr="005E54FB">
        <w:rPr>
          <w:rFonts w:ascii="Times New Roman" w:hAnsi="Times New Roman" w:cs="Times New Roman"/>
          <w:i/>
          <w:iCs/>
        </w:rPr>
        <w:t>ceteris paribus</w:t>
      </w:r>
      <w:r w:rsidRPr="005E54FB">
        <w:rPr>
          <w:rFonts w:ascii="Times New Roman" w:hAnsi="Times New Roman" w:cs="Times New Roman"/>
        </w:rPr>
        <w:t xml:space="preserve">, the Borda score of </w:t>
      </w:r>
      <w:r w:rsidRPr="005E54FB">
        <w:rPr>
          <w:rFonts w:ascii="Times New Roman" w:hAnsi="Times New Roman" w:cs="Times New Roman"/>
          <w:i/>
          <w:iCs/>
        </w:rPr>
        <w:t xml:space="preserve">b </w:t>
      </w:r>
      <w:r w:rsidRPr="005E54FB">
        <w:rPr>
          <w:rFonts w:ascii="Times New Roman" w:hAnsi="Times New Roman" w:cs="Times New Roman"/>
        </w:rPr>
        <w:t>must increase while the Borda scores of at least one of the remaining candidates (</w:t>
      </w:r>
      <w:r w:rsidRPr="005E54FB">
        <w:rPr>
          <w:rFonts w:ascii="Times New Roman" w:hAnsi="Times New Roman" w:cs="Times New Roman"/>
          <w:i/>
          <w:iCs/>
        </w:rPr>
        <w:t>a</w:t>
      </w:r>
      <w:r w:rsidRPr="005E54FB">
        <w:rPr>
          <w:rFonts w:ascii="Times New Roman" w:hAnsi="Times New Roman" w:cs="Times New Roman"/>
        </w:rPr>
        <w:t xml:space="preserve"> or </w:t>
      </w:r>
      <w:r w:rsidRPr="005E54FB">
        <w:rPr>
          <w:rFonts w:ascii="Times New Roman" w:hAnsi="Times New Roman" w:cs="Times New Roman"/>
          <w:i/>
          <w:iCs/>
        </w:rPr>
        <w:t>c</w:t>
      </w:r>
      <w:r w:rsidRPr="005E54FB">
        <w:rPr>
          <w:rFonts w:ascii="Times New Roman" w:hAnsi="Times New Roman" w:cs="Times New Roman"/>
        </w:rPr>
        <w:t xml:space="preserve">) must decrease. As the average Borda score remains the same (in the fixed electorate), it follows that as both </w:t>
      </w:r>
      <w:r w:rsidRPr="005E54FB">
        <w:rPr>
          <w:rFonts w:ascii="Times New Roman" w:hAnsi="Times New Roman" w:cs="Times New Roman"/>
          <w:i/>
          <w:iCs/>
        </w:rPr>
        <w:t>a</w:t>
      </w:r>
      <w:r w:rsidRPr="005E54FB">
        <w:rPr>
          <w:rFonts w:ascii="Times New Roman" w:hAnsi="Times New Roman" w:cs="Times New Roman"/>
        </w:rPr>
        <w:t xml:space="preserve"> and </w:t>
      </w:r>
      <w:r w:rsidRPr="005E54FB">
        <w:rPr>
          <w:rFonts w:ascii="Times New Roman" w:hAnsi="Times New Roman" w:cs="Times New Roman"/>
          <w:i/>
          <w:iCs/>
        </w:rPr>
        <w:t>c</w:t>
      </w:r>
      <w:r w:rsidRPr="005E54FB">
        <w:rPr>
          <w:rFonts w:ascii="Times New Roman" w:hAnsi="Times New Roman" w:cs="Times New Roman"/>
        </w:rPr>
        <w:t xml:space="preserve"> have been eliminated according to NER in the original situation at the end of the second counting round, these candidates must be eliminated according to NER </w:t>
      </w:r>
      <w:r w:rsidRPr="005E54FB">
        <w:rPr>
          <w:rFonts w:ascii="Times New Roman" w:hAnsi="Times New Roman" w:cs="Times New Roman"/>
          <w:i/>
          <w:iCs/>
        </w:rPr>
        <w:t>a fortiori</w:t>
      </w:r>
      <w:r w:rsidRPr="005E54FB">
        <w:rPr>
          <w:rFonts w:ascii="Times New Roman" w:hAnsi="Times New Roman" w:cs="Times New Roman"/>
        </w:rPr>
        <w:t xml:space="preserve"> at the end of the second counting round in the revised profile. So </w:t>
      </w:r>
      <w:r w:rsidRPr="005E54FB">
        <w:rPr>
          <w:rFonts w:ascii="Times New Roman" w:hAnsi="Times New Roman" w:cs="Times New Roman"/>
          <w:i/>
          <w:iCs/>
        </w:rPr>
        <w:t>b</w:t>
      </w:r>
      <w:r w:rsidRPr="005E54FB">
        <w:rPr>
          <w:rFonts w:ascii="Times New Roman" w:hAnsi="Times New Roman" w:cs="Times New Roman"/>
        </w:rPr>
        <w:t xml:space="preserve"> is elected according to NER in this example in the revised profile too without violating monotonicity. </w:t>
      </w:r>
    </w:p>
    <w:p w:rsidR="00547F8A" w:rsidRPr="005E54FB" w:rsidRDefault="002D498D" w:rsidP="00C14180">
      <w:pPr>
        <w:autoSpaceDE w:val="0"/>
        <w:autoSpaceDN w:val="0"/>
        <w:adjustRightInd w:val="0"/>
        <w:spacing w:before="100" w:after="100" w:line="240" w:lineRule="auto"/>
        <w:rPr>
          <w:rFonts w:ascii="Times New Roman" w:hAnsi="Times New Roman" w:cs="Times New Roman"/>
        </w:rPr>
      </w:pPr>
      <w:r w:rsidRPr="00E009C5">
        <w:rPr>
          <w:rFonts w:ascii="Times New Roman" w:hAnsi="Times New Roman" w:cs="Times New Roman"/>
          <w:b/>
          <w:bCs/>
        </w:rPr>
        <w:t>7</w:t>
      </w:r>
      <w:r w:rsidR="00867B5F">
        <w:rPr>
          <w:rFonts w:ascii="Times New Roman" w:hAnsi="Times New Roman" w:cs="Times New Roman"/>
          <w:b/>
          <w:bCs/>
        </w:rPr>
        <w:t xml:space="preserve"> </w:t>
      </w:r>
      <w:r w:rsidR="00547F8A" w:rsidRPr="005E54FB">
        <w:rPr>
          <w:rFonts w:ascii="Times New Roman" w:hAnsi="Times New Roman" w:cs="Times New Roman"/>
          <w:b/>
          <w:bCs/>
        </w:rPr>
        <w:t xml:space="preserve">Example  </w:t>
      </w:r>
      <w:r w:rsidR="00547F8A" w:rsidRPr="005E54FB">
        <w:rPr>
          <w:rFonts w:ascii="Times New Roman" w:hAnsi="Times New Roman" w:cs="Times New Roman"/>
        </w:rPr>
        <w:t xml:space="preserve">The following example of 4-candidate election under </w:t>
      </w:r>
      <w:r w:rsidR="00547F8A" w:rsidRPr="005E54FB">
        <w:rPr>
          <w:rFonts w:ascii="Times New Roman" w:hAnsi="Times New Roman" w:cs="Times New Roman"/>
          <w:i/>
          <w:iCs/>
        </w:rPr>
        <w:t>variable</w:t>
      </w:r>
      <w:r w:rsidR="00867B5F">
        <w:rPr>
          <w:rFonts w:ascii="Times New Roman" w:hAnsi="Times New Roman" w:cs="Times New Roman"/>
          <w:i/>
          <w:iCs/>
        </w:rPr>
        <w:t xml:space="preserve"> </w:t>
      </w:r>
      <w:r w:rsidR="00547F8A" w:rsidRPr="005E54FB">
        <w:rPr>
          <w:rFonts w:ascii="Times New Roman" w:hAnsi="Times New Roman" w:cs="Times New Roman"/>
          <w:i/>
          <w:iCs/>
        </w:rPr>
        <w:t>electorate</w:t>
      </w:r>
      <w:r w:rsidR="00547F8A" w:rsidRPr="005E54FB">
        <w:rPr>
          <w:rFonts w:ascii="Times New Roman" w:hAnsi="Times New Roman" w:cs="Times New Roman"/>
        </w:rPr>
        <w:t xml:space="preserve"> shows that monotonicity is violated by BER but not by NER when no Condorcet Winner exists and</w:t>
      </w:r>
      <w:r w:rsidR="00547F8A">
        <w:rPr>
          <w:rFonts w:ascii="Times New Roman" w:hAnsi="Times New Roman" w:cs="Times New Roman"/>
        </w:rPr>
        <w:t xml:space="preserve"> the</w:t>
      </w:r>
      <w:r w:rsidR="00547F8A" w:rsidRPr="005E54FB">
        <w:rPr>
          <w:rFonts w:ascii="Times New Roman" w:hAnsi="Times New Roman" w:cs="Times New Roman"/>
        </w:rPr>
        <w:t xml:space="preserve"> initial winner</w:t>
      </w:r>
      <w:r w:rsidR="00C14180">
        <w:rPr>
          <w:rFonts w:ascii="Times New Roman" w:hAnsi="Times New Roman" w:cs="Times New Roman"/>
        </w:rPr>
        <w:t>s</w:t>
      </w:r>
      <w:r w:rsidR="00547F8A" w:rsidRPr="005E54FB">
        <w:rPr>
          <w:rFonts w:ascii="Times New Roman" w:hAnsi="Times New Roman" w:cs="Times New Roman"/>
        </w:rPr>
        <w:t xml:space="preserve"> under these two rules </w:t>
      </w:r>
      <w:r w:rsidR="00C14180">
        <w:rPr>
          <w:rFonts w:ascii="Times New Roman" w:hAnsi="Times New Roman" w:cs="Times New Roman"/>
        </w:rPr>
        <w:t>are</w:t>
      </w:r>
      <w:r w:rsidR="00547F8A" w:rsidRPr="005E54FB">
        <w:rPr>
          <w:rFonts w:ascii="Times New Roman" w:hAnsi="Times New Roman" w:cs="Times New Roman"/>
        </w:rPr>
        <w:t xml:space="preserve"> </w:t>
      </w:r>
      <w:r w:rsidR="00547F8A" w:rsidRPr="005E54FB">
        <w:rPr>
          <w:rFonts w:ascii="Times New Roman" w:hAnsi="Times New Roman" w:cs="Times New Roman"/>
          <w:i/>
          <w:iCs/>
        </w:rPr>
        <w:t>different</w:t>
      </w:r>
      <w:r w:rsidR="00547F8A" w:rsidRPr="005E54FB">
        <w:rPr>
          <w:rFonts w:ascii="Times New Roman" w:hAnsi="Times New Roman" w:cs="Times New Roman"/>
        </w:rPr>
        <w:t>.</w:t>
      </w:r>
    </w:p>
    <w:p w:rsidR="00547F8A" w:rsidRDefault="00547F8A" w:rsidP="00547F8A">
      <w:pPr>
        <w:rPr>
          <w:rFonts w:ascii="Times New Roman" w:hAnsi="Times New Roman" w:cs="Times New Roman"/>
        </w:rPr>
      </w:pPr>
      <w:r w:rsidRPr="005E54FB">
        <w:rPr>
          <w:rFonts w:ascii="Times New Roman" w:hAnsi="Times New Roman" w:cs="Times New Roman"/>
        </w:rPr>
        <w:t xml:space="preserve">Suppose there are </w:t>
      </w:r>
      <w:r>
        <w:rPr>
          <w:rFonts w:ascii="Times New Roman" w:hAnsi="Times New Roman" w:cs="Times New Roman"/>
        </w:rPr>
        <w:t>64</w:t>
      </w:r>
      <w:r w:rsidRPr="005E54FB">
        <w:rPr>
          <w:rFonts w:ascii="Times New Roman" w:hAnsi="Times New Roman" w:cs="Times New Roman"/>
        </w:rPr>
        <w:t xml:space="preserve"> voters whose preference orderings among four candidates, </w:t>
      </w:r>
      <w:r w:rsidRPr="005E54FB">
        <w:rPr>
          <w:rFonts w:ascii="Times New Roman" w:hAnsi="Times New Roman" w:cs="Times New Roman"/>
          <w:i/>
          <w:iCs/>
        </w:rPr>
        <w:t>a,</w:t>
      </w:r>
      <w:r w:rsidR="0042794C">
        <w:rPr>
          <w:rFonts w:ascii="Times New Roman" w:hAnsi="Times New Roman" w:cs="Times New Roman"/>
          <w:i/>
          <w:iCs/>
        </w:rPr>
        <w:t xml:space="preserve"> </w:t>
      </w:r>
      <w:r w:rsidRPr="005E54FB">
        <w:rPr>
          <w:rFonts w:ascii="Times New Roman" w:hAnsi="Times New Roman" w:cs="Times New Roman"/>
          <w:i/>
          <w:iCs/>
        </w:rPr>
        <w:t>b,</w:t>
      </w:r>
      <w:r w:rsidR="0042794C">
        <w:rPr>
          <w:rFonts w:ascii="Times New Roman" w:hAnsi="Times New Roman" w:cs="Times New Roman"/>
          <w:i/>
          <w:iCs/>
        </w:rPr>
        <w:t xml:space="preserve"> </w:t>
      </w:r>
      <w:r w:rsidRPr="005E54FB">
        <w:rPr>
          <w:rFonts w:ascii="Times New Roman" w:hAnsi="Times New Roman" w:cs="Times New Roman"/>
          <w:i/>
          <w:iCs/>
        </w:rPr>
        <w:t>c,</w:t>
      </w:r>
      <w:r w:rsidR="0042794C">
        <w:rPr>
          <w:rFonts w:ascii="Times New Roman" w:hAnsi="Times New Roman" w:cs="Times New Roman"/>
          <w:i/>
          <w:iCs/>
        </w:rPr>
        <w:t xml:space="preserve"> </w:t>
      </w:r>
      <w:r w:rsidRPr="005E54FB">
        <w:rPr>
          <w:rFonts w:ascii="Times New Roman" w:hAnsi="Times New Roman" w:cs="Times New Roman"/>
          <w:i/>
          <w:iCs/>
        </w:rPr>
        <w:t>d</w:t>
      </w:r>
      <w:r w:rsidRPr="005E54FB">
        <w:rPr>
          <w:rFonts w:ascii="Times New Roman" w:hAnsi="Times New Roman" w:cs="Times New Roman"/>
        </w:rPr>
        <w:t xml:space="preserve">, are as </w:t>
      </w:r>
      <w:r>
        <w:rPr>
          <w:rFonts w:ascii="Times New Roman" w:hAnsi="Times New Roman" w:cs="Times New Roman"/>
        </w:rPr>
        <w:t>follows:</w:t>
      </w:r>
    </w:p>
    <w:tbl>
      <w:tblPr>
        <w:tblStyle w:val="TableGrid"/>
        <w:tblW w:w="0" w:type="auto"/>
        <w:jc w:val="center"/>
        <w:tblLook w:val="04A0" w:firstRow="1" w:lastRow="0" w:firstColumn="1" w:lastColumn="0" w:noHBand="0" w:noVBand="1"/>
      </w:tblPr>
      <w:tblGrid>
        <w:gridCol w:w="1371"/>
        <w:gridCol w:w="1957"/>
      </w:tblGrid>
      <w:tr w:rsidR="00547F8A" w:rsidTr="00F4387D">
        <w:trPr>
          <w:jc w:val="center"/>
        </w:trPr>
        <w:tc>
          <w:tcPr>
            <w:tcW w:w="0" w:type="auto"/>
          </w:tcPr>
          <w:p w:rsidR="00547F8A" w:rsidRDefault="00547F8A" w:rsidP="00F4387D">
            <w:pPr>
              <w:jc w:val="center"/>
              <w:rPr>
                <w:rFonts w:ascii="Times New Roman" w:hAnsi="Times New Roman" w:cs="Times New Roman"/>
              </w:rPr>
            </w:pPr>
            <w:r>
              <w:rPr>
                <w:rFonts w:ascii="Times New Roman" w:hAnsi="Times New Roman" w:cs="Times New Roman"/>
              </w:rPr>
              <w:t>No. of voters</w:t>
            </w:r>
          </w:p>
        </w:tc>
        <w:tc>
          <w:tcPr>
            <w:tcW w:w="0" w:type="auto"/>
          </w:tcPr>
          <w:p w:rsidR="00547F8A" w:rsidRDefault="00547F8A" w:rsidP="00F4387D">
            <w:pPr>
              <w:jc w:val="center"/>
              <w:rPr>
                <w:rFonts w:ascii="Times New Roman" w:hAnsi="Times New Roman" w:cs="Times New Roman"/>
              </w:rPr>
            </w:pPr>
            <w:r>
              <w:rPr>
                <w:rFonts w:ascii="Times New Roman" w:hAnsi="Times New Roman" w:cs="Times New Roman"/>
              </w:rPr>
              <w:t>Preference ordering</w:t>
            </w:r>
          </w:p>
        </w:tc>
      </w:tr>
      <w:tr w:rsidR="00547F8A" w:rsidTr="00F4387D">
        <w:trPr>
          <w:jc w:val="center"/>
        </w:trPr>
        <w:tc>
          <w:tcPr>
            <w:tcW w:w="0" w:type="auto"/>
          </w:tcPr>
          <w:p w:rsidR="00547F8A" w:rsidRDefault="00547F8A" w:rsidP="00F4387D">
            <w:pPr>
              <w:jc w:val="center"/>
              <w:rPr>
                <w:rFonts w:ascii="Times New Roman" w:hAnsi="Times New Roman" w:cs="Times New Roman"/>
              </w:rPr>
            </w:pPr>
            <w:r>
              <w:rPr>
                <w:rFonts w:ascii="Times New Roman" w:hAnsi="Times New Roman" w:cs="Times New Roman"/>
              </w:rPr>
              <w:t>22</w:t>
            </w:r>
          </w:p>
        </w:tc>
        <w:tc>
          <w:tcPr>
            <w:tcW w:w="0" w:type="auto"/>
          </w:tcPr>
          <w:p w:rsidR="00547F8A" w:rsidRPr="00C4427D" w:rsidRDefault="00547F8A" w:rsidP="00F4387D">
            <w:pPr>
              <w:jc w:val="center"/>
              <w:rPr>
                <w:rFonts w:ascii="Times New Roman" w:hAnsi="Times New Roman" w:cs="Times New Roman"/>
                <w:i/>
                <w:iCs/>
              </w:rPr>
            </w:pPr>
            <w:r w:rsidRPr="00C4427D">
              <w:rPr>
                <w:rFonts w:ascii="Times New Roman" w:hAnsi="Times New Roman" w:cs="Times New Roman"/>
                <w:i/>
                <w:iCs/>
              </w:rPr>
              <w:t>a&gt;b&gt;c&gt;d</w:t>
            </w:r>
          </w:p>
        </w:tc>
      </w:tr>
      <w:tr w:rsidR="00547F8A" w:rsidTr="00F4387D">
        <w:trPr>
          <w:jc w:val="center"/>
        </w:trPr>
        <w:tc>
          <w:tcPr>
            <w:tcW w:w="0" w:type="auto"/>
          </w:tcPr>
          <w:p w:rsidR="00547F8A" w:rsidRDefault="00547F8A" w:rsidP="00F4387D">
            <w:pPr>
              <w:jc w:val="center"/>
              <w:rPr>
                <w:rFonts w:ascii="Times New Roman" w:hAnsi="Times New Roman" w:cs="Times New Roman"/>
              </w:rPr>
            </w:pPr>
            <w:r>
              <w:rPr>
                <w:rFonts w:ascii="Times New Roman" w:hAnsi="Times New Roman" w:cs="Times New Roman"/>
              </w:rPr>
              <w:t>2</w:t>
            </w:r>
          </w:p>
        </w:tc>
        <w:tc>
          <w:tcPr>
            <w:tcW w:w="0" w:type="auto"/>
          </w:tcPr>
          <w:p w:rsidR="00547F8A" w:rsidRPr="00C4427D" w:rsidRDefault="00547F8A" w:rsidP="00F4387D">
            <w:pPr>
              <w:jc w:val="center"/>
              <w:rPr>
                <w:rFonts w:ascii="Times New Roman" w:hAnsi="Times New Roman" w:cs="Times New Roman"/>
                <w:i/>
                <w:iCs/>
              </w:rPr>
            </w:pPr>
            <w:r w:rsidRPr="00C4427D">
              <w:rPr>
                <w:rFonts w:ascii="Times New Roman" w:hAnsi="Times New Roman" w:cs="Times New Roman"/>
                <w:i/>
                <w:iCs/>
              </w:rPr>
              <w:t>b&gt;a&gt;c&gt;d</w:t>
            </w:r>
          </w:p>
        </w:tc>
      </w:tr>
      <w:tr w:rsidR="00547F8A" w:rsidTr="00F4387D">
        <w:trPr>
          <w:jc w:val="center"/>
        </w:trPr>
        <w:tc>
          <w:tcPr>
            <w:tcW w:w="0" w:type="auto"/>
          </w:tcPr>
          <w:p w:rsidR="00547F8A" w:rsidRDefault="00547F8A" w:rsidP="00F4387D">
            <w:pPr>
              <w:jc w:val="center"/>
              <w:rPr>
                <w:rFonts w:ascii="Times New Roman" w:hAnsi="Times New Roman" w:cs="Times New Roman"/>
              </w:rPr>
            </w:pPr>
            <w:r>
              <w:rPr>
                <w:rFonts w:ascii="Times New Roman" w:hAnsi="Times New Roman" w:cs="Times New Roman"/>
              </w:rPr>
              <w:t>16</w:t>
            </w:r>
          </w:p>
        </w:tc>
        <w:tc>
          <w:tcPr>
            <w:tcW w:w="0" w:type="auto"/>
          </w:tcPr>
          <w:p w:rsidR="00547F8A" w:rsidRPr="00C4427D" w:rsidRDefault="00547F8A" w:rsidP="00F4387D">
            <w:pPr>
              <w:jc w:val="center"/>
              <w:rPr>
                <w:rFonts w:ascii="Times New Roman" w:hAnsi="Times New Roman" w:cs="Times New Roman"/>
                <w:i/>
                <w:iCs/>
              </w:rPr>
            </w:pPr>
            <w:r w:rsidRPr="00C4427D">
              <w:rPr>
                <w:rFonts w:ascii="Times New Roman" w:hAnsi="Times New Roman" w:cs="Times New Roman"/>
                <w:i/>
                <w:iCs/>
              </w:rPr>
              <w:t>b&gt;c&gt;a&gt;d</w:t>
            </w:r>
          </w:p>
        </w:tc>
      </w:tr>
      <w:tr w:rsidR="00547F8A" w:rsidTr="00F4387D">
        <w:trPr>
          <w:jc w:val="center"/>
        </w:trPr>
        <w:tc>
          <w:tcPr>
            <w:tcW w:w="0" w:type="auto"/>
          </w:tcPr>
          <w:p w:rsidR="00547F8A" w:rsidRDefault="00547F8A" w:rsidP="00F4387D">
            <w:pPr>
              <w:jc w:val="center"/>
              <w:rPr>
                <w:rFonts w:ascii="Times New Roman" w:hAnsi="Times New Roman" w:cs="Times New Roman"/>
              </w:rPr>
            </w:pPr>
            <w:r>
              <w:rPr>
                <w:rFonts w:ascii="Times New Roman" w:hAnsi="Times New Roman" w:cs="Times New Roman"/>
              </w:rPr>
              <w:t>18</w:t>
            </w:r>
          </w:p>
        </w:tc>
        <w:tc>
          <w:tcPr>
            <w:tcW w:w="0" w:type="auto"/>
          </w:tcPr>
          <w:p w:rsidR="00547F8A" w:rsidRPr="00C4427D" w:rsidRDefault="00547F8A" w:rsidP="00F4387D">
            <w:pPr>
              <w:jc w:val="center"/>
              <w:rPr>
                <w:rFonts w:ascii="Times New Roman" w:hAnsi="Times New Roman" w:cs="Times New Roman"/>
                <w:i/>
                <w:iCs/>
              </w:rPr>
            </w:pPr>
            <w:r w:rsidRPr="00C4427D">
              <w:rPr>
                <w:rFonts w:ascii="Times New Roman" w:hAnsi="Times New Roman" w:cs="Times New Roman"/>
                <w:i/>
                <w:iCs/>
              </w:rPr>
              <w:t>c&gt;a&gt;b&gt;d</w:t>
            </w:r>
          </w:p>
        </w:tc>
      </w:tr>
      <w:tr w:rsidR="00547F8A" w:rsidTr="00F4387D">
        <w:trPr>
          <w:jc w:val="center"/>
        </w:trPr>
        <w:tc>
          <w:tcPr>
            <w:tcW w:w="0" w:type="auto"/>
          </w:tcPr>
          <w:p w:rsidR="00547F8A" w:rsidRDefault="00547F8A" w:rsidP="00F4387D">
            <w:pPr>
              <w:jc w:val="center"/>
              <w:rPr>
                <w:rFonts w:ascii="Times New Roman" w:hAnsi="Times New Roman" w:cs="Times New Roman"/>
              </w:rPr>
            </w:pPr>
            <w:r>
              <w:rPr>
                <w:rFonts w:ascii="Times New Roman" w:hAnsi="Times New Roman" w:cs="Times New Roman"/>
              </w:rPr>
              <w:t>5</w:t>
            </w:r>
          </w:p>
        </w:tc>
        <w:tc>
          <w:tcPr>
            <w:tcW w:w="0" w:type="auto"/>
          </w:tcPr>
          <w:p w:rsidR="00547F8A" w:rsidRPr="00C4427D" w:rsidRDefault="00547F8A" w:rsidP="00F4387D">
            <w:pPr>
              <w:jc w:val="center"/>
              <w:rPr>
                <w:rFonts w:ascii="Times New Roman" w:hAnsi="Times New Roman" w:cs="Times New Roman"/>
                <w:i/>
                <w:iCs/>
              </w:rPr>
            </w:pPr>
            <w:r w:rsidRPr="00C4427D">
              <w:rPr>
                <w:rFonts w:ascii="Times New Roman" w:hAnsi="Times New Roman" w:cs="Times New Roman"/>
                <w:i/>
                <w:iCs/>
              </w:rPr>
              <w:t>c&gt;b&gt;a&gt;d</w:t>
            </w:r>
          </w:p>
        </w:tc>
      </w:tr>
      <w:tr w:rsidR="00547F8A" w:rsidTr="00F4387D">
        <w:trPr>
          <w:jc w:val="center"/>
        </w:trPr>
        <w:tc>
          <w:tcPr>
            <w:tcW w:w="0" w:type="auto"/>
          </w:tcPr>
          <w:p w:rsidR="00547F8A" w:rsidRDefault="00547F8A" w:rsidP="00F4387D">
            <w:pPr>
              <w:jc w:val="center"/>
              <w:rPr>
                <w:rFonts w:ascii="Times New Roman" w:hAnsi="Times New Roman" w:cs="Times New Roman"/>
              </w:rPr>
            </w:pPr>
            <w:r>
              <w:rPr>
                <w:rFonts w:ascii="Times New Roman" w:hAnsi="Times New Roman" w:cs="Times New Roman"/>
              </w:rPr>
              <w:t>1</w:t>
            </w:r>
          </w:p>
        </w:tc>
        <w:tc>
          <w:tcPr>
            <w:tcW w:w="0" w:type="auto"/>
          </w:tcPr>
          <w:p w:rsidR="00547F8A" w:rsidRPr="00C4427D" w:rsidRDefault="00547F8A" w:rsidP="00F4387D">
            <w:pPr>
              <w:jc w:val="center"/>
              <w:rPr>
                <w:rFonts w:ascii="Times New Roman" w:hAnsi="Times New Roman" w:cs="Times New Roman"/>
                <w:i/>
                <w:iCs/>
              </w:rPr>
            </w:pPr>
            <w:r w:rsidRPr="00C4427D">
              <w:rPr>
                <w:rFonts w:ascii="Times New Roman" w:hAnsi="Times New Roman" w:cs="Times New Roman"/>
                <w:i/>
                <w:iCs/>
              </w:rPr>
              <w:t>d&gt;b&gt;c&gt;a</w:t>
            </w:r>
          </w:p>
        </w:tc>
      </w:tr>
    </w:tbl>
    <w:p w:rsidR="00547F8A" w:rsidRDefault="00547F8A" w:rsidP="00547F8A">
      <w:pPr>
        <w:rPr>
          <w:rFonts w:ascii="Times New Roman" w:hAnsi="Times New Roman" w:cs="Times New Roman"/>
        </w:rPr>
      </w:pPr>
    </w:p>
    <w:p w:rsidR="00547F8A" w:rsidRDefault="00547F8A" w:rsidP="00547F8A">
      <w:pPr>
        <w:rPr>
          <w:rFonts w:ascii="Times New Roman" w:hAnsi="Times New Roman" w:cs="Times New Roman"/>
        </w:rPr>
      </w:pPr>
      <w:r>
        <w:rPr>
          <w:rFonts w:ascii="Times New Roman" w:hAnsi="Times New Roman" w:cs="Times New Roman"/>
        </w:rPr>
        <w:lastRenderedPageBreak/>
        <w:t xml:space="preserve">The initial Borda scores of </w:t>
      </w:r>
      <w:r>
        <w:rPr>
          <w:rFonts w:ascii="Times New Roman" w:hAnsi="Times New Roman" w:cs="Times New Roman"/>
          <w:i/>
          <w:iCs/>
        </w:rPr>
        <w:t>a,</w:t>
      </w:r>
      <w:r w:rsidR="00CC37BF">
        <w:rPr>
          <w:rFonts w:ascii="Times New Roman" w:hAnsi="Times New Roman" w:cs="Times New Roman"/>
          <w:i/>
          <w:iCs/>
        </w:rPr>
        <w:t xml:space="preserve"> </w:t>
      </w:r>
      <w:r>
        <w:rPr>
          <w:rFonts w:ascii="Times New Roman" w:hAnsi="Times New Roman" w:cs="Times New Roman"/>
          <w:i/>
          <w:iCs/>
        </w:rPr>
        <w:t>b,</w:t>
      </w:r>
      <w:r w:rsidR="00CC37BF">
        <w:rPr>
          <w:rFonts w:ascii="Times New Roman" w:hAnsi="Times New Roman" w:cs="Times New Roman"/>
          <w:i/>
          <w:iCs/>
        </w:rPr>
        <w:t xml:space="preserve"> </w:t>
      </w:r>
      <w:r>
        <w:rPr>
          <w:rFonts w:ascii="Times New Roman" w:hAnsi="Times New Roman" w:cs="Times New Roman"/>
          <w:i/>
          <w:iCs/>
        </w:rPr>
        <w:t>c,</w:t>
      </w:r>
      <w:r w:rsidR="00CC37BF">
        <w:rPr>
          <w:rFonts w:ascii="Times New Roman" w:hAnsi="Times New Roman" w:cs="Times New Roman"/>
          <w:i/>
          <w:iCs/>
        </w:rPr>
        <w:t xml:space="preserve"> </w:t>
      </w:r>
      <w:r>
        <w:rPr>
          <w:rFonts w:ascii="Times New Roman" w:hAnsi="Times New Roman" w:cs="Times New Roman"/>
          <w:i/>
          <w:iCs/>
        </w:rPr>
        <w:t>d,</w:t>
      </w:r>
      <w:r>
        <w:rPr>
          <w:rFonts w:ascii="Times New Roman" w:hAnsi="Times New Roman" w:cs="Times New Roman"/>
        </w:rPr>
        <w:t xml:space="preserve"> are 127, 128, 126, and 3, respectively, with an average of 96. So according to both BER and NER candidate </w:t>
      </w:r>
      <w:r>
        <w:rPr>
          <w:rFonts w:ascii="Times New Roman" w:hAnsi="Times New Roman" w:cs="Times New Roman"/>
          <w:i/>
          <w:iCs/>
        </w:rPr>
        <w:t>d</w:t>
      </w:r>
      <w:r>
        <w:rPr>
          <w:rFonts w:ascii="Times New Roman" w:hAnsi="Times New Roman" w:cs="Times New Roman"/>
        </w:rPr>
        <w:t xml:space="preserve"> is eliminated at the end of the first counting round and the revised Borda scores of </w:t>
      </w:r>
      <w:r>
        <w:rPr>
          <w:rFonts w:ascii="Times New Roman" w:hAnsi="Times New Roman" w:cs="Times New Roman"/>
          <w:i/>
          <w:iCs/>
        </w:rPr>
        <w:t>a,</w:t>
      </w:r>
      <w:r w:rsidR="00CC37BF">
        <w:rPr>
          <w:rFonts w:ascii="Times New Roman" w:hAnsi="Times New Roman" w:cs="Times New Roman"/>
          <w:i/>
          <w:iCs/>
        </w:rPr>
        <w:t xml:space="preserve"> </w:t>
      </w:r>
      <w:r>
        <w:rPr>
          <w:rFonts w:ascii="Times New Roman" w:hAnsi="Times New Roman" w:cs="Times New Roman"/>
          <w:i/>
          <w:iCs/>
        </w:rPr>
        <w:t>b,</w:t>
      </w:r>
      <w:r w:rsidR="00CC37BF">
        <w:rPr>
          <w:rFonts w:ascii="Times New Roman" w:hAnsi="Times New Roman" w:cs="Times New Roman"/>
          <w:i/>
          <w:iCs/>
        </w:rPr>
        <w:t xml:space="preserve"> </w:t>
      </w:r>
      <w:r>
        <w:rPr>
          <w:rFonts w:ascii="Times New Roman" w:hAnsi="Times New Roman" w:cs="Times New Roman"/>
          <w:i/>
          <w:iCs/>
        </w:rPr>
        <w:t>c</w:t>
      </w:r>
      <w:r>
        <w:rPr>
          <w:rFonts w:ascii="Times New Roman" w:hAnsi="Times New Roman" w:cs="Times New Roman"/>
        </w:rPr>
        <w:t xml:space="preserve"> are 64, 65, and 63, respectively, with an average of 64. So according to NER both </w:t>
      </w:r>
      <w:r>
        <w:rPr>
          <w:rFonts w:ascii="Times New Roman" w:hAnsi="Times New Roman" w:cs="Times New Roman"/>
          <w:i/>
          <w:iCs/>
        </w:rPr>
        <w:t>a</w:t>
      </w:r>
      <w:r>
        <w:rPr>
          <w:rFonts w:ascii="Times New Roman" w:hAnsi="Times New Roman" w:cs="Times New Roman"/>
        </w:rPr>
        <w:t xml:space="preserve"> and</w:t>
      </w:r>
      <w:r w:rsidR="007F1DD7">
        <w:rPr>
          <w:rFonts w:ascii="Times New Roman" w:hAnsi="Times New Roman" w:cs="Times New Roman"/>
        </w:rPr>
        <w:t xml:space="preserve"> </w:t>
      </w:r>
      <w:r>
        <w:rPr>
          <w:rFonts w:ascii="Times New Roman" w:hAnsi="Times New Roman" w:cs="Times New Roman"/>
          <w:i/>
          <w:iCs/>
        </w:rPr>
        <w:t>c</w:t>
      </w:r>
      <w:r>
        <w:rPr>
          <w:rFonts w:ascii="Times New Roman" w:hAnsi="Times New Roman" w:cs="Times New Roman"/>
        </w:rPr>
        <w:t xml:space="preserve"> are eliminated at the end of the second counting round and hence </w:t>
      </w:r>
      <w:r>
        <w:rPr>
          <w:rFonts w:ascii="Times New Roman" w:hAnsi="Times New Roman" w:cs="Times New Roman"/>
          <w:i/>
          <w:iCs/>
        </w:rPr>
        <w:t>b</w:t>
      </w:r>
      <w:r>
        <w:rPr>
          <w:rFonts w:ascii="Times New Roman" w:hAnsi="Times New Roman" w:cs="Times New Roman"/>
        </w:rPr>
        <w:t xml:space="preserve"> is declared the NER winner. However, after </w:t>
      </w:r>
      <w:r>
        <w:rPr>
          <w:rFonts w:ascii="Times New Roman" w:hAnsi="Times New Roman" w:cs="Times New Roman"/>
          <w:i/>
          <w:iCs/>
        </w:rPr>
        <w:t>d</w:t>
      </w:r>
      <w:r>
        <w:rPr>
          <w:rFonts w:ascii="Times New Roman" w:hAnsi="Times New Roman" w:cs="Times New Roman"/>
        </w:rPr>
        <w:t xml:space="preserve"> is eliminated at the end of the first counting round, </w:t>
      </w:r>
      <w:r>
        <w:rPr>
          <w:rFonts w:ascii="Times New Roman" w:hAnsi="Times New Roman" w:cs="Times New Roman"/>
          <w:i/>
          <w:iCs/>
        </w:rPr>
        <w:t>c</w:t>
      </w:r>
      <w:r>
        <w:rPr>
          <w:rFonts w:ascii="Times New Roman" w:hAnsi="Times New Roman" w:cs="Times New Roman"/>
        </w:rPr>
        <w:t xml:space="preserve"> is eliminated according to BER at the end of the second counting round, and thereafter </w:t>
      </w:r>
      <w:r>
        <w:rPr>
          <w:rFonts w:ascii="Times New Roman" w:hAnsi="Times New Roman" w:cs="Times New Roman"/>
          <w:i/>
          <w:iCs/>
        </w:rPr>
        <w:t>a</w:t>
      </w:r>
      <w:r>
        <w:rPr>
          <w:rFonts w:ascii="Times New Roman" w:hAnsi="Times New Roman" w:cs="Times New Roman"/>
        </w:rPr>
        <w:t xml:space="preserve"> beats </w:t>
      </w:r>
      <w:r>
        <w:rPr>
          <w:rFonts w:ascii="Times New Roman" w:hAnsi="Times New Roman" w:cs="Times New Roman"/>
          <w:i/>
          <w:iCs/>
        </w:rPr>
        <w:t>b</w:t>
      </w:r>
      <w:r>
        <w:rPr>
          <w:rFonts w:ascii="Times New Roman" w:hAnsi="Times New Roman" w:cs="Times New Roman"/>
        </w:rPr>
        <w:t xml:space="preserve"> (40:24) and becomes the BER winner.</w:t>
      </w:r>
    </w:p>
    <w:p w:rsidR="00547F8A" w:rsidRDefault="00547F8A" w:rsidP="00547F8A">
      <w:pPr>
        <w:rPr>
          <w:rFonts w:ascii="Times New Roman" w:hAnsi="Times New Roman" w:cs="Times New Roman"/>
        </w:rPr>
      </w:pPr>
      <w:r>
        <w:rPr>
          <w:rFonts w:ascii="Times New Roman" w:hAnsi="Times New Roman" w:cs="Times New Roman"/>
        </w:rPr>
        <w:t xml:space="preserve">Now suppose that, </w:t>
      </w:r>
      <w:r>
        <w:rPr>
          <w:rFonts w:ascii="Times New Roman" w:hAnsi="Times New Roman" w:cs="Times New Roman"/>
          <w:i/>
          <w:iCs/>
        </w:rPr>
        <w:t>ceteris paribus</w:t>
      </w:r>
      <w:r>
        <w:rPr>
          <w:rFonts w:ascii="Times New Roman" w:hAnsi="Times New Roman" w:cs="Times New Roman"/>
        </w:rPr>
        <w:t xml:space="preserve">, three additional voters with preference ordering </w:t>
      </w:r>
      <w:r>
        <w:rPr>
          <w:rFonts w:ascii="Times New Roman" w:hAnsi="Times New Roman" w:cs="Times New Roman"/>
          <w:i/>
          <w:iCs/>
        </w:rPr>
        <w:t>a&gt;c&gt;b&gt;d</w:t>
      </w:r>
      <w:r>
        <w:rPr>
          <w:rFonts w:ascii="Times New Roman" w:hAnsi="Times New Roman" w:cs="Times New Roman"/>
        </w:rPr>
        <w:t xml:space="preserve"> join the electorate thus increasing </w:t>
      </w:r>
      <w:r>
        <w:rPr>
          <w:rFonts w:ascii="Times New Roman" w:hAnsi="Times New Roman" w:cs="Times New Roman"/>
          <w:i/>
          <w:iCs/>
        </w:rPr>
        <w:t>a</w:t>
      </w:r>
      <w:r>
        <w:rPr>
          <w:rFonts w:ascii="Times New Roman" w:hAnsi="Times New Roman" w:cs="Times New Roman"/>
        </w:rPr>
        <w:t xml:space="preserve">’s support. As a result, the Borda scores of </w:t>
      </w:r>
      <w:r>
        <w:rPr>
          <w:rFonts w:ascii="Times New Roman" w:hAnsi="Times New Roman" w:cs="Times New Roman"/>
          <w:i/>
          <w:iCs/>
        </w:rPr>
        <w:t>a,</w:t>
      </w:r>
      <w:r w:rsidR="00CC37BF">
        <w:rPr>
          <w:rFonts w:ascii="Times New Roman" w:hAnsi="Times New Roman" w:cs="Times New Roman"/>
          <w:i/>
          <w:iCs/>
        </w:rPr>
        <w:t xml:space="preserve"> </w:t>
      </w:r>
      <w:r>
        <w:rPr>
          <w:rFonts w:ascii="Times New Roman" w:hAnsi="Times New Roman" w:cs="Times New Roman"/>
          <w:i/>
          <w:iCs/>
        </w:rPr>
        <w:t>b,</w:t>
      </w:r>
      <w:r w:rsidR="00CC37BF">
        <w:rPr>
          <w:rFonts w:ascii="Times New Roman" w:hAnsi="Times New Roman" w:cs="Times New Roman"/>
          <w:i/>
          <w:iCs/>
        </w:rPr>
        <w:t xml:space="preserve"> </w:t>
      </w:r>
      <w:r>
        <w:rPr>
          <w:rFonts w:ascii="Times New Roman" w:hAnsi="Times New Roman" w:cs="Times New Roman"/>
          <w:i/>
          <w:iCs/>
        </w:rPr>
        <w:t>c,</w:t>
      </w:r>
      <w:r w:rsidR="00CC37BF">
        <w:rPr>
          <w:rFonts w:ascii="Times New Roman" w:hAnsi="Times New Roman" w:cs="Times New Roman"/>
          <w:i/>
          <w:iCs/>
        </w:rPr>
        <w:t xml:space="preserve"> </w:t>
      </w:r>
      <w:r>
        <w:rPr>
          <w:rFonts w:ascii="Times New Roman" w:hAnsi="Times New Roman" w:cs="Times New Roman"/>
          <w:i/>
          <w:iCs/>
        </w:rPr>
        <w:t>d,</w:t>
      </w:r>
      <w:r>
        <w:rPr>
          <w:rFonts w:ascii="Times New Roman" w:hAnsi="Times New Roman" w:cs="Times New Roman"/>
        </w:rPr>
        <w:t xml:space="preserve"> are now 136, 131, 132, and 3, respectively. So according to BER candidate </w:t>
      </w:r>
      <w:r>
        <w:rPr>
          <w:rFonts w:ascii="Times New Roman" w:hAnsi="Times New Roman" w:cs="Times New Roman"/>
          <w:i/>
          <w:iCs/>
        </w:rPr>
        <w:t>d</w:t>
      </w:r>
      <w:r>
        <w:rPr>
          <w:rFonts w:ascii="Times New Roman" w:hAnsi="Times New Roman" w:cs="Times New Roman"/>
        </w:rPr>
        <w:t xml:space="preserve"> is eliminated at the end of the first counting round and the revised Borda scores of </w:t>
      </w:r>
      <w:r>
        <w:rPr>
          <w:rFonts w:ascii="Times New Roman" w:hAnsi="Times New Roman" w:cs="Times New Roman"/>
          <w:i/>
          <w:iCs/>
        </w:rPr>
        <w:t>a,</w:t>
      </w:r>
      <w:r w:rsidR="00CC37BF">
        <w:rPr>
          <w:rFonts w:ascii="Times New Roman" w:hAnsi="Times New Roman" w:cs="Times New Roman"/>
          <w:i/>
          <w:iCs/>
        </w:rPr>
        <w:t xml:space="preserve"> </w:t>
      </w:r>
      <w:r>
        <w:rPr>
          <w:rFonts w:ascii="Times New Roman" w:hAnsi="Times New Roman" w:cs="Times New Roman"/>
          <w:i/>
          <w:iCs/>
        </w:rPr>
        <w:t>b,</w:t>
      </w:r>
      <w:r w:rsidR="00CC37BF">
        <w:rPr>
          <w:rFonts w:ascii="Times New Roman" w:hAnsi="Times New Roman" w:cs="Times New Roman"/>
          <w:i/>
          <w:iCs/>
        </w:rPr>
        <w:t xml:space="preserve"> </w:t>
      </w:r>
      <w:r>
        <w:rPr>
          <w:rFonts w:ascii="Times New Roman" w:hAnsi="Times New Roman" w:cs="Times New Roman"/>
          <w:i/>
          <w:iCs/>
        </w:rPr>
        <w:t>c</w:t>
      </w:r>
      <w:r>
        <w:rPr>
          <w:rFonts w:ascii="Times New Roman" w:hAnsi="Times New Roman" w:cs="Times New Roman"/>
        </w:rPr>
        <w:t xml:space="preserve"> are 70, 65, and 66, respectively. So now candidate </w:t>
      </w:r>
      <w:r>
        <w:rPr>
          <w:rFonts w:ascii="Times New Roman" w:hAnsi="Times New Roman" w:cs="Times New Roman"/>
          <w:i/>
          <w:iCs/>
        </w:rPr>
        <w:t>b</w:t>
      </w:r>
      <w:r>
        <w:rPr>
          <w:rFonts w:ascii="Times New Roman" w:hAnsi="Times New Roman" w:cs="Times New Roman"/>
        </w:rPr>
        <w:t xml:space="preserve"> is eliminated according to BER at the end of the second counting round, and thereafter </w:t>
      </w:r>
      <w:r>
        <w:rPr>
          <w:rFonts w:ascii="Times New Roman" w:hAnsi="Times New Roman" w:cs="Times New Roman"/>
          <w:i/>
          <w:iCs/>
        </w:rPr>
        <w:t>c</w:t>
      </w:r>
      <w:r>
        <w:rPr>
          <w:rFonts w:ascii="Times New Roman" w:hAnsi="Times New Roman" w:cs="Times New Roman"/>
        </w:rPr>
        <w:t xml:space="preserve"> beats </w:t>
      </w:r>
      <w:r>
        <w:rPr>
          <w:rFonts w:ascii="Times New Roman" w:hAnsi="Times New Roman" w:cs="Times New Roman"/>
          <w:i/>
          <w:iCs/>
        </w:rPr>
        <w:t xml:space="preserve">a </w:t>
      </w:r>
      <w:r>
        <w:rPr>
          <w:rFonts w:ascii="Times New Roman" w:hAnsi="Times New Roman" w:cs="Times New Roman"/>
        </w:rPr>
        <w:t>(40:27) and becomes the BER winner – thereby violating monotonicity.</w:t>
      </w:r>
    </w:p>
    <w:p w:rsidR="00547F8A" w:rsidRPr="001F1668" w:rsidRDefault="00547F8A" w:rsidP="00547F8A">
      <w:pPr>
        <w:rPr>
          <w:rFonts w:ascii="Times New Roman" w:hAnsi="Times New Roman" w:cs="Times New Roman"/>
        </w:rPr>
      </w:pPr>
      <w:r>
        <w:rPr>
          <w:rFonts w:ascii="Times New Roman" w:hAnsi="Times New Roman" w:cs="Times New Roman"/>
        </w:rPr>
        <w:t xml:space="preserve">However, given the first part of this example (where the initial winner is </w:t>
      </w:r>
      <w:r>
        <w:rPr>
          <w:rFonts w:ascii="Times New Roman" w:hAnsi="Times New Roman" w:cs="Times New Roman"/>
          <w:i/>
          <w:iCs/>
        </w:rPr>
        <w:t>b</w:t>
      </w:r>
      <w:r>
        <w:rPr>
          <w:rFonts w:ascii="Times New Roman" w:hAnsi="Times New Roman" w:cs="Times New Roman"/>
        </w:rPr>
        <w:t xml:space="preserve"> according to NER), it is impossible to demonstrate, </w:t>
      </w:r>
      <w:r>
        <w:rPr>
          <w:rFonts w:ascii="Times New Roman" w:hAnsi="Times New Roman" w:cs="Times New Roman"/>
          <w:i/>
          <w:iCs/>
        </w:rPr>
        <w:t>ceteris paribus</w:t>
      </w:r>
      <w:r>
        <w:rPr>
          <w:rFonts w:ascii="Times New Roman" w:hAnsi="Times New Roman" w:cs="Times New Roman"/>
        </w:rPr>
        <w:t xml:space="preserve">, violation of monotonicity by NER by adding to the electorate even one voter whose top preference is </w:t>
      </w:r>
      <w:r>
        <w:rPr>
          <w:rFonts w:ascii="Times New Roman" w:hAnsi="Times New Roman" w:cs="Times New Roman"/>
          <w:i/>
          <w:iCs/>
        </w:rPr>
        <w:t>b</w:t>
      </w:r>
      <w:r>
        <w:rPr>
          <w:rFonts w:ascii="Times New Roman" w:hAnsi="Times New Roman" w:cs="Times New Roman"/>
        </w:rPr>
        <w:t xml:space="preserve"> – regardless of this voter’s preference orderings among the three remaining candidates.</w:t>
      </w:r>
    </w:p>
    <w:p w:rsidR="00547F8A" w:rsidRPr="005E54FB" w:rsidRDefault="002D498D" w:rsidP="00547F8A">
      <w:pPr>
        <w:autoSpaceDE w:val="0"/>
        <w:autoSpaceDN w:val="0"/>
        <w:adjustRightInd w:val="0"/>
        <w:spacing w:before="100" w:after="100" w:line="240" w:lineRule="auto"/>
        <w:rPr>
          <w:rFonts w:ascii="Times New Roman" w:hAnsi="Times New Roman" w:cs="Times New Roman"/>
        </w:rPr>
      </w:pPr>
      <w:r w:rsidRPr="00E009C5">
        <w:rPr>
          <w:rFonts w:ascii="Times New Roman" w:hAnsi="Times New Roman" w:cs="Times New Roman"/>
          <w:b/>
          <w:bCs/>
        </w:rPr>
        <w:t>8</w:t>
      </w:r>
      <w:r w:rsidR="00867B5F">
        <w:rPr>
          <w:rFonts w:ascii="Times New Roman" w:hAnsi="Times New Roman" w:cs="Times New Roman"/>
          <w:b/>
          <w:bCs/>
        </w:rPr>
        <w:t xml:space="preserve"> </w:t>
      </w:r>
      <w:r w:rsidR="00547F8A" w:rsidRPr="005E54FB">
        <w:rPr>
          <w:rFonts w:ascii="Times New Roman" w:hAnsi="Times New Roman" w:cs="Times New Roman"/>
          <w:b/>
          <w:bCs/>
        </w:rPr>
        <w:t>Example</w:t>
      </w:r>
      <w:r w:rsidR="00547F8A" w:rsidRPr="005E54FB">
        <w:rPr>
          <w:rFonts w:ascii="Times New Roman" w:hAnsi="Times New Roman" w:cs="Times New Roman"/>
        </w:rPr>
        <w:t xml:space="preserve">  The following example of 4-candidate election under </w:t>
      </w:r>
      <w:r w:rsidR="00547F8A" w:rsidRPr="005E54FB">
        <w:rPr>
          <w:rFonts w:ascii="Times New Roman" w:hAnsi="Times New Roman" w:cs="Times New Roman"/>
          <w:i/>
          <w:iCs/>
        </w:rPr>
        <w:t>variable</w:t>
      </w:r>
      <w:r w:rsidR="00867B5F">
        <w:rPr>
          <w:rFonts w:ascii="Times New Roman" w:hAnsi="Times New Roman" w:cs="Times New Roman"/>
          <w:i/>
          <w:iCs/>
        </w:rPr>
        <w:t xml:space="preserve"> </w:t>
      </w:r>
      <w:r w:rsidR="00547F8A" w:rsidRPr="005E54FB">
        <w:rPr>
          <w:rFonts w:ascii="Times New Roman" w:hAnsi="Times New Roman" w:cs="Times New Roman"/>
          <w:i/>
          <w:iCs/>
        </w:rPr>
        <w:t>electorate</w:t>
      </w:r>
      <w:r w:rsidR="00547F8A" w:rsidRPr="005E54FB">
        <w:rPr>
          <w:rFonts w:ascii="Times New Roman" w:hAnsi="Times New Roman" w:cs="Times New Roman"/>
        </w:rPr>
        <w:t xml:space="preserve"> shows that monotonicity is violated by NER but not by BER when no Condorcet Winner exists and the initial winner</w:t>
      </w:r>
      <w:r w:rsidR="00547F8A">
        <w:rPr>
          <w:rFonts w:ascii="Times New Roman" w:hAnsi="Times New Roman" w:cs="Times New Roman"/>
        </w:rPr>
        <w:t>s</w:t>
      </w:r>
      <w:r w:rsidR="00547F8A" w:rsidRPr="005E54FB">
        <w:rPr>
          <w:rFonts w:ascii="Times New Roman" w:hAnsi="Times New Roman" w:cs="Times New Roman"/>
        </w:rPr>
        <w:t xml:space="preserve"> under these two rules </w:t>
      </w:r>
      <w:r w:rsidR="00547F8A">
        <w:rPr>
          <w:rFonts w:ascii="Times New Roman" w:hAnsi="Times New Roman" w:cs="Times New Roman"/>
        </w:rPr>
        <w:t>are</w:t>
      </w:r>
      <w:r w:rsidR="00867B5F">
        <w:rPr>
          <w:rFonts w:ascii="Times New Roman" w:hAnsi="Times New Roman" w:cs="Times New Roman"/>
        </w:rPr>
        <w:t xml:space="preserve"> </w:t>
      </w:r>
      <w:r w:rsidR="00547F8A" w:rsidRPr="005E54FB">
        <w:rPr>
          <w:rFonts w:ascii="Times New Roman" w:hAnsi="Times New Roman" w:cs="Times New Roman"/>
          <w:i/>
          <w:iCs/>
        </w:rPr>
        <w:t>different</w:t>
      </w:r>
      <w:r w:rsidR="00547F8A" w:rsidRPr="005E54FB">
        <w:rPr>
          <w:rFonts w:ascii="Times New Roman" w:hAnsi="Times New Roman" w:cs="Times New Roman"/>
        </w:rPr>
        <w:t>.</w:t>
      </w:r>
    </w:p>
    <w:p w:rsidR="00547F8A" w:rsidRPr="005E54FB" w:rsidRDefault="00547F8A" w:rsidP="00547F8A">
      <w:pPr>
        <w:rPr>
          <w:rFonts w:ascii="Times New Roman" w:hAnsi="Times New Roman" w:cs="Times New Roman"/>
        </w:rPr>
      </w:pPr>
      <w:r w:rsidRPr="005E54FB">
        <w:rPr>
          <w:rFonts w:ascii="Times New Roman" w:hAnsi="Times New Roman" w:cs="Times New Roman"/>
        </w:rPr>
        <w:t xml:space="preserve">Suppose there are 18 voters whose preference orderings among four candidates, </w:t>
      </w:r>
      <w:r w:rsidRPr="005E54FB">
        <w:rPr>
          <w:rFonts w:ascii="Times New Roman" w:hAnsi="Times New Roman" w:cs="Times New Roman"/>
          <w:i/>
          <w:iCs/>
        </w:rPr>
        <w:t>a,</w:t>
      </w:r>
      <w:r w:rsidR="00CC37BF">
        <w:rPr>
          <w:rFonts w:ascii="Times New Roman" w:hAnsi="Times New Roman" w:cs="Times New Roman"/>
          <w:i/>
          <w:iCs/>
        </w:rPr>
        <w:t xml:space="preserve"> </w:t>
      </w:r>
      <w:r w:rsidRPr="005E54FB">
        <w:rPr>
          <w:rFonts w:ascii="Times New Roman" w:hAnsi="Times New Roman" w:cs="Times New Roman"/>
          <w:i/>
          <w:iCs/>
        </w:rPr>
        <w:t>b,</w:t>
      </w:r>
      <w:r w:rsidR="00CC37BF">
        <w:rPr>
          <w:rFonts w:ascii="Times New Roman" w:hAnsi="Times New Roman" w:cs="Times New Roman"/>
          <w:i/>
          <w:iCs/>
        </w:rPr>
        <w:t xml:space="preserve"> </w:t>
      </w:r>
      <w:r w:rsidRPr="005E54FB">
        <w:rPr>
          <w:rFonts w:ascii="Times New Roman" w:hAnsi="Times New Roman" w:cs="Times New Roman"/>
          <w:i/>
          <w:iCs/>
        </w:rPr>
        <w:t>c,</w:t>
      </w:r>
      <w:r w:rsidR="00CC37BF">
        <w:rPr>
          <w:rFonts w:ascii="Times New Roman" w:hAnsi="Times New Roman" w:cs="Times New Roman"/>
          <w:i/>
          <w:iCs/>
        </w:rPr>
        <w:t xml:space="preserve"> </w:t>
      </w:r>
      <w:r w:rsidRPr="005E54FB">
        <w:rPr>
          <w:rFonts w:ascii="Times New Roman" w:hAnsi="Times New Roman" w:cs="Times New Roman"/>
          <w:i/>
          <w:iCs/>
        </w:rPr>
        <w:t>d</w:t>
      </w:r>
      <w:r w:rsidRPr="005E54FB">
        <w:rPr>
          <w:rFonts w:ascii="Times New Roman" w:hAnsi="Times New Roman" w:cs="Times New Roman"/>
        </w:rPr>
        <w:t>, are as follows:</w:t>
      </w:r>
    </w:p>
    <w:tbl>
      <w:tblPr>
        <w:tblStyle w:val="TableGrid"/>
        <w:tblW w:w="0" w:type="auto"/>
        <w:jc w:val="center"/>
        <w:tblLook w:val="04A0" w:firstRow="1" w:lastRow="0" w:firstColumn="1" w:lastColumn="0" w:noHBand="0" w:noVBand="1"/>
      </w:tblPr>
      <w:tblGrid>
        <w:gridCol w:w="1371"/>
        <w:gridCol w:w="1957"/>
      </w:tblGrid>
      <w:tr w:rsidR="00547F8A" w:rsidRPr="005E54FB" w:rsidTr="00F4387D">
        <w:trPr>
          <w:jc w:val="center"/>
        </w:trPr>
        <w:tc>
          <w:tcPr>
            <w:tcW w:w="0" w:type="auto"/>
          </w:tcPr>
          <w:p w:rsidR="00547F8A" w:rsidRPr="005E54FB" w:rsidRDefault="00547F8A" w:rsidP="00F4387D">
            <w:pPr>
              <w:rPr>
                <w:rFonts w:ascii="Times New Roman" w:hAnsi="Times New Roman" w:cs="Times New Roman"/>
              </w:rPr>
            </w:pPr>
            <w:r w:rsidRPr="005E54FB">
              <w:rPr>
                <w:rFonts w:ascii="Times New Roman" w:hAnsi="Times New Roman" w:cs="Times New Roman"/>
              </w:rPr>
              <w:t>No. of voters</w:t>
            </w:r>
          </w:p>
        </w:tc>
        <w:tc>
          <w:tcPr>
            <w:tcW w:w="0" w:type="auto"/>
          </w:tcPr>
          <w:p w:rsidR="00547F8A" w:rsidRPr="005E54FB" w:rsidRDefault="00547F8A" w:rsidP="00F4387D">
            <w:pPr>
              <w:rPr>
                <w:rFonts w:ascii="Times New Roman" w:hAnsi="Times New Roman" w:cs="Times New Roman"/>
              </w:rPr>
            </w:pPr>
            <w:r w:rsidRPr="005E54FB">
              <w:rPr>
                <w:rFonts w:ascii="Times New Roman" w:hAnsi="Times New Roman" w:cs="Times New Roman"/>
              </w:rPr>
              <w:t>Preference ordering</w:t>
            </w:r>
          </w:p>
        </w:tc>
      </w:tr>
      <w:tr w:rsidR="00547F8A" w:rsidRPr="005E54FB" w:rsidTr="00F4387D">
        <w:trPr>
          <w:jc w:val="center"/>
        </w:trPr>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5</w:t>
            </w:r>
          </w:p>
        </w:tc>
        <w:tc>
          <w:tcPr>
            <w:tcW w:w="0" w:type="auto"/>
          </w:tcPr>
          <w:p w:rsidR="00547F8A" w:rsidRPr="005E54FB" w:rsidRDefault="00547F8A" w:rsidP="00F4387D">
            <w:pPr>
              <w:jc w:val="center"/>
              <w:rPr>
                <w:rFonts w:ascii="Times New Roman" w:hAnsi="Times New Roman" w:cs="Times New Roman"/>
                <w:i/>
                <w:iCs/>
              </w:rPr>
            </w:pPr>
            <w:r w:rsidRPr="005E54FB">
              <w:rPr>
                <w:rFonts w:ascii="Times New Roman" w:hAnsi="Times New Roman" w:cs="Times New Roman"/>
                <w:i/>
                <w:iCs/>
              </w:rPr>
              <w:t>a</w:t>
            </w:r>
            <w:r>
              <w:rPr>
                <w:rFonts w:ascii="Times New Roman" w:hAnsi="Times New Roman" w:cs="Times New Roman"/>
                <w:i/>
                <w:iCs/>
              </w:rPr>
              <w:t>&gt;</w:t>
            </w:r>
            <w:r w:rsidRPr="005E54FB">
              <w:rPr>
                <w:rFonts w:ascii="Times New Roman" w:hAnsi="Times New Roman" w:cs="Times New Roman"/>
                <w:i/>
                <w:iCs/>
              </w:rPr>
              <w:t>b&gt; d</w:t>
            </w:r>
            <w:r>
              <w:rPr>
                <w:rFonts w:ascii="Times New Roman" w:hAnsi="Times New Roman" w:cs="Times New Roman"/>
                <w:i/>
                <w:iCs/>
              </w:rPr>
              <w:t>&gt;</w:t>
            </w:r>
            <w:r w:rsidRPr="005E54FB">
              <w:rPr>
                <w:rFonts w:ascii="Times New Roman" w:hAnsi="Times New Roman" w:cs="Times New Roman"/>
                <w:i/>
                <w:iCs/>
              </w:rPr>
              <w:t>c</w:t>
            </w:r>
          </w:p>
        </w:tc>
      </w:tr>
      <w:tr w:rsidR="00547F8A" w:rsidRPr="005E54FB" w:rsidTr="00F4387D">
        <w:trPr>
          <w:jc w:val="center"/>
        </w:trPr>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5</w:t>
            </w:r>
          </w:p>
        </w:tc>
        <w:tc>
          <w:tcPr>
            <w:tcW w:w="0" w:type="auto"/>
          </w:tcPr>
          <w:p w:rsidR="00547F8A" w:rsidRPr="005E54FB" w:rsidRDefault="00547F8A" w:rsidP="00F4387D">
            <w:pPr>
              <w:jc w:val="center"/>
              <w:rPr>
                <w:rFonts w:ascii="Times New Roman" w:hAnsi="Times New Roman" w:cs="Times New Roman"/>
                <w:i/>
                <w:iCs/>
              </w:rPr>
            </w:pPr>
            <w:r w:rsidRPr="005E54FB">
              <w:rPr>
                <w:rFonts w:ascii="Times New Roman" w:hAnsi="Times New Roman" w:cs="Times New Roman"/>
                <w:i/>
                <w:iCs/>
              </w:rPr>
              <w:t>b</w:t>
            </w:r>
            <w:r>
              <w:rPr>
                <w:rFonts w:ascii="Times New Roman" w:hAnsi="Times New Roman" w:cs="Times New Roman"/>
                <w:i/>
                <w:iCs/>
              </w:rPr>
              <w:t>&gt;</w:t>
            </w:r>
            <w:r w:rsidRPr="005E54FB">
              <w:rPr>
                <w:rFonts w:ascii="Times New Roman" w:hAnsi="Times New Roman" w:cs="Times New Roman"/>
                <w:i/>
                <w:iCs/>
              </w:rPr>
              <w:t>c</w:t>
            </w:r>
            <w:r>
              <w:rPr>
                <w:rFonts w:ascii="Times New Roman" w:hAnsi="Times New Roman" w:cs="Times New Roman"/>
                <w:i/>
                <w:iCs/>
              </w:rPr>
              <w:t>&gt;</w:t>
            </w:r>
            <w:r w:rsidRPr="005E54FB">
              <w:rPr>
                <w:rFonts w:ascii="Times New Roman" w:hAnsi="Times New Roman" w:cs="Times New Roman"/>
                <w:i/>
                <w:iCs/>
              </w:rPr>
              <w:t>d</w:t>
            </w:r>
            <w:r>
              <w:rPr>
                <w:rFonts w:ascii="Times New Roman" w:hAnsi="Times New Roman" w:cs="Times New Roman"/>
                <w:i/>
                <w:iCs/>
              </w:rPr>
              <w:t>&gt;</w:t>
            </w:r>
            <w:r w:rsidRPr="005E54FB">
              <w:rPr>
                <w:rFonts w:ascii="Times New Roman" w:hAnsi="Times New Roman" w:cs="Times New Roman"/>
                <w:i/>
                <w:iCs/>
              </w:rPr>
              <w:t>a</w:t>
            </w:r>
          </w:p>
        </w:tc>
      </w:tr>
      <w:tr w:rsidR="00547F8A" w:rsidRPr="005E54FB" w:rsidTr="00F4387D">
        <w:trPr>
          <w:jc w:val="center"/>
        </w:trPr>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6</w:t>
            </w:r>
          </w:p>
        </w:tc>
        <w:tc>
          <w:tcPr>
            <w:tcW w:w="0" w:type="auto"/>
          </w:tcPr>
          <w:p w:rsidR="00547F8A" w:rsidRPr="005E54FB" w:rsidRDefault="00547F8A" w:rsidP="00F4387D">
            <w:pPr>
              <w:jc w:val="center"/>
              <w:rPr>
                <w:rFonts w:ascii="Times New Roman" w:hAnsi="Times New Roman" w:cs="Times New Roman"/>
                <w:i/>
                <w:iCs/>
              </w:rPr>
            </w:pPr>
            <w:r w:rsidRPr="005E54FB">
              <w:rPr>
                <w:rFonts w:ascii="Times New Roman" w:hAnsi="Times New Roman" w:cs="Times New Roman"/>
                <w:i/>
                <w:iCs/>
              </w:rPr>
              <w:t>c</w:t>
            </w:r>
            <w:r>
              <w:rPr>
                <w:rFonts w:ascii="Times New Roman" w:hAnsi="Times New Roman" w:cs="Times New Roman"/>
                <w:i/>
                <w:iCs/>
              </w:rPr>
              <w:t>&gt;</w:t>
            </w:r>
            <w:r w:rsidRPr="005E54FB">
              <w:rPr>
                <w:rFonts w:ascii="Times New Roman" w:hAnsi="Times New Roman" w:cs="Times New Roman"/>
                <w:i/>
                <w:iCs/>
              </w:rPr>
              <w:t>a</w:t>
            </w:r>
            <w:r>
              <w:rPr>
                <w:rFonts w:ascii="Times New Roman" w:hAnsi="Times New Roman" w:cs="Times New Roman"/>
                <w:i/>
                <w:iCs/>
              </w:rPr>
              <w:t>&gt;</w:t>
            </w:r>
            <w:r w:rsidRPr="005E54FB">
              <w:rPr>
                <w:rFonts w:ascii="Times New Roman" w:hAnsi="Times New Roman" w:cs="Times New Roman"/>
                <w:i/>
                <w:iCs/>
              </w:rPr>
              <w:t>d</w:t>
            </w:r>
            <w:r>
              <w:rPr>
                <w:rFonts w:ascii="Times New Roman" w:hAnsi="Times New Roman" w:cs="Times New Roman"/>
                <w:i/>
                <w:iCs/>
              </w:rPr>
              <w:t>&gt;</w:t>
            </w:r>
            <w:r w:rsidRPr="005E54FB">
              <w:rPr>
                <w:rFonts w:ascii="Times New Roman" w:hAnsi="Times New Roman" w:cs="Times New Roman"/>
                <w:i/>
                <w:iCs/>
              </w:rPr>
              <w:t>b</w:t>
            </w:r>
          </w:p>
        </w:tc>
      </w:tr>
      <w:tr w:rsidR="00547F8A" w:rsidRPr="005E54FB" w:rsidTr="00F4387D">
        <w:trPr>
          <w:jc w:val="center"/>
        </w:trPr>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1</w:t>
            </w:r>
          </w:p>
        </w:tc>
        <w:tc>
          <w:tcPr>
            <w:tcW w:w="0" w:type="auto"/>
          </w:tcPr>
          <w:p w:rsidR="00547F8A" w:rsidRPr="005E54FB" w:rsidRDefault="00547F8A" w:rsidP="00F4387D">
            <w:pPr>
              <w:jc w:val="center"/>
              <w:rPr>
                <w:rFonts w:ascii="Times New Roman" w:hAnsi="Times New Roman" w:cs="Times New Roman"/>
                <w:i/>
                <w:iCs/>
              </w:rPr>
            </w:pPr>
            <w:r w:rsidRPr="005E54FB">
              <w:rPr>
                <w:rFonts w:ascii="Times New Roman" w:hAnsi="Times New Roman" w:cs="Times New Roman"/>
                <w:i/>
                <w:iCs/>
              </w:rPr>
              <w:t>c</w:t>
            </w:r>
            <w:r>
              <w:rPr>
                <w:rFonts w:ascii="Times New Roman" w:hAnsi="Times New Roman" w:cs="Times New Roman"/>
                <w:i/>
                <w:iCs/>
              </w:rPr>
              <w:t>&gt;</w:t>
            </w:r>
            <w:r w:rsidRPr="005E54FB">
              <w:rPr>
                <w:rFonts w:ascii="Times New Roman" w:hAnsi="Times New Roman" w:cs="Times New Roman"/>
                <w:i/>
                <w:iCs/>
              </w:rPr>
              <w:t>b</w:t>
            </w:r>
            <w:r>
              <w:rPr>
                <w:rFonts w:ascii="Times New Roman" w:hAnsi="Times New Roman" w:cs="Times New Roman"/>
                <w:i/>
                <w:iCs/>
              </w:rPr>
              <w:t>&gt;</w:t>
            </w:r>
            <w:r w:rsidRPr="005E54FB">
              <w:rPr>
                <w:rFonts w:ascii="Times New Roman" w:hAnsi="Times New Roman" w:cs="Times New Roman"/>
                <w:i/>
                <w:iCs/>
              </w:rPr>
              <w:t>a</w:t>
            </w:r>
            <w:r>
              <w:rPr>
                <w:rFonts w:ascii="Times New Roman" w:hAnsi="Times New Roman" w:cs="Times New Roman"/>
                <w:i/>
                <w:iCs/>
              </w:rPr>
              <w:t>&gt;</w:t>
            </w:r>
            <w:r w:rsidRPr="005E54FB">
              <w:rPr>
                <w:rFonts w:ascii="Times New Roman" w:hAnsi="Times New Roman" w:cs="Times New Roman"/>
                <w:i/>
                <w:iCs/>
              </w:rPr>
              <w:t>d</w:t>
            </w:r>
          </w:p>
        </w:tc>
      </w:tr>
      <w:tr w:rsidR="00547F8A" w:rsidRPr="005E54FB" w:rsidTr="00F4387D">
        <w:trPr>
          <w:jc w:val="center"/>
        </w:trPr>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1</w:t>
            </w:r>
          </w:p>
        </w:tc>
        <w:tc>
          <w:tcPr>
            <w:tcW w:w="0" w:type="auto"/>
          </w:tcPr>
          <w:p w:rsidR="00547F8A" w:rsidRPr="005E54FB" w:rsidRDefault="00547F8A" w:rsidP="00F4387D">
            <w:pPr>
              <w:jc w:val="center"/>
              <w:rPr>
                <w:rFonts w:ascii="Times New Roman" w:hAnsi="Times New Roman" w:cs="Times New Roman"/>
                <w:i/>
                <w:iCs/>
              </w:rPr>
            </w:pPr>
            <w:r w:rsidRPr="005E54FB">
              <w:rPr>
                <w:rFonts w:ascii="Times New Roman" w:hAnsi="Times New Roman" w:cs="Times New Roman"/>
                <w:i/>
                <w:iCs/>
              </w:rPr>
              <w:t>c</w:t>
            </w:r>
            <w:r>
              <w:rPr>
                <w:rFonts w:ascii="Times New Roman" w:hAnsi="Times New Roman" w:cs="Times New Roman"/>
                <w:i/>
                <w:iCs/>
              </w:rPr>
              <w:t>&gt;</w:t>
            </w:r>
            <w:r w:rsidRPr="005E54FB">
              <w:rPr>
                <w:rFonts w:ascii="Times New Roman" w:hAnsi="Times New Roman" w:cs="Times New Roman"/>
                <w:i/>
                <w:iCs/>
              </w:rPr>
              <w:t>b</w:t>
            </w:r>
            <w:r>
              <w:rPr>
                <w:rFonts w:ascii="Times New Roman" w:hAnsi="Times New Roman" w:cs="Times New Roman"/>
                <w:i/>
                <w:iCs/>
              </w:rPr>
              <w:t>&gt;</w:t>
            </w:r>
            <w:r w:rsidRPr="005E54FB">
              <w:rPr>
                <w:rFonts w:ascii="Times New Roman" w:hAnsi="Times New Roman" w:cs="Times New Roman"/>
                <w:i/>
                <w:iCs/>
              </w:rPr>
              <w:t>d</w:t>
            </w:r>
            <w:r>
              <w:rPr>
                <w:rFonts w:ascii="Times New Roman" w:hAnsi="Times New Roman" w:cs="Times New Roman"/>
                <w:i/>
                <w:iCs/>
              </w:rPr>
              <w:t>&gt;</w:t>
            </w:r>
            <w:r w:rsidRPr="005E54FB">
              <w:rPr>
                <w:rFonts w:ascii="Times New Roman" w:hAnsi="Times New Roman" w:cs="Times New Roman"/>
                <w:i/>
                <w:iCs/>
              </w:rPr>
              <w:t>a</w:t>
            </w:r>
          </w:p>
        </w:tc>
      </w:tr>
    </w:tbl>
    <w:p w:rsidR="00547F8A" w:rsidRPr="005E54FB" w:rsidRDefault="00547F8A" w:rsidP="00547F8A">
      <w:pPr>
        <w:rPr>
          <w:rFonts w:ascii="Times New Roman" w:hAnsi="Times New Roman" w:cs="Times New Roman"/>
        </w:rPr>
      </w:pPr>
    </w:p>
    <w:p w:rsidR="00547F8A" w:rsidRPr="005E54FB" w:rsidRDefault="00547F8A" w:rsidP="00547F8A">
      <w:pPr>
        <w:rPr>
          <w:rFonts w:ascii="Times New Roman" w:hAnsi="Times New Roman" w:cs="Times New Roman"/>
        </w:rPr>
      </w:pPr>
      <w:r w:rsidRPr="005E54FB">
        <w:rPr>
          <w:rFonts w:ascii="Times New Roman" w:hAnsi="Times New Roman" w:cs="Times New Roman"/>
        </w:rPr>
        <w:t xml:space="preserve">The Borda scores of </w:t>
      </w:r>
      <w:r w:rsidRPr="005E54FB">
        <w:rPr>
          <w:rFonts w:ascii="Times New Roman" w:hAnsi="Times New Roman" w:cs="Times New Roman"/>
          <w:i/>
          <w:iCs/>
        </w:rPr>
        <w:t>a, b</w:t>
      </w:r>
      <w:r w:rsidRPr="005E54FB">
        <w:rPr>
          <w:rFonts w:ascii="Times New Roman" w:hAnsi="Times New Roman" w:cs="Times New Roman"/>
        </w:rPr>
        <w:t xml:space="preserve">, </w:t>
      </w:r>
      <w:r w:rsidRPr="005E54FB">
        <w:rPr>
          <w:rFonts w:ascii="Times New Roman" w:hAnsi="Times New Roman" w:cs="Times New Roman"/>
          <w:i/>
          <w:iCs/>
        </w:rPr>
        <w:t xml:space="preserve">c, </w:t>
      </w:r>
      <w:r w:rsidRPr="005E54FB">
        <w:rPr>
          <w:rFonts w:ascii="Times New Roman" w:hAnsi="Times New Roman" w:cs="Times New Roman"/>
        </w:rPr>
        <w:t xml:space="preserve">and </w:t>
      </w:r>
      <w:r w:rsidRPr="005E54FB">
        <w:rPr>
          <w:rFonts w:ascii="Times New Roman" w:hAnsi="Times New Roman" w:cs="Times New Roman"/>
          <w:i/>
          <w:iCs/>
        </w:rPr>
        <w:t xml:space="preserve">d </w:t>
      </w:r>
      <w:r w:rsidRPr="005E54FB">
        <w:rPr>
          <w:rFonts w:ascii="Times New Roman" w:hAnsi="Times New Roman" w:cs="Times New Roman"/>
        </w:rPr>
        <w:t xml:space="preserve"> in the first counting round are 28, 29, 34, and 17, respectively. As the average Borda score here is 27, </w:t>
      </w:r>
      <w:r w:rsidRPr="005E54FB">
        <w:rPr>
          <w:rFonts w:ascii="Times New Roman" w:hAnsi="Times New Roman" w:cs="Times New Roman"/>
          <w:i/>
          <w:iCs/>
        </w:rPr>
        <w:t xml:space="preserve">d </w:t>
      </w:r>
      <w:r w:rsidRPr="005E54FB">
        <w:rPr>
          <w:rFonts w:ascii="Times New Roman" w:hAnsi="Times New Roman" w:cs="Times New Roman"/>
        </w:rPr>
        <w:t xml:space="preserve">is eliminated at the end of the first counting round according to both NER and BER. After the elimination of </w:t>
      </w:r>
      <w:r w:rsidRPr="005E54FB">
        <w:rPr>
          <w:rFonts w:ascii="Times New Roman" w:hAnsi="Times New Roman" w:cs="Times New Roman"/>
          <w:i/>
          <w:iCs/>
        </w:rPr>
        <w:t xml:space="preserve">d </w:t>
      </w:r>
      <w:r w:rsidRPr="005E54FB">
        <w:rPr>
          <w:rFonts w:ascii="Times New Roman" w:hAnsi="Times New Roman" w:cs="Times New Roman"/>
        </w:rPr>
        <w:t xml:space="preserve">the revised Borda scores of </w:t>
      </w:r>
      <w:r w:rsidRPr="005E54FB">
        <w:rPr>
          <w:rFonts w:ascii="Times New Roman" w:hAnsi="Times New Roman" w:cs="Times New Roman"/>
          <w:i/>
          <w:iCs/>
        </w:rPr>
        <w:t>a,</w:t>
      </w:r>
      <w:r w:rsidR="006365AB">
        <w:rPr>
          <w:rFonts w:ascii="Times New Roman" w:hAnsi="Times New Roman" w:cs="Times New Roman"/>
          <w:i/>
          <w:iCs/>
        </w:rPr>
        <w:t xml:space="preserve"> </w:t>
      </w:r>
      <w:r w:rsidRPr="005E54FB">
        <w:rPr>
          <w:rFonts w:ascii="Times New Roman" w:hAnsi="Times New Roman" w:cs="Times New Roman"/>
          <w:i/>
          <w:iCs/>
        </w:rPr>
        <w:t xml:space="preserve">b, </w:t>
      </w:r>
      <w:r w:rsidRPr="005E54FB">
        <w:rPr>
          <w:rFonts w:ascii="Times New Roman" w:hAnsi="Times New Roman" w:cs="Times New Roman"/>
        </w:rPr>
        <w:t xml:space="preserve">and </w:t>
      </w:r>
      <w:r w:rsidRPr="005E54FB">
        <w:rPr>
          <w:rFonts w:ascii="Times New Roman" w:hAnsi="Times New Roman" w:cs="Times New Roman"/>
          <w:i/>
          <w:iCs/>
        </w:rPr>
        <w:t>c</w:t>
      </w:r>
      <w:r w:rsidRPr="005E54FB">
        <w:rPr>
          <w:rFonts w:ascii="Times New Roman" w:hAnsi="Times New Roman" w:cs="Times New Roman"/>
        </w:rPr>
        <w:t xml:space="preserve"> are 16, 17, and 21, respectively. As the average Borda score now is 18, both </w:t>
      </w:r>
      <w:r w:rsidRPr="005E54FB">
        <w:rPr>
          <w:rFonts w:ascii="Times New Roman" w:hAnsi="Times New Roman" w:cs="Times New Roman"/>
          <w:i/>
          <w:iCs/>
        </w:rPr>
        <w:t xml:space="preserve">a </w:t>
      </w:r>
      <w:r w:rsidRPr="005E54FB">
        <w:rPr>
          <w:rFonts w:ascii="Times New Roman" w:hAnsi="Times New Roman" w:cs="Times New Roman"/>
        </w:rPr>
        <w:t>and</w:t>
      </w:r>
      <w:r w:rsidR="00867B5F">
        <w:rPr>
          <w:rFonts w:ascii="Times New Roman" w:hAnsi="Times New Roman" w:cs="Times New Roman"/>
        </w:rPr>
        <w:t xml:space="preserve"> </w:t>
      </w:r>
      <w:r w:rsidRPr="005E54FB">
        <w:rPr>
          <w:rFonts w:ascii="Times New Roman" w:hAnsi="Times New Roman" w:cs="Times New Roman"/>
          <w:i/>
          <w:iCs/>
        </w:rPr>
        <w:t>b</w:t>
      </w:r>
      <w:r w:rsidRPr="005E54FB">
        <w:rPr>
          <w:rFonts w:ascii="Times New Roman" w:hAnsi="Times New Roman" w:cs="Times New Roman"/>
        </w:rPr>
        <w:t xml:space="preserve"> are eliminated at the end of the second counting round according to NER and hence </w:t>
      </w:r>
      <w:r w:rsidRPr="005E54FB">
        <w:rPr>
          <w:rFonts w:ascii="Times New Roman" w:hAnsi="Times New Roman" w:cs="Times New Roman"/>
          <w:i/>
          <w:iCs/>
        </w:rPr>
        <w:t>c</w:t>
      </w:r>
      <w:r w:rsidRPr="005E54FB">
        <w:rPr>
          <w:rFonts w:ascii="Times New Roman" w:hAnsi="Times New Roman" w:cs="Times New Roman"/>
        </w:rPr>
        <w:t xml:space="preserve"> is declared the winner. However, according to BER only </w:t>
      </w:r>
      <w:r w:rsidRPr="005E54FB">
        <w:rPr>
          <w:rFonts w:ascii="Times New Roman" w:hAnsi="Times New Roman" w:cs="Times New Roman"/>
          <w:i/>
          <w:iCs/>
        </w:rPr>
        <w:t>a</w:t>
      </w:r>
      <w:r w:rsidR="00867B5F">
        <w:rPr>
          <w:rFonts w:ascii="Times New Roman" w:hAnsi="Times New Roman" w:cs="Times New Roman"/>
          <w:i/>
          <w:iCs/>
        </w:rPr>
        <w:t xml:space="preserve"> </w:t>
      </w:r>
      <w:r w:rsidRPr="005E54FB">
        <w:rPr>
          <w:rFonts w:ascii="Times New Roman" w:hAnsi="Times New Roman" w:cs="Times New Roman"/>
        </w:rPr>
        <w:t xml:space="preserve">is eliminated at the end of the second counting round and in the contest between </w:t>
      </w:r>
      <w:r w:rsidRPr="005E54FB">
        <w:rPr>
          <w:rFonts w:ascii="Times New Roman" w:hAnsi="Times New Roman" w:cs="Times New Roman"/>
          <w:i/>
          <w:iCs/>
        </w:rPr>
        <w:t>b</w:t>
      </w:r>
      <w:r w:rsidRPr="005E54FB">
        <w:rPr>
          <w:rFonts w:ascii="Times New Roman" w:hAnsi="Times New Roman" w:cs="Times New Roman"/>
        </w:rPr>
        <w:t xml:space="preserve"> and </w:t>
      </w:r>
      <w:r w:rsidRPr="005E54FB">
        <w:rPr>
          <w:rFonts w:ascii="Times New Roman" w:hAnsi="Times New Roman" w:cs="Times New Roman"/>
          <w:i/>
          <w:iCs/>
        </w:rPr>
        <w:t>c</w:t>
      </w:r>
      <w:r w:rsidRPr="005E54FB">
        <w:rPr>
          <w:rFonts w:ascii="Times New Roman" w:hAnsi="Times New Roman" w:cs="Times New Roman"/>
        </w:rPr>
        <w:t xml:space="preserve"> in the third counting round </w:t>
      </w:r>
      <w:r w:rsidRPr="005E54FB">
        <w:rPr>
          <w:rFonts w:ascii="Times New Roman" w:hAnsi="Times New Roman" w:cs="Times New Roman"/>
          <w:i/>
          <w:iCs/>
        </w:rPr>
        <w:t>b</w:t>
      </w:r>
      <w:r w:rsidRPr="005E54FB">
        <w:rPr>
          <w:rFonts w:ascii="Times New Roman" w:hAnsi="Times New Roman" w:cs="Times New Roman"/>
        </w:rPr>
        <w:t xml:space="preserve"> beats </w:t>
      </w:r>
      <w:r w:rsidRPr="005E54FB">
        <w:rPr>
          <w:rFonts w:ascii="Times New Roman" w:hAnsi="Times New Roman" w:cs="Times New Roman"/>
          <w:i/>
          <w:iCs/>
        </w:rPr>
        <w:t xml:space="preserve">c </w:t>
      </w:r>
      <w:r w:rsidRPr="005E54FB">
        <w:rPr>
          <w:rFonts w:ascii="Times New Roman" w:hAnsi="Times New Roman" w:cs="Times New Roman"/>
        </w:rPr>
        <w:t>(10:8) and is elected.</w:t>
      </w:r>
    </w:p>
    <w:p w:rsidR="00547F8A" w:rsidRPr="005E54FB" w:rsidRDefault="00547F8A" w:rsidP="00547F8A">
      <w:pPr>
        <w:rPr>
          <w:rFonts w:ascii="Times New Roman" w:hAnsi="Times New Roman" w:cs="Times New Roman"/>
        </w:rPr>
      </w:pPr>
      <w:r w:rsidRPr="005E54FB">
        <w:rPr>
          <w:rFonts w:ascii="Times New Roman" w:hAnsi="Times New Roman" w:cs="Times New Roman"/>
        </w:rPr>
        <w:t xml:space="preserve">Now suppose that, </w:t>
      </w:r>
      <w:r w:rsidRPr="005E54FB">
        <w:rPr>
          <w:rFonts w:ascii="Times New Roman" w:hAnsi="Times New Roman" w:cs="Times New Roman"/>
          <w:i/>
          <w:iCs/>
        </w:rPr>
        <w:t>ceteris paribus</w:t>
      </w:r>
      <w:r w:rsidRPr="005E54FB">
        <w:rPr>
          <w:rFonts w:ascii="Times New Roman" w:hAnsi="Times New Roman" w:cs="Times New Roman"/>
        </w:rPr>
        <w:t xml:space="preserve">, one additional voter with preference ordering </w:t>
      </w:r>
      <w:r w:rsidRPr="005E54FB">
        <w:rPr>
          <w:rFonts w:ascii="Times New Roman" w:hAnsi="Times New Roman" w:cs="Times New Roman"/>
          <w:i/>
          <w:iCs/>
        </w:rPr>
        <w:t>c &gt;b</w:t>
      </w:r>
      <w:r>
        <w:rPr>
          <w:rFonts w:ascii="Times New Roman" w:hAnsi="Times New Roman" w:cs="Times New Roman"/>
          <w:i/>
          <w:iCs/>
        </w:rPr>
        <w:t>&gt;</w:t>
      </w:r>
      <w:r w:rsidRPr="005E54FB">
        <w:rPr>
          <w:rFonts w:ascii="Times New Roman" w:hAnsi="Times New Roman" w:cs="Times New Roman"/>
          <w:i/>
          <w:iCs/>
        </w:rPr>
        <w:t>d</w:t>
      </w:r>
      <w:r>
        <w:rPr>
          <w:rFonts w:ascii="Times New Roman" w:hAnsi="Times New Roman" w:cs="Times New Roman"/>
          <w:i/>
          <w:iCs/>
        </w:rPr>
        <w:t>&gt;</w:t>
      </w:r>
      <w:r w:rsidRPr="005E54FB">
        <w:rPr>
          <w:rFonts w:ascii="Times New Roman" w:hAnsi="Times New Roman" w:cs="Times New Roman"/>
          <w:i/>
          <w:iCs/>
        </w:rPr>
        <w:t>a</w:t>
      </w:r>
      <w:r w:rsidRPr="005E54FB">
        <w:rPr>
          <w:rFonts w:ascii="Times New Roman" w:hAnsi="Times New Roman" w:cs="Times New Roman"/>
        </w:rPr>
        <w:t xml:space="preserve"> joins the electorate – thereby increasing </w:t>
      </w:r>
      <w:r w:rsidRPr="005E54FB">
        <w:rPr>
          <w:rFonts w:ascii="Times New Roman" w:hAnsi="Times New Roman" w:cs="Times New Roman"/>
          <w:i/>
          <w:iCs/>
        </w:rPr>
        <w:t>c</w:t>
      </w:r>
      <w:r w:rsidRPr="005E54FB">
        <w:rPr>
          <w:rFonts w:ascii="Times New Roman" w:hAnsi="Times New Roman" w:cs="Times New Roman"/>
        </w:rPr>
        <w:t xml:space="preserve">’s support. As a result the initial Borda scores of </w:t>
      </w:r>
      <w:r w:rsidRPr="005E54FB">
        <w:rPr>
          <w:rFonts w:ascii="Times New Roman" w:hAnsi="Times New Roman" w:cs="Times New Roman"/>
          <w:i/>
          <w:iCs/>
        </w:rPr>
        <w:t>a,</w:t>
      </w:r>
      <w:r w:rsidR="006365AB">
        <w:rPr>
          <w:rFonts w:ascii="Times New Roman" w:hAnsi="Times New Roman" w:cs="Times New Roman"/>
          <w:i/>
          <w:iCs/>
        </w:rPr>
        <w:t xml:space="preserve"> </w:t>
      </w:r>
      <w:r w:rsidRPr="005E54FB">
        <w:rPr>
          <w:rFonts w:ascii="Times New Roman" w:hAnsi="Times New Roman" w:cs="Times New Roman"/>
          <w:i/>
          <w:iCs/>
        </w:rPr>
        <w:t>b,</w:t>
      </w:r>
      <w:r w:rsidR="006365AB">
        <w:rPr>
          <w:rFonts w:ascii="Times New Roman" w:hAnsi="Times New Roman" w:cs="Times New Roman"/>
          <w:i/>
          <w:iCs/>
        </w:rPr>
        <w:t xml:space="preserve"> </w:t>
      </w:r>
      <w:r w:rsidRPr="005E54FB">
        <w:rPr>
          <w:rFonts w:ascii="Times New Roman" w:hAnsi="Times New Roman" w:cs="Times New Roman"/>
          <w:i/>
          <w:iCs/>
        </w:rPr>
        <w:t>c,</w:t>
      </w:r>
      <w:r w:rsidRPr="005E54FB">
        <w:rPr>
          <w:rFonts w:ascii="Times New Roman" w:hAnsi="Times New Roman" w:cs="Times New Roman"/>
        </w:rPr>
        <w:t xml:space="preserve"> and </w:t>
      </w:r>
      <w:r w:rsidRPr="005E54FB">
        <w:rPr>
          <w:rFonts w:ascii="Times New Roman" w:hAnsi="Times New Roman" w:cs="Times New Roman"/>
          <w:i/>
          <w:iCs/>
        </w:rPr>
        <w:t>d</w:t>
      </w:r>
      <w:r w:rsidRPr="005E54FB">
        <w:rPr>
          <w:rFonts w:ascii="Times New Roman" w:hAnsi="Times New Roman" w:cs="Times New Roman"/>
        </w:rPr>
        <w:t xml:space="preserve"> are now 28, 31, 37, and 18, respectively, with an average of 28.5. So according to NER both </w:t>
      </w:r>
      <w:r w:rsidRPr="005E54FB">
        <w:rPr>
          <w:rFonts w:ascii="Times New Roman" w:hAnsi="Times New Roman" w:cs="Times New Roman"/>
          <w:i/>
          <w:iCs/>
        </w:rPr>
        <w:t>a</w:t>
      </w:r>
      <w:r w:rsidRPr="005E54FB">
        <w:rPr>
          <w:rFonts w:ascii="Times New Roman" w:hAnsi="Times New Roman" w:cs="Times New Roman"/>
        </w:rPr>
        <w:t xml:space="preserve"> and </w:t>
      </w:r>
      <w:r w:rsidRPr="005E54FB">
        <w:rPr>
          <w:rFonts w:ascii="Times New Roman" w:hAnsi="Times New Roman" w:cs="Times New Roman"/>
          <w:i/>
          <w:iCs/>
        </w:rPr>
        <w:t>d</w:t>
      </w:r>
      <w:r w:rsidRPr="005E54FB">
        <w:rPr>
          <w:rFonts w:ascii="Times New Roman" w:hAnsi="Times New Roman" w:cs="Times New Roman"/>
        </w:rPr>
        <w:t xml:space="preserve"> are eliminated in the first counting round and in the second counting round </w:t>
      </w:r>
      <w:r w:rsidRPr="005E54FB">
        <w:rPr>
          <w:rFonts w:ascii="Times New Roman" w:hAnsi="Times New Roman" w:cs="Times New Roman"/>
          <w:i/>
          <w:iCs/>
        </w:rPr>
        <w:t>b</w:t>
      </w:r>
      <w:r w:rsidRPr="005E54FB">
        <w:rPr>
          <w:rFonts w:ascii="Times New Roman" w:hAnsi="Times New Roman" w:cs="Times New Roman"/>
        </w:rPr>
        <w:t xml:space="preserve"> beats </w:t>
      </w:r>
      <w:r w:rsidRPr="005E54FB">
        <w:rPr>
          <w:rFonts w:ascii="Times New Roman" w:hAnsi="Times New Roman" w:cs="Times New Roman"/>
          <w:i/>
          <w:iCs/>
        </w:rPr>
        <w:t>c</w:t>
      </w:r>
      <w:r w:rsidRPr="005E54FB">
        <w:rPr>
          <w:rFonts w:ascii="Times New Roman" w:hAnsi="Times New Roman" w:cs="Times New Roman"/>
        </w:rPr>
        <w:t xml:space="preserve"> (10:9) and is declared the winner – thereby demonstrating the violation of monotonicity under NER.</w:t>
      </w:r>
    </w:p>
    <w:p w:rsidR="00547F8A" w:rsidRPr="005E54FB" w:rsidRDefault="00547F8A" w:rsidP="00547F8A">
      <w:pPr>
        <w:rPr>
          <w:rFonts w:ascii="Times New Roman" w:hAnsi="Times New Roman" w:cs="Times New Roman"/>
        </w:rPr>
      </w:pPr>
      <w:r w:rsidRPr="005E54FB">
        <w:rPr>
          <w:rFonts w:ascii="Times New Roman" w:hAnsi="Times New Roman" w:cs="Times New Roman"/>
        </w:rPr>
        <w:lastRenderedPageBreak/>
        <w:t xml:space="preserve">However, monotonicity is not violated by BER in this example. This is so because the only candidate who originally beats </w:t>
      </w:r>
      <w:r w:rsidRPr="005E54FB">
        <w:rPr>
          <w:rFonts w:ascii="Times New Roman" w:hAnsi="Times New Roman" w:cs="Times New Roman"/>
          <w:i/>
          <w:iCs/>
        </w:rPr>
        <w:t>b</w:t>
      </w:r>
      <w:r w:rsidRPr="005E54FB">
        <w:rPr>
          <w:rFonts w:ascii="Times New Roman" w:hAnsi="Times New Roman" w:cs="Times New Roman"/>
        </w:rPr>
        <w:t xml:space="preserve"> in pairwise comparisons is </w:t>
      </w:r>
      <w:r w:rsidRPr="005E54FB">
        <w:rPr>
          <w:rFonts w:ascii="Times New Roman" w:hAnsi="Times New Roman" w:cs="Times New Roman"/>
          <w:i/>
          <w:iCs/>
        </w:rPr>
        <w:t>a</w:t>
      </w:r>
      <w:r w:rsidRPr="005E54FB">
        <w:rPr>
          <w:rFonts w:ascii="Times New Roman" w:hAnsi="Times New Roman" w:cs="Times New Roman"/>
        </w:rPr>
        <w:t xml:space="preserve">, so if, </w:t>
      </w:r>
      <w:r w:rsidRPr="005E54FB">
        <w:rPr>
          <w:rFonts w:ascii="Times New Roman" w:hAnsi="Times New Roman" w:cs="Times New Roman"/>
          <w:i/>
          <w:iCs/>
        </w:rPr>
        <w:t>ceteris paribus</w:t>
      </w:r>
      <w:r w:rsidRPr="005E54FB">
        <w:rPr>
          <w:rFonts w:ascii="Times New Roman" w:hAnsi="Times New Roman" w:cs="Times New Roman"/>
        </w:rPr>
        <w:t xml:space="preserve">, at least five additional voters whose top preference is </w:t>
      </w:r>
      <w:r w:rsidRPr="005E54FB">
        <w:rPr>
          <w:rFonts w:ascii="Times New Roman" w:hAnsi="Times New Roman" w:cs="Times New Roman"/>
          <w:i/>
          <w:iCs/>
        </w:rPr>
        <w:t>b</w:t>
      </w:r>
      <w:r w:rsidRPr="005E54FB">
        <w:rPr>
          <w:rFonts w:ascii="Times New Roman" w:hAnsi="Times New Roman" w:cs="Times New Roman"/>
        </w:rPr>
        <w:t xml:space="preserve"> join the electorate, then </w:t>
      </w:r>
      <w:r w:rsidRPr="005E54FB">
        <w:rPr>
          <w:rFonts w:ascii="Times New Roman" w:hAnsi="Times New Roman" w:cs="Times New Roman"/>
          <w:i/>
          <w:iCs/>
        </w:rPr>
        <w:t>b</w:t>
      </w:r>
      <w:r w:rsidRPr="005E54FB">
        <w:rPr>
          <w:rFonts w:ascii="Times New Roman" w:hAnsi="Times New Roman" w:cs="Times New Roman"/>
        </w:rPr>
        <w:t xml:space="preserve"> becomes a Condorcet Winner and is elected under BER even if </w:t>
      </w:r>
      <w:r w:rsidRPr="005E54FB">
        <w:rPr>
          <w:rFonts w:ascii="Times New Roman" w:hAnsi="Times New Roman" w:cs="Times New Roman"/>
          <w:i/>
          <w:iCs/>
        </w:rPr>
        <w:t>a</w:t>
      </w:r>
      <w:r w:rsidRPr="005E54FB">
        <w:rPr>
          <w:rFonts w:ascii="Times New Roman" w:hAnsi="Times New Roman" w:cs="Times New Roman"/>
        </w:rPr>
        <w:t xml:space="preserve"> constitutes the second preference of these additional voters. Moreover, even if only one additional voter whose top preference is </w:t>
      </w:r>
      <w:r w:rsidRPr="005E54FB">
        <w:rPr>
          <w:rFonts w:ascii="Times New Roman" w:hAnsi="Times New Roman" w:cs="Times New Roman"/>
          <w:i/>
          <w:iCs/>
        </w:rPr>
        <w:t>b</w:t>
      </w:r>
      <w:r w:rsidRPr="005E54FB">
        <w:rPr>
          <w:rFonts w:ascii="Times New Roman" w:hAnsi="Times New Roman" w:cs="Times New Roman"/>
        </w:rPr>
        <w:t xml:space="preserve"> and second preference is </w:t>
      </w:r>
      <w:r w:rsidRPr="005E54FB">
        <w:rPr>
          <w:rFonts w:ascii="Times New Roman" w:hAnsi="Times New Roman" w:cs="Times New Roman"/>
          <w:i/>
          <w:iCs/>
        </w:rPr>
        <w:t xml:space="preserve">a </w:t>
      </w:r>
      <w:r w:rsidRPr="005E54FB">
        <w:rPr>
          <w:rFonts w:ascii="Times New Roman" w:hAnsi="Times New Roman" w:cs="Times New Roman"/>
        </w:rPr>
        <w:t xml:space="preserve">joins the electorate then, </w:t>
      </w:r>
      <w:r w:rsidRPr="005E54FB">
        <w:rPr>
          <w:rFonts w:ascii="Times New Roman" w:hAnsi="Times New Roman" w:cs="Times New Roman"/>
          <w:i/>
          <w:iCs/>
        </w:rPr>
        <w:t>ceteris paribus</w:t>
      </w:r>
      <w:r w:rsidRPr="005E54FB">
        <w:rPr>
          <w:rFonts w:ascii="Times New Roman" w:hAnsi="Times New Roman" w:cs="Times New Roman"/>
        </w:rPr>
        <w:t xml:space="preserve">, </w:t>
      </w:r>
      <w:r w:rsidRPr="005E54FB">
        <w:rPr>
          <w:rFonts w:ascii="Times New Roman" w:hAnsi="Times New Roman" w:cs="Times New Roman"/>
          <w:i/>
          <w:iCs/>
        </w:rPr>
        <w:t>b</w:t>
      </w:r>
      <w:r w:rsidRPr="005E54FB">
        <w:rPr>
          <w:rFonts w:ascii="Times New Roman" w:hAnsi="Times New Roman" w:cs="Times New Roman"/>
        </w:rPr>
        <w:t xml:space="preserve"> will continue to be elected according to BER. This is so because regardless of whether </w:t>
      </w:r>
      <w:r w:rsidRPr="005E54FB">
        <w:rPr>
          <w:rFonts w:ascii="Times New Roman" w:hAnsi="Times New Roman" w:cs="Times New Roman"/>
          <w:i/>
          <w:iCs/>
        </w:rPr>
        <w:t>d</w:t>
      </w:r>
      <w:r w:rsidRPr="005E54FB">
        <w:rPr>
          <w:rFonts w:ascii="Times New Roman" w:hAnsi="Times New Roman" w:cs="Times New Roman"/>
        </w:rPr>
        <w:t xml:space="preserve"> and </w:t>
      </w:r>
      <w:r w:rsidRPr="005E54FB">
        <w:rPr>
          <w:rFonts w:ascii="Times New Roman" w:hAnsi="Times New Roman" w:cs="Times New Roman"/>
          <w:i/>
          <w:iCs/>
        </w:rPr>
        <w:t xml:space="preserve">c </w:t>
      </w:r>
      <w:r w:rsidRPr="005E54FB">
        <w:rPr>
          <w:rFonts w:ascii="Times New Roman" w:hAnsi="Times New Roman" w:cs="Times New Roman"/>
        </w:rPr>
        <w:t xml:space="preserve">constitute the third and last preference, respectively, of this voter, or vice versa, </w:t>
      </w:r>
      <w:r w:rsidRPr="005E54FB">
        <w:rPr>
          <w:rFonts w:ascii="Times New Roman" w:hAnsi="Times New Roman" w:cs="Times New Roman"/>
          <w:i/>
          <w:iCs/>
        </w:rPr>
        <w:t>d</w:t>
      </w:r>
      <w:r w:rsidRPr="005E54FB">
        <w:rPr>
          <w:rFonts w:ascii="Times New Roman" w:hAnsi="Times New Roman" w:cs="Times New Roman"/>
        </w:rPr>
        <w:t xml:space="preserve"> will be eliminated in the first counting round, </w:t>
      </w:r>
      <w:r w:rsidRPr="005E54FB">
        <w:rPr>
          <w:rFonts w:ascii="Times New Roman" w:hAnsi="Times New Roman" w:cs="Times New Roman"/>
          <w:i/>
          <w:iCs/>
        </w:rPr>
        <w:t>a</w:t>
      </w:r>
      <w:r w:rsidRPr="005E54FB">
        <w:rPr>
          <w:rFonts w:ascii="Times New Roman" w:hAnsi="Times New Roman" w:cs="Times New Roman"/>
        </w:rPr>
        <w:t xml:space="preserve"> will be eliminated in the second counting round, and in the contest between </w:t>
      </w:r>
      <w:r w:rsidRPr="005E54FB">
        <w:rPr>
          <w:rFonts w:ascii="Times New Roman" w:hAnsi="Times New Roman" w:cs="Times New Roman"/>
          <w:i/>
          <w:iCs/>
        </w:rPr>
        <w:t>b</w:t>
      </w:r>
      <w:r w:rsidRPr="005E54FB">
        <w:rPr>
          <w:rFonts w:ascii="Times New Roman" w:hAnsi="Times New Roman" w:cs="Times New Roman"/>
        </w:rPr>
        <w:t xml:space="preserve"> and </w:t>
      </w:r>
      <w:r w:rsidRPr="005E54FB">
        <w:rPr>
          <w:rFonts w:ascii="Times New Roman" w:hAnsi="Times New Roman" w:cs="Times New Roman"/>
          <w:i/>
          <w:iCs/>
        </w:rPr>
        <w:t>c</w:t>
      </w:r>
      <w:r w:rsidRPr="005E54FB">
        <w:rPr>
          <w:rFonts w:ascii="Times New Roman" w:hAnsi="Times New Roman" w:cs="Times New Roman"/>
        </w:rPr>
        <w:t xml:space="preserve"> in the third counting round </w:t>
      </w:r>
      <w:r w:rsidRPr="005E54FB">
        <w:rPr>
          <w:rFonts w:ascii="Times New Roman" w:hAnsi="Times New Roman" w:cs="Times New Roman"/>
          <w:i/>
          <w:iCs/>
        </w:rPr>
        <w:t>b</w:t>
      </w:r>
      <w:r w:rsidRPr="005E54FB">
        <w:rPr>
          <w:rFonts w:ascii="Times New Roman" w:hAnsi="Times New Roman" w:cs="Times New Roman"/>
        </w:rPr>
        <w:t xml:space="preserve"> will beat </w:t>
      </w:r>
      <w:r w:rsidRPr="005E54FB">
        <w:rPr>
          <w:rFonts w:ascii="Times New Roman" w:hAnsi="Times New Roman" w:cs="Times New Roman"/>
          <w:i/>
          <w:iCs/>
        </w:rPr>
        <w:t>c</w:t>
      </w:r>
      <w:r w:rsidRPr="005E54FB">
        <w:rPr>
          <w:rFonts w:ascii="Times New Roman" w:hAnsi="Times New Roman" w:cs="Times New Roman"/>
        </w:rPr>
        <w:t xml:space="preserve">, and hence </w:t>
      </w:r>
      <w:r>
        <w:rPr>
          <w:rFonts w:ascii="Times New Roman" w:hAnsi="Times New Roman" w:cs="Times New Roman"/>
        </w:rPr>
        <w:t>will be</w:t>
      </w:r>
      <w:r w:rsidRPr="005E54FB">
        <w:rPr>
          <w:rFonts w:ascii="Times New Roman" w:hAnsi="Times New Roman" w:cs="Times New Roman"/>
        </w:rPr>
        <w:t xml:space="preserve"> declared the winner – hence BER does not violate monotonicity in this example.</w:t>
      </w:r>
    </w:p>
    <w:p w:rsidR="00547F8A" w:rsidRPr="005E54FB" w:rsidRDefault="002D498D" w:rsidP="00562150">
      <w:pPr>
        <w:rPr>
          <w:rFonts w:ascii="Times New Roman" w:hAnsi="Times New Roman" w:cs="Times New Roman"/>
        </w:rPr>
      </w:pPr>
      <w:r w:rsidRPr="00E009C5">
        <w:rPr>
          <w:rFonts w:ascii="Times New Roman" w:hAnsi="Times New Roman" w:cs="Times New Roman"/>
          <w:b/>
          <w:bCs/>
        </w:rPr>
        <w:t>9</w:t>
      </w:r>
      <w:r w:rsidR="00547F8A" w:rsidRPr="00E009C5">
        <w:rPr>
          <w:rFonts w:ascii="Times New Roman" w:hAnsi="Times New Roman" w:cs="Times New Roman"/>
          <w:b/>
          <w:bCs/>
        </w:rPr>
        <w:t xml:space="preserve"> Example</w:t>
      </w:r>
      <w:r w:rsidR="00547F8A" w:rsidRPr="00E009C5">
        <w:rPr>
          <w:rFonts w:ascii="Times New Roman" w:hAnsi="Times New Roman" w:cs="Times New Roman"/>
        </w:rPr>
        <w:t xml:space="preserve"> The following example </w:t>
      </w:r>
      <w:r w:rsidR="00570607" w:rsidRPr="00E009C5">
        <w:rPr>
          <w:rFonts w:ascii="Times New Roman" w:hAnsi="Times New Roman" w:cs="Times New Roman"/>
        </w:rPr>
        <w:t xml:space="preserve">(adapted from Felsenthal and Tideman 2014:64) </w:t>
      </w:r>
      <w:r w:rsidR="00547F8A" w:rsidRPr="00E009C5">
        <w:rPr>
          <w:rFonts w:ascii="Times New Roman" w:hAnsi="Times New Roman" w:cs="Times New Roman"/>
        </w:rPr>
        <w:t xml:space="preserve">shows </w:t>
      </w:r>
      <w:r w:rsidR="00547F8A" w:rsidRPr="00E009C5">
        <w:rPr>
          <w:rFonts w:ascii="Times New Roman" w:hAnsi="Times New Roman" w:cs="Times New Roman"/>
          <w:i/>
          <w:iCs/>
        </w:rPr>
        <w:t xml:space="preserve">violation of monotonicity by both </w:t>
      </w:r>
      <w:r w:rsidR="00547F8A" w:rsidRPr="00E009C5">
        <w:rPr>
          <w:rFonts w:ascii="Times New Roman" w:hAnsi="Times New Roman" w:cs="Times New Roman"/>
        </w:rPr>
        <w:t>BER and NER in</w:t>
      </w:r>
      <w:r w:rsidR="00547F8A" w:rsidRPr="00E009C5">
        <w:rPr>
          <w:rFonts w:ascii="Times New Roman" w:hAnsi="Times New Roman" w:cs="Times New Roman"/>
          <w:i/>
          <w:iCs/>
        </w:rPr>
        <w:t xml:space="preserve"> variable electorate </w:t>
      </w:r>
      <w:r w:rsidR="00547F8A" w:rsidRPr="00E009C5">
        <w:rPr>
          <w:rFonts w:ascii="Times New Roman" w:hAnsi="Times New Roman" w:cs="Times New Roman"/>
        </w:rPr>
        <w:t>when</w:t>
      </w:r>
      <w:r w:rsidR="00562150" w:rsidRPr="00E009C5">
        <w:rPr>
          <w:rFonts w:ascii="Times New Roman" w:hAnsi="Times New Roman" w:cs="Times New Roman"/>
        </w:rPr>
        <w:t xml:space="preserve"> no Condorcet Winner exists</w:t>
      </w:r>
      <w:r w:rsidR="00562150">
        <w:rPr>
          <w:rFonts w:ascii="Times New Roman" w:hAnsi="Times New Roman" w:cs="Times New Roman"/>
        </w:rPr>
        <w:t>,</w:t>
      </w:r>
      <w:r w:rsidR="00547F8A" w:rsidRPr="005E54FB">
        <w:rPr>
          <w:rFonts w:ascii="Times New Roman" w:hAnsi="Times New Roman" w:cs="Times New Roman"/>
        </w:rPr>
        <w:t xml:space="preserve"> </w:t>
      </w:r>
      <w:r w:rsidR="00547F8A" w:rsidRPr="005E54FB">
        <w:rPr>
          <w:rFonts w:ascii="Times New Roman" w:hAnsi="Times New Roman" w:cs="Times New Roman"/>
          <w:i/>
          <w:iCs/>
        </w:rPr>
        <w:t>n</w:t>
      </w:r>
      <w:r w:rsidR="00547F8A">
        <w:rPr>
          <w:rFonts w:ascii="Times New Roman" w:hAnsi="Times New Roman" w:cs="Times New Roman"/>
          <w:i/>
          <w:iCs/>
        </w:rPr>
        <w:t>&gt;</w:t>
      </w:r>
      <w:r w:rsidR="00547F8A" w:rsidRPr="005E54FB">
        <w:rPr>
          <w:rFonts w:ascii="Times New Roman" w:hAnsi="Times New Roman" w:cs="Times New Roman"/>
        </w:rPr>
        <w:t xml:space="preserve">3 and the initial winners under both rules are </w:t>
      </w:r>
      <w:r w:rsidR="00547F8A" w:rsidRPr="005E54FB">
        <w:rPr>
          <w:rFonts w:ascii="Times New Roman" w:hAnsi="Times New Roman" w:cs="Times New Roman"/>
          <w:i/>
          <w:iCs/>
        </w:rPr>
        <w:t>different</w:t>
      </w:r>
      <w:r w:rsidR="00547F8A" w:rsidRPr="005E54FB">
        <w:rPr>
          <w:rFonts w:ascii="Times New Roman" w:hAnsi="Times New Roman" w:cs="Times New Roman"/>
        </w:rPr>
        <w:t>.</w:t>
      </w:r>
    </w:p>
    <w:p w:rsidR="00547F8A" w:rsidRPr="005E54FB" w:rsidRDefault="00547F8A" w:rsidP="00547F8A">
      <w:pPr>
        <w:rPr>
          <w:rFonts w:ascii="Times New Roman" w:hAnsi="Times New Roman" w:cs="Times New Roman"/>
        </w:rPr>
      </w:pPr>
      <w:r w:rsidRPr="005E54FB">
        <w:rPr>
          <w:rFonts w:ascii="Times New Roman" w:hAnsi="Times New Roman" w:cs="Times New Roman"/>
        </w:rPr>
        <w:t xml:space="preserve">Suppose there are 16 voters whose preference orderings among six candidates, </w:t>
      </w:r>
      <w:r w:rsidRPr="005E54FB">
        <w:rPr>
          <w:rFonts w:ascii="Times New Roman" w:hAnsi="Times New Roman" w:cs="Times New Roman"/>
          <w:i/>
          <w:iCs/>
        </w:rPr>
        <w:t>a-f</w:t>
      </w:r>
      <w:r w:rsidRPr="005E54FB">
        <w:rPr>
          <w:rFonts w:ascii="Times New Roman" w:hAnsi="Times New Roman" w:cs="Times New Roman"/>
        </w:rPr>
        <w:t xml:space="preserve"> are as follows:</w:t>
      </w:r>
    </w:p>
    <w:tbl>
      <w:tblPr>
        <w:tblStyle w:val="TableGrid"/>
        <w:tblW w:w="0" w:type="auto"/>
        <w:jc w:val="center"/>
        <w:tblLook w:val="04A0" w:firstRow="1" w:lastRow="0" w:firstColumn="1" w:lastColumn="0" w:noHBand="0" w:noVBand="1"/>
      </w:tblPr>
      <w:tblGrid>
        <w:gridCol w:w="1096"/>
        <w:gridCol w:w="1957"/>
      </w:tblGrid>
      <w:tr w:rsidR="00547F8A" w:rsidRPr="005E54FB" w:rsidTr="00F4387D">
        <w:trPr>
          <w:jc w:val="center"/>
        </w:trPr>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Voter No.</w:t>
            </w:r>
          </w:p>
        </w:tc>
        <w:tc>
          <w:tcPr>
            <w:tcW w:w="0" w:type="auto"/>
          </w:tcPr>
          <w:p w:rsidR="00547F8A" w:rsidRPr="005E54FB" w:rsidRDefault="00547F8A" w:rsidP="00F4387D">
            <w:pPr>
              <w:rPr>
                <w:rFonts w:ascii="Times New Roman" w:hAnsi="Times New Roman" w:cs="Times New Roman"/>
              </w:rPr>
            </w:pPr>
            <w:r w:rsidRPr="005E54FB">
              <w:rPr>
                <w:rFonts w:ascii="Times New Roman" w:hAnsi="Times New Roman" w:cs="Times New Roman"/>
              </w:rPr>
              <w:t>Preference ordering</w:t>
            </w:r>
          </w:p>
        </w:tc>
      </w:tr>
      <w:tr w:rsidR="00547F8A" w:rsidRPr="005E54FB" w:rsidTr="00F4387D">
        <w:trPr>
          <w:jc w:val="center"/>
        </w:trPr>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1</w:t>
            </w:r>
          </w:p>
        </w:tc>
        <w:tc>
          <w:tcPr>
            <w:tcW w:w="0" w:type="auto"/>
          </w:tcPr>
          <w:p w:rsidR="00547F8A" w:rsidRPr="005E54FB" w:rsidRDefault="00547F8A" w:rsidP="00F4387D">
            <w:pPr>
              <w:jc w:val="center"/>
              <w:rPr>
                <w:rFonts w:asciiTheme="majorBidi" w:hAnsiTheme="majorBidi" w:cstheme="majorBidi"/>
                <w:i/>
                <w:iCs/>
              </w:rPr>
            </w:pPr>
            <w:r w:rsidRPr="005E54FB">
              <w:rPr>
                <w:rFonts w:asciiTheme="majorBidi" w:hAnsiTheme="majorBidi" w:cstheme="majorBidi"/>
                <w:i/>
                <w:iCs/>
              </w:rPr>
              <w:t>a&gt;b&gt;d&gt;c&gt;e&gt;f</w:t>
            </w:r>
          </w:p>
        </w:tc>
      </w:tr>
      <w:tr w:rsidR="00547F8A" w:rsidRPr="005E54FB" w:rsidTr="00F4387D">
        <w:trPr>
          <w:jc w:val="center"/>
        </w:trPr>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2</w:t>
            </w:r>
          </w:p>
        </w:tc>
        <w:tc>
          <w:tcPr>
            <w:tcW w:w="0" w:type="auto"/>
          </w:tcPr>
          <w:p w:rsidR="00547F8A" w:rsidRPr="005E54FB" w:rsidRDefault="00547F8A" w:rsidP="00F4387D">
            <w:pPr>
              <w:jc w:val="center"/>
              <w:rPr>
                <w:rFonts w:asciiTheme="majorBidi" w:hAnsiTheme="majorBidi" w:cstheme="majorBidi"/>
                <w:i/>
                <w:iCs/>
              </w:rPr>
            </w:pPr>
            <w:r w:rsidRPr="005E54FB">
              <w:rPr>
                <w:rFonts w:asciiTheme="majorBidi" w:hAnsiTheme="majorBidi" w:cstheme="majorBidi"/>
                <w:i/>
                <w:iCs/>
              </w:rPr>
              <w:t>a&gt;d&gt;c&gt;f&gt;b&gt;e</w:t>
            </w:r>
          </w:p>
        </w:tc>
      </w:tr>
      <w:tr w:rsidR="00547F8A" w:rsidRPr="005E54FB" w:rsidTr="00F4387D">
        <w:trPr>
          <w:jc w:val="center"/>
        </w:trPr>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3</w:t>
            </w:r>
          </w:p>
        </w:tc>
        <w:tc>
          <w:tcPr>
            <w:tcW w:w="0" w:type="auto"/>
          </w:tcPr>
          <w:p w:rsidR="00547F8A" w:rsidRPr="005E54FB" w:rsidRDefault="00547F8A" w:rsidP="00F4387D">
            <w:pPr>
              <w:jc w:val="center"/>
              <w:rPr>
                <w:rFonts w:asciiTheme="majorBidi" w:hAnsiTheme="majorBidi" w:cstheme="majorBidi"/>
                <w:i/>
                <w:iCs/>
              </w:rPr>
            </w:pPr>
            <w:r w:rsidRPr="005E54FB">
              <w:rPr>
                <w:rFonts w:asciiTheme="majorBidi" w:hAnsiTheme="majorBidi" w:cstheme="majorBidi"/>
                <w:i/>
                <w:iCs/>
              </w:rPr>
              <w:t>b&gt;d&gt;c&gt;e&gt;a&gt;f</w:t>
            </w:r>
          </w:p>
        </w:tc>
      </w:tr>
      <w:tr w:rsidR="00547F8A" w:rsidRPr="005E54FB" w:rsidTr="00F4387D">
        <w:trPr>
          <w:jc w:val="center"/>
        </w:trPr>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4</w:t>
            </w:r>
          </w:p>
        </w:tc>
        <w:tc>
          <w:tcPr>
            <w:tcW w:w="0" w:type="auto"/>
          </w:tcPr>
          <w:p w:rsidR="00547F8A" w:rsidRPr="005E54FB" w:rsidRDefault="00547F8A" w:rsidP="00F4387D">
            <w:pPr>
              <w:jc w:val="center"/>
              <w:rPr>
                <w:rFonts w:asciiTheme="majorBidi" w:hAnsiTheme="majorBidi" w:cstheme="majorBidi"/>
                <w:i/>
                <w:iCs/>
              </w:rPr>
            </w:pPr>
            <w:r w:rsidRPr="005E54FB">
              <w:rPr>
                <w:rFonts w:asciiTheme="majorBidi" w:hAnsiTheme="majorBidi" w:cstheme="majorBidi"/>
                <w:i/>
                <w:iCs/>
              </w:rPr>
              <w:t>b&gt;d&gt;e&gt;c&gt;a&gt;f</w:t>
            </w:r>
          </w:p>
        </w:tc>
      </w:tr>
      <w:tr w:rsidR="00547F8A" w:rsidRPr="005E54FB" w:rsidTr="00F4387D">
        <w:trPr>
          <w:jc w:val="center"/>
        </w:trPr>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5</w:t>
            </w:r>
          </w:p>
        </w:tc>
        <w:tc>
          <w:tcPr>
            <w:tcW w:w="0" w:type="auto"/>
          </w:tcPr>
          <w:p w:rsidR="00547F8A" w:rsidRPr="005E54FB" w:rsidRDefault="00547F8A" w:rsidP="00F4387D">
            <w:pPr>
              <w:jc w:val="center"/>
              <w:rPr>
                <w:rFonts w:asciiTheme="majorBidi" w:hAnsiTheme="majorBidi" w:cstheme="majorBidi"/>
                <w:i/>
                <w:iCs/>
              </w:rPr>
            </w:pPr>
            <w:r w:rsidRPr="005E54FB">
              <w:rPr>
                <w:rFonts w:asciiTheme="majorBidi" w:hAnsiTheme="majorBidi" w:cstheme="majorBidi"/>
                <w:i/>
                <w:iCs/>
              </w:rPr>
              <w:t>b&gt;e&gt;a&gt;f&gt;d&gt;c</w:t>
            </w:r>
          </w:p>
        </w:tc>
      </w:tr>
      <w:tr w:rsidR="00547F8A" w:rsidRPr="005E54FB" w:rsidTr="00F4387D">
        <w:trPr>
          <w:jc w:val="center"/>
        </w:trPr>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6</w:t>
            </w:r>
          </w:p>
        </w:tc>
        <w:tc>
          <w:tcPr>
            <w:tcW w:w="0" w:type="auto"/>
          </w:tcPr>
          <w:p w:rsidR="00547F8A" w:rsidRPr="005E54FB" w:rsidRDefault="00547F8A" w:rsidP="00F4387D">
            <w:pPr>
              <w:jc w:val="center"/>
              <w:rPr>
                <w:rFonts w:asciiTheme="majorBidi" w:hAnsiTheme="majorBidi" w:cstheme="majorBidi"/>
                <w:i/>
                <w:iCs/>
              </w:rPr>
            </w:pPr>
            <w:r>
              <w:rPr>
                <w:rFonts w:asciiTheme="majorBidi" w:hAnsiTheme="majorBidi" w:cstheme="majorBidi"/>
                <w:i/>
                <w:iCs/>
              </w:rPr>
              <w:t>c&gt;b&gt;e&gt;a&gt;f</w:t>
            </w:r>
            <w:r w:rsidRPr="005E54FB">
              <w:rPr>
                <w:rFonts w:asciiTheme="majorBidi" w:hAnsiTheme="majorBidi" w:cstheme="majorBidi"/>
                <w:i/>
                <w:iCs/>
              </w:rPr>
              <w:t>&gt;</w:t>
            </w:r>
            <w:r>
              <w:rPr>
                <w:rFonts w:asciiTheme="majorBidi" w:hAnsiTheme="majorBidi" w:cstheme="majorBidi"/>
                <w:i/>
                <w:iCs/>
              </w:rPr>
              <w:t>d</w:t>
            </w:r>
          </w:p>
        </w:tc>
      </w:tr>
      <w:tr w:rsidR="00547F8A" w:rsidRPr="005E54FB" w:rsidTr="00F4387D">
        <w:trPr>
          <w:jc w:val="center"/>
        </w:trPr>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7</w:t>
            </w:r>
          </w:p>
        </w:tc>
        <w:tc>
          <w:tcPr>
            <w:tcW w:w="0" w:type="auto"/>
          </w:tcPr>
          <w:p w:rsidR="00547F8A" w:rsidRPr="005E54FB" w:rsidRDefault="00547F8A" w:rsidP="00F4387D">
            <w:pPr>
              <w:jc w:val="center"/>
              <w:rPr>
                <w:rFonts w:asciiTheme="majorBidi" w:hAnsiTheme="majorBidi" w:cstheme="majorBidi"/>
                <w:i/>
                <w:iCs/>
              </w:rPr>
            </w:pPr>
            <w:r w:rsidRPr="005E54FB">
              <w:rPr>
                <w:rFonts w:asciiTheme="majorBidi" w:hAnsiTheme="majorBidi" w:cstheme="majorBidi"/>
                <w:i/>
                <w:iCs/>
              </w:rPr>
              <w:t>c&gt;d&gt;a&gt;f&gt;b&gt;e</w:t>
            </w:r>
          </w:p>
        </w:tc>
      </w:tr>
      <w:tr w:rsidR="00547F8A" w:rsidRPr="005E54FB" w:rsidTr="00F4387D">
        <w:trPr>
          <w:jc w:val="center"/>
        </w:trPr>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8</w:t>
            </w:r>
          </w:p>
        </w:tc>
        <w:tc>
          <w:tcPr>
            <w:tcW w:w="0" w:type="auto"/>
          </w:tcPr>
          <w:p w:rsidR="00547F8A" w:rsidRPr="005E54FB" w:rsidRDefault="00547F8A" w:rsidP="00F4387D">
            <w:pPr>
              <w:jc w:val="center"/>
              <w:rPr>
                <w:rFonts w:asciiTheme="majorBidi" w:hAnsiTheme="majorBidi" w:cstheme="majorBidi"/>
                <w:i/>
                <w:iCs/>
              </w:rPr>
            </w:pPr>
            <w:r w:rsidRPr="005E54FB">
              <w:rPr>
                <w:rFonts w:asciiTheme="majorBidi" w:hAnsiTheme="majorBidi" w:cstheme="majorBidi"/>
                <w:i/>
                <w:iCs/>
              </w:rPr>
              <w:t>d&gt;a&gt;c&gt;b&gt;e&gt;f</w:t>
            </w:r>
          </w:p>
        </w:tc>
      </w:tr>
      <w:tr w:rsidR="00547F8A" w:rsidRPr="005E54FB" w:rsidTr="00F4387D">
        <w:trPr>
          <w:jc w:val="center"/>
        </w:trPr>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9</w:t>
            </w:r>
          </w:p>
        </w:tc>
        <w:tc>
          <w:tcPr>
            <w:tcW w:w="0" w:type="auto"/>
          </w:tcPr>
          <w:p w:rsidR="00547F8A" w:rsidRPr="005E54FB" w:rsidRDefault="00547F8A" w:rsidP="00F4387D">
            <w:pPr>
              <w:jc w:val="center"/>
              <w:rPr>
                <w:rFonts w:asciiTheme="majorBidi" w:hAnsiTheme="majorBidi" w:cstheme="majorBidi"/>
                <w:i/>
                <w:iCs/>
              </w:rPr>
            </w:pPr>
            <w:r w:rsidRPr="005E54FB">
              <w:rPr>
                <w:rFonts w:asciiTheme="majorBidi" w:hAnsiTheme="majorBidi" w:cstheme="majorBidi"/>
                <w:i/>
                <w:iCs/>
              </w:rPr>
              <w:t>d&gt;c&gt;b&gt;e&gt;a&gt;f</w:t>
            </w:r>
          </w:p>
        </w:tc>
      </w:tr>
      <w:tr w:rsidR="00547F8A" w:rsidRPr="005E54FB" w:rsidTr="00F4387D">
        <w:trPr>
          <w:jc w:val="center"/>
        </w:trPr>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10</w:t>
            </w:r>
          </w:p>
        </w:tc>
        <w:tc>
          <w:tcPr>
            <w:tcW w:w="0" w:type="auto"/>
          </w:tcPr>
          <w:p w:rsidR="00547F8A" w:rsidRPr="005E54FB" w:rsidRDefault="00547F8A" w:rsidP="00F4387D">
            <w:pPr>
              <w:jc w:val="center"/>
              <w:rPr>
                <w:rFonts w:asciiTheme="majorBidi" w:hAnsiTheme="majorBidi" w:cstheme="majorBidi"/>
                <w:i/>
                <w:iCs/>
              </w:rPr>
            </w:pPr>
            <w:r w:rsidRPr="005E54FB">
              <w:rPr>
                <w:rFonts w:asciiTheme="majorBidi" w:hAnsiTheme="majorBidi" w:cstheme="majorBidi"/>
                <w:i/>
                <w:iCs/>
              </w:rPr>
              <w:t>e&gt;a&gt;b&gt;d&gt;c&gt;f</w:t>
            </w:r>
          </w:p>
        </w:tc>
      </w:tr>
      <w:tr w:rsidR="00547F8A" w:rsidRPr="005E54FB" w:rsidTr="00F4387D">
        <w:trPr>
          <w:jc w:val="center"/>
        </w:trPr>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11</w:t>
            </w:r>
          </w:p>
        </w:tc>
        <w:tc>
          <w:tcPr>
            <w:tcW w:w="0" w:type="auto"/>
          </w:tcPr>
          <w:p w:rsidR="00547F8A" w:rsidRPr="005E54FB" w:rsidRDefault="00547F8A" w:rsidP="00F4387D">
            <w:pPr>
              <w:jc w:val="center"/>
              <w:rPr>
                <w:rFonts w:asciiTheme="majorBidi" w:hAnsiTheme="majorBidi" w:cstheme="majorBidi"/>
                <w:i/>
                <w:iCs/>
              </w:rPr>
            </w:pPr>
            <w:r w:rsidRPr="005E54FB">
              <w:rPr>
                <w:rFonts w:asciiTheme="majorBidi" w:hAnsiTheme="majorBidi" w:cstheme="majorBidi"/>
                <w:i/>
                <w:iCs/>
              </w:rPr>
              <w:t>e&gt;f&gt;b&gt;d&gt;c&gt;a</w:t>
            </w:r>
          </w:p>
        </w:tc>
      </w:tr>
      <w:tr w:rsidR="00547F8A" w:rsidRPr="005E54FB" w:rsidTr="00F4387D">
        <w:trPr>
          <w:jc w:val="center"/>
        </w:trPr>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12</w:t>
            </w:r>
          </w:p>
        </w:tc>
        <w:tc>
          <w:tcPr>
            <w:tcW w:w="0" w:type="auto"/>
          </w:tcPr>
          <w:p w:rsidR="00547F8A" w:rsidRPr="005E54FB" w:rsidRDefault="00547F8A" w:rsidP="00F4387D">
            <w:pPr>
              <w:jc w:val="center"/>
              <w:rPr>
                <w:rFonts w:asciiTheme="majorBidi" w:hAnsiTheme="majorBidi" w:cstheme="majorBidi"/>
                <w:i/>
                <w:iCs/>
              </w:rPr>
            </w:pPr>
            <w:r w:rsidRPr="005E54FB">
              <w:rPr>
                <w:rFonts w:asciiTheme="majorBidi" w:hAnsiTheme="majorBidi" w:cstheme="majorBidi"/>
                <w:i/>
                <w:iCs/>
              </w:rPr>
              <w:t>f&gt;a&gt;c&gt;e&gt;b&gt;d</w:t>
            </w:r>
          </w:p>
        </w:tc>
      </w:tr>
      <w:tr w:rsidR="00547F8A" w:rsidRPr="005E54FB" w:rsidTr="00F4387D">
        <w:trPr>
          <w:jc w:val="center"/>
        </w:trPr>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13</w:t>
            </w:r>
          </w:p>
        </w:tc>
        <w:tc>
          <w:tcPr>
            <w:tcW w:w="0" w:type="auto"/>
          </w:tcPr>
          <w:p w:rsidR="00547F8A" w:rsidRPr="005E54FB" w:rsidRDefault="00547F8A" w:rsidP="00F4387D">
            <w:pPr>
              <w:jc w:val="center"/>
              <w:rPr>
                <w:rFonts w:asciiTheme="majorBidi" w:hAnsiTheme="majorBidi" w:cstheme="majorBidi"/>
                <w:i/>
                <w:iCs/>
              </w:rPr>
            </w:pPr>
            <w:r w:rsidRPr="005E54FB">
              <w:rPr>
                <w:rFonts w:asciiTheme="majorBidi" w:hAnsiTheme="majorBidi" w:cstheme="majorBidi"/>
                <w:i/>
                <w:iCs/>
              </w:rPr>
              <w:t>f&gt;c&gt;a&gt;b&gt;d&gt;e</w:t>
            </w:r>
          </w:p>
        </w:tc>
      </w:tr>
      <w:tr w:rsidR="00547F8A" w:rsidRPr="005E54FB" w:rsidTr="00F4387D">
        <w:trPr>
          <w:jc w:val="center"/>
        </w:trPr>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14</w:t>
            </w:r>
          </w:p>
        </w:tc>
        <w:tc>
          <w:tcPr>
            <w:tcW w:w="0" w:type="auto"/>
          </w:tcPr>
          <w:p w:rsidR="00547F8A" w:rsidRPr="005E54FB" w:rsidRDefault="00547F8A" w:rsidP="00F4387D">
            <w:pPr>
              <w:jc w:val="center"/>
              <w:rPr>
                <w:rFonts w:asciiTheme="majorBidi" w:hAnsiTheme="majorBidi" w:cstheme="majorBidi"/>
                <w:i/>
                <w:iCs/>
              </w:rPr>
            </w:pPr>
            <w:r w:rsidRPr="005E54FB">
              <w:rPr>
                <w:rFonts w:asciiTheme="majorBidi" w:hAnsiTheme="majorBidi" w:cstheme="majorBidi"/>
                <w:i/>
                <w:iCs/>
              </w:rPr>
              <w:t>f&gt;e&gt;a&gt;d&gt;c&gt;b</w:t>
            </w:r>
          </w:p>
        </w:tc>
      </w:tr>
      <w:tr w:rsidR="00547F8A" w:rsidRPr="005E54FB" w:rsidTr="00F4387D">
        <w:trPr>
          <w:jc w:val="center"/>
        </w:trPr>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15</w:t>
            </w:r>
          </w:p>
        </w:tc>
        <w:tc>
          <w:tcPr>
            <w:tcW w:w="0" w:type="auto"/>
          </w:tcPr>
          <w:p w:rsidR="00547F8A" w:rsidRPr="005E54FB" w:rsidRDefault="00547F8A" w:rsidP="00F4387D">
            <w:pPr>
              <w:jc w:val="center"/>
              <w:rPr>
                <w:rFonts w:asciiTheme="majorBidi" w:hAnsiTheme="majorBidi" w:cstheme="majorBidi"/>
                <w:i/>
                <w:iCs/>
              </w:rPr>
            </w:pPr>
            <w:r w:rsidRPr="005E54FB">
              <w:rPr>
                <w:rFonts w:asciiTheme="majorBidi" w:hAnsiTheme="majorBidi" w:cstheme="majorBidi"/>
                <w:i/>
                <w:iCs/>
              </w:rPr>
              <w:t>f&gt;e&gt;b&gt;c&gt;a&gt;d</w:t>
            </w:r>
          </w:p>
        </w:tc>
      </w:tr>
      <w:tr w:rsidR="00547F8A" w:rsidRPr="005E54FB" w:rsidTr="00F4387D">
        <w:trPr>
          <w:jc w:val="center"/>
        </w:trPr>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16</w:t>
            </w:r>
          </w:p>
        </w:tc>
        <w:tc>
          <w:tcPr>
            <w:tcW w:w="0" w:type="auto"/>
          </w:tcPr>
          <w:p w:rsidR="00547F8A" w:rsidRPr="005E54FB" w:rsidRDefault="00547F8A" w:rsidP="00F4387D">
            <w:pPr>
              <w:jc w:val="center"/>
              <w:rPr>
                <w:rFonts w:asciiTheme="majorBidi" w:hAnsiTheme="majorBidi" w:cstheme="majorBidi"/>
                <w:i/>
                <w:iCs/>
              </w:rPr>
            </w:pPr>
            <w:r w:rsidRPr="005E54FB">
              <w:rPr>
                <w:rFonts w:asciiTheme="majorBidi" w:hAnsiTheme="majorBidi" w:cstheme="majorBidi"/>
                <w:i/>
                <w:iCs/>
              </w:rPr>
              <w:t>f&gt;e&gt;d&gt;c&gt;a&gt;b</w:t>
            </w:r>
          </w:p>
        </w:tc>
      </w:tr>
    </w:tbl>
    <w:p w:rsidR="00547F8A" w:rsidRPr="005E54FB" w:rsidRDefault="00547F8A" w:rsidP="00547F8A">
      <w:pPr>
        <w:rPr>
          <w:rFonts w:ascii="Times New Roman" w:hAnsi="Times New Roman" w:cs="Times New Roman"/>
        </w:rPr>
      </w:pPr>
    </w:p>
    <w:p w:rsidR="00547F8A" w:rsidRPr="005E54FB" w:rsidRDefault="00547F8A" w:rsidP="00547F8A">
      <w:pPr>
        <w:rPr>
          <w:rFonts w:ascii="Times New Roman" w:hAnsi="Times New Roman" w:cs="Times New Roman"/>
        </w:rPr>
      </w:pPr>
      <w:r w:rsidRPr="005E54FB">
        <w:rPr>
          <w:rFonts w:ascii="Times New Roman" w:hAnsi="Times New Roman" w:cs="Times New Roman"/>
        </w:rPr>
        <w:t xml:space="preserve">This preference list can be transformed into the following </w:t>
      </w:r>
      <w:r w:rsidRPr="005E54FB">
        <w:rPr>
          <w:rFonts w:ascii="Times New Roman" w:hAnsi="Times New Roman" w:cs="Times New Roman"/>
          <w:i/>
          <w:iCs/>
        </w:rPr>
        <w:t>paired comparison matrix</w:t>
      </w:r>
      <w:r w:rsidRPr="005E54FB">
        <w:rPr>
          <w:rFonts w:ascii="Times New Roman" w:hAnsi="Times New Roman" w:cs="Times New Roman"/>
        </w:rPr>
        <w:t xml:space="preserve">. Each number in the body of the matrix, below, is the number of voters who rank the candidate listed at the left of the row ahead of the candidate listed at the top of the column. Thus, for example, the number 7 in row </w:t>
      </w:r>
      <w:r w:rsidRPr="005E54FB">
        <w:rPr>
          <w:rFonts w:ascii="Times New Roman" w:hAnsi="Times New Roman" w:cs="Times New Roman"/>
          <w:i/>
          <w:iCs/>
        </w:rPr>
        <w:t>d</w:t>
      </w:r>
      <w:r w:rsidRPr="005E54FB">
        <w:rPr>
          <w:rFonts w:ascii="Times New Roman" w:hAnsi="Times New Roman" w:cs="Times New Roman"/>
        </w:rPr>
        <w:t xml:space="preserve"> and column </w:t>
      </w:r>
      <w:r w:rsidRPr="005E54FB">
        <w:rPr>
          <w:rFonts w:ascii="Times New Roman" w:hAnsi="Times New Roman" w:cs="Times New Roman"/>
          <w:i/>
          <w:iCs/>
        </w:rPr>
        <w:t>a</w:t>
      </w:r>
      <w:r w:rsidRPr="005E54FB">
        <w:rPr>
          <w:rFonts w:ascii="Times New Roman" w:hAnsi="Times New Roman" w:cs="Times New Roman"/>
        </w:rPr>
        <w:t xml:space="preserve"> signifies that seven voters rank </w:t>
      </w:r>
      <w:r w:rsidRPr="005E54FB">
        <w:rPr>
          <w:rFonts w:ascii="Times New Roman" w:hAnsi="Times New Roman" w:cs="Times New Roman"/>
          <w:i/>
          <w:iCs/>
        </w:rPr>
        <w:t>d</w:t>
      </w:r>
      <w:r w:rsidRPr="005E54FB">
        <w:rPr>
          <w:rFonts w:ascii="Times New Roman" w:hAnsi="Times New Roman" w:cs="Times New Roman"/>
        </w:rPr>
        <w:t xml:space="preserve"> ahead of </w:t>
      </w:r>
      <w:r w:rsidRPr="005E54FB">
        <w:rPr>
          <w:rFonts w:ascii="Times New Roman" w:hAnsi="Times New Roman" w:cs="Times New Roman"/>
          <w:i/>
          <w:iCs/>
        </w:rPr>
        <w:t>a</w:t>
      </w:r>
      <w:r w:rsidRPr="005E54FB">
        <w:rPr>
          <w:rFonts w:ascii="Times New Roman" w:hAnsi="Times New Roman" w:cs="Times New Roman"/>
        </w:rPr>
        <w:t xml:space="preserve"> in their ballots, and therefore the complementary number, 9, appears in row </w:t>
      </w:r>
      <w:r w:rsidRPr="005E54FB">
        <w:rPr>
          <w:rFonts w:ascii="Times New Roman" w:hAnsi="Times New Roman" w:cs="Times New Roman"/>
          <w:i/>
          <w:iCs/>
        </w:rPr>
        <w:t>a</w:t>
      </w:r>
      <w:r w:rsidRPr="005E54FB">
        <w:rPr>
          <w:rFonts w:ascii="Times New Roman" w:hAnsi="Times New Roman" w:cs="Times New Roman"/>
        </w:rPr>
        <w:t xml:space="preserve"> and column </w:t>
      </w:r>
      <w:r w:rsidRPr="005E54FB">
        <w:rPr>
          <w:rFonts w:ascii="Times New Roman" w:hAnsi="Times New Roman" w:cs="Times New Roman"/>
          <w:i/>
          <w:iCs/>
        </w:rPr>
        <w:t>d</w:t>
      </w:r>
      <w:r w:rsidRPr="005E54FB">
        <w:rPr>
          <w:rFonts w:ascii="Times New Roman" w:hAnsi="Times New Roman" w:cs="Times New Roman"/>
        </w:rPr>
        <w:t>. The sum of each row is the Borda score of the candidate listed at the left of the row.</w:t>
      </w:r>
      <w:r w:rsidRPr="005E54FB">
        <w:rPr>
          <w:rStyle w:val="FootnoteReference"/>
          <w:rFonts w:ascii="Times New Roman" w:hAnsi="Times New Roman" w:cs="Times New Roman"/>
        </w:rPr>
        <w:footnoteReference w:id="19"/>
      </w:r>
    </w:p>
    <w:p w:rsidR="0054638A" w:rsidRDefault="0054638A">
      <w:r>
        <w:br w:type="page"/>
      </w:r>
    </w:p>
    <w:tbl>
      <w:tblPr>
        <w:tblStyle w:val="TableGrid"/>
        <w:tblW w:w="0" w:type="auto"/>
        <w:jc w:val="center"/>
        <w:tblLook w:val="04A0" w:firstRow="1" w:lastRow="0" w:firstColumn="1" w:lastColumn="0" w:noHBand="0" w:noVBand="1"/>
      </w:tblPr>
      <w:tblGrid>
        <w:gridCol w:w="326"/>
        <w:gridCol w:w="436"/>
        <w:gridCol w:w="326"/>
        <w:gridCol w:w="436"/>
        <w:gridCol w:w="436"/>
        <w:gridCol w:w="436"/>
        <w:gridCol w:w="436"/>
        <w:gridCol w:w="620"/>
      </w:tblGrid>
      <w:tr w:rsidR="00547F8A" w:rsidRPr="005E54FB" w:rsidTr="00F4387D">
        <w:trPr>
          <w:jc w:val="center"/>
        </w:trPr>
        <w:tc>
          <w:tcPr>
            <w:tcW w:w="0" w:type="auto"/>
          </w:tcPr>
          <w:p w:rsidR="00547F8A" w:rsidRPr="005E54FB" w:rsidRDefault="00547F8A" w:rsidP="00F4387D">
            <w:pPr>
              <w:rPr>
                <w:rFonts w:ascii="Times New Roman" w:hAnsi="Times New Roman" w:cs="Times New Roman"/>
              </w:rPr>
            </w:pPr>
          </w:p>
        </w:tc>
        <w:tc>
          <w:tcPr>
            <w:tcW w:w="0" w:type="auto"/>
          </w:tcPr>
          <w:p w:rsidR="00547F8A" w:rsidRPr="005E54FB" w:rsidRDefault="00547F8A" w:rsidP="00F4387D">
            <w:pPr>
              <w:jc w:val="center"/>
              <w:rPr>
                <w:rFonts w:ascii="Times New Roman" w:hAnsi="Times New Roman" w:cs="Times New Roman"/>
                <w:i/>
                <w:iCs/>
              </w:rPr>
            </w:pPr>
            <w:r w:rsidRPr="005E54FB">
              <w:rPr>
                <w:rFonts w:ascii="Times New Roman" w:hAnsi="Times New Roman" w:cs="Times New Roman"/>
                <w:i/>
                <w:iCs/>
              </w:rPr>
              <w:t>a</w:t>
            </w:r>
          </w:p>
        </w:tc>
        <w:tc>
          <w:tcPr>
            <w:tcW w:w="0" w:type="auto"/>
          </w:tcPr>
          <w:p w:rsidR="00547F8A" w:rsidRPr="005E54FB" w:rsidRDefault="00547F8A" w:rsidP="00F4387D">
            <w:pPr>
              <w:jc w:val="center"/>
              <w:rPr>
                <w:rFonts w:ascii="Times New Roman" w:hAnsi="Times New Roman" w:cs="Times New Roman"/>
                <w:i/>
                <w:iCs/>
              </w:rPr>
            </w:pPr>
            <w:r w:rsidRPr="005E54FB">
              <w:rPr>
                <w:rFonts w:ascii="Times New Roman" w:hAnsi="Times New Roman" w:cs="Times New Roman"/>
                <w:i/>
                <w:iCs/>
              </w:rPr>
              <w:t>b</w:t>
            </w:r>
          </w:p>
        </w:tc>
        <w:tc>
          <w:tcPr>
            <w:tcW w:w="0" w:type="auto"/>
          </w:tcPr>
          <w:p w:rsidR="00547F8A" w:rsidRPr="005E54FB" w:rsidRDefault="00547F8A" w:rsidP="00F4387D">
            <w:pPr>
              <w:jc w:val="center"/>
              <w:rPr>
                <w:rFonts w:ascii="Times New Roman" w:hAnsi="Times New Roman" w:cs="Times New Roman"/>
                <w:i/>
                <w:iCs/>
              </w:rPr>
            </w:pPr>
            <w:r w:rsidRPr="005E54FB">
              <w:rPr>
                <w:rFonts w:ascii="Times New Roman" w:hAnsi="Times New Roman" w:cs="Times New Roman"/>
                <w:i/>
                <w:iCs/>
              </w:rPr>
              <w:t>c</w:t>
            </w:r>
          </w:p>
        </w:tc>
        <w:tc>
          <w:tcPr>
            <w:tcW w:w="0" w:type="auto"/>
          </w:tcPr>
          <w:p w:rsidR="00547F8A" w:rsidRPr="005E54FB" w:rsidRDefault="00547F8A" w:rsidP="00F4387D">
            <w:pPr>
              <w:jc w:val="center"/>
              <w:rPr>
                <w:rFonts w:ascii="Times New Roman" w:hAnsi="Times New Roman" w:cs="Times New Roman"/>
                <w:i/>
                <w:iCs/>
              </w:rPr>
            </w:pPr>
            <w:r w:rsidRPr="005E54FB">
              <w:rPr>
                <w:rFonts w:ascii="Times New Roman" w:hAnsi="Times New Roman" w:cs="Times New Roman"/>
                <w:i/>
                <w:iCs/>
              </w:rPr>
              <w:t>d</w:t>
            </w:r>
          </w:p>
        </w:tc>
        <w:tc>
          <w:tcPr>
            <w:tcW w:w="0" w:type="auto"/>
          </w:tcPr>
          <w:p w:rsidR="00547F8A" w:rsidRPr="005E54FB" w:rsidRDefault="00547F8A" w:rsidP="00F4387D">
            <w:pPr>
              <w:jc w:val="center"/>
              <w:rPr>
                <w:rFonts w:ascii="Times New Roman" w:hAnsi="Times New Roman" w:cs="Times New Roman"/>
                <w:i/>
                <w:iCs/>
              </w:rPr>
            </w:pPr>
            <w:r w:rsidRPr="005E54FB">
              <w:rPr>
                <w:rFonts w:ascii="Times New Roman" w:hAnsi="Times New Roman" w:cs="Times New Roman"/>
                <w:i/>
                <w:iCs/>
              </w:rPr>
              <w:t>e</w:t>
            </w:r>
          </w:p>
        </w:tc>
        <w:tc>
          <w:tcPr>
            <w:tcW w:w="0" w:type="auto"/>
          </w:tcPr>
          <w:p w:rsidR="00547F8A" w:rsidRPr="005E54FB" w:rsidRDefault="00547F8A" w:rsidP="00F4387D">
            <w:pPr>
              <w:jc w:val="center"/>
              <w:rPr>
                <w:rFonts w:ascii="Times New Roman" w:hAnsi="Times New Roman" w:cs="Times New Roman"/>
                <w:i/>
                <w:iCs/>
              </w:rPr>
            </w:pPr>
            <w:r w:rsidRPr="005E54FB">
              <w:rPr>
                <w:rFonts w:ascii="Times New Roman" w:hAnsi="Times New Roman" w:cs="Times New Roman"/>
                <w:i/>
                <w:iCs/>
              </w:rPr>
              <w:t>f</w:t>
            </w: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Sum</w:t>
            </w:r>
          </w:p>
        </w:tc>
      </w:tr>
      <w:tr w:rsidR="00547F8A" w:rsidRPr="005E54FB" w:rsidTr="00F4387D">
        <w:trPr>
          <w:jc w:val="center"/>
        </w:trPr>
        <w:tc>
          <w:tcPr>
            <w:tcW w:w="0" w:type="auto"/>
          </w:tcPr>
          <w:p w:rsidR="00547F8A" w:rsidRPr="005E54FB" w:rsidRDefault="00547F8A" w:rsidP="00F4387D">
            <w:pPr>
              <w:rPr>
                <w:rFonts w:ascii="Times New Roman" w:hAnsi="Times New Roman" w:cs="Times New Roman"/>
                <w:i/>
                <w:iCs/>
              </w:rPr>
            </w:pPr>
            <w:r w:rsidRPr="005E54FB">
              <w:rPr>
                <w:rFonts w:ascii="Times New Roman" w:hAnsi="Times New Roman" w:cs="Times New Roman"/>
                <w:i/>
                <w:iCs/>
              </w:rPr>
              <w:t>a</w:t>
            </w: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w:t>
            </w: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9</w:t>
            </w: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7</w:t>
            </w: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9</w:t>
            </w: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6</w:t>
            </w: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10</w:t>
            </w: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41</w:t>
            </w:r>
          </w:p>
        </w:tc>
      </w:tr>
      <w:tr w:rsidR="00547F8A" w:rsidRPr="005E54FB" w:rsidTr="00F4387D">
        <w:trPr>
          <w:jc w:val="center"/>
        </w:trPr>
        <w:tc>
          <w:tcPr>
            <w:tcW w:w="0" w:type="auto"/>
          </w:tcPr>
          <w:p w:rsidR="00547F8A" w:rsidRPr="005E54FB" w:rsidRDefault="00547F8A" w:rsidP="00F4387D">
            <w:pPr>
              <w:rPr>
                <w:rFonts w:ascii="Times New Roman" w:hAnsi="Times New Roman" w:cs="Times New Roman"/>
                <w:i/>
                <w:iCs/>
              </w:rPr>
            </w:pPr>
            <w:r w:rsidRPr="005E54FB">
              <w:rPr>
                <w:rFonts w:ascii="Times New Roman" w:hAnsi="Times New Roman" w:cs="Times New Roman"/>
                <w:i/>
                <w:iCs/>
              </w:rPr>
              <w:t>b</w:t>
            </w: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7</w:t>
            </w: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w:t>
            </w: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7</w:t>
            </w: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10</w:t>
            </w: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10</w:t>
            </w: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8</w:t>
            </w: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42</w:t>
            </w:r>
          </w:p>
        </w:tc>
      </w:tr>
      <w:tr w:rsidR="00547F8A" w:rsidRPr="005E54FB" w:rsidTr="00F4387D">
        <w:trPr>
          <w:jc w:val="center"/>
        </w:trPr>
        <w:tc>
          <w:tcPr>
            <w:tcW w:w="0" w:type="auto"/>
          </w:tcPr>
          <w:p w:rsidR="00547F8A" w:rsidRPr="005E54FB" w:rsidRDefault="00547F8A" w:rsidP="00F4387D">
            <w:pPr>
              <w:rPr>
                <w:rFonts w:ascii="Times New Roman" w:hAnsi="Times New Roman" w:cs="Times New Roman"/>
                <w:i/>
                <w:iCs/>
              </w:rPr>
            </w:pPr>
            <w:r w:rsidRPr="005E54FB">
              <w:rPr>
                <w:rFonts w:ascii="Times New Roman" w:hAnsi="Times New Roman" w:cs="Times New Roman"/>
                <w:i/>
                <w:iCs/>
              </w:rPr>
              <w:t>c</w:t>
            </w: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9</w:t>
            </w: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9</w:t>
            </w: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w:t>
            </w: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5</w:t>
            </w: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9</w:t>
            </w: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9</w:t>
            </w: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41</w:t>
            </w:r>
          </w:p>
        </w:tc>
      </w:tr>
      <w:tr w:rsidR="00547F8A" w:rsidRPr="005E54FB" w:rsidTr="00F4387D">
        <w:trPr>
          <w:jc w:val="center"/>
        </w:trPr>
        <w:tc>
          <w:tcPr>
            <w:tcW w:w="0" w:type="auto"/>
          </w:tcPr>
          <w:p w:rsidR="00547F8A" w:rsidRPr="005E54FB" w:rsidRDefault="00547F8A" w:rsidP="00F4387D">
            <w:pPr>
              <w:rPr>
                <w:rFonts w:ascii="Times New Roman" w:hAnsi="Times New Roman" w:cs="Times New Roman"/>
                <w:i/>
                <w:iCs/>
              </w:rPr>
            </w:pPr>
            <w:r w:rsidRPr="005E54FB">
              <w:rPr>
                <w:rFonts w:ascii="Times New Roman" w:hAnsi="Times New Roman" w:cs="Times New Roman"/>
                <w:i/>
                <w:iCs/>
              </w:rPr>
              <w:t>d</w:t>
            </w: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7</w:t>
            </w: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6</w:t>
            </w: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11</w:t>
            </w: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w:t>
            </w: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8</w:t>
            </w: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8</w:t>
            </w: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40</w:t>
            </w:r>
          </w:p>
        </w:tc>
      </w:tr>
      <w:tr w:rsidR="00547F8A" w:rsidRPr="005E54FB" w:rsidTr="00F4387D">
        <w:trPr>
          <w:jc w:val="center"/>
        </w:trPr>
        <w:tc>
          <w:tcPr>
            <w:tcW w:w="0" w:type="auto"/>
          </w:tcPr>
          <w:p w:rsidR="00547F8A" w:rsidRPr="005E54FB" w:rsidRDefault="00547F8A" w:rsidP="00F4387D">
            <w:pPr>
              <w:rPr>
                <w:rFonts w:ascii="Times New Roman" w:hAnsi="Times New Roman" w:cs="Times New Roman"/>
                <w:i/>
                <w:iCs/>
              </w:rPr>
            </w:pPr>
            <w:r w:rsidRPr="005E54FB">
              <w:rPr>
                <w:rFonts w:ascii="Times New Roman" w:hAnsi="Times New Roman" w:cs="Times New Roman"/>
                <w:i/>
                <w:iCs/>
              </w:rPr>
              <w:t>e</w:t>
            </w: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10</w:t>
            </w: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6</w:t>
            </w: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7</w:t>
            </w: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8</w:t>
            </w: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w:t>
            </w: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9</w:t>
            </w: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40</w:t>
            </w:r>
          </w:p>
        </w:tc>
      </w:tr>
      <w:tr w:rsidR="00547F8A" w:rsidRPr="005E54FB" w:rsidTr="00F4387D">
        <w:trPr>
          <w:jc w:val="center"/>
        </w:trPr>
        <w:tc>
          <w:tcPr>
            <w:tcW w:w="0" w:type="auto"/>
          </w:tcPr>
          <w:p w:rsidR="00547F8A" w:rsidRPr="005E54FB" w:rsidRDefault="00547F8A" w:rsidP="00F4387D">
            <w:pPr>
              <w:rPr>
                <w:rFonts w:ascii="Times New Roman" w:hAnsi="Times New Roman" w:cs="Times New Roman"/>
                <w:i/>
                <w:iCs/>
              </w:rPr>
            </w:pPr>
            <w:r w:rsidRPr="005E54FB">
              <w:rPr>
                <w:rFonts w:ascii="Times New Roman" w:hAnsi="Times New Roman" w:cs="Times New Roman"/>
                <w:i/>
                <w:iCs/>
              </w:rPr>
              <w:t>f</w:t>
            </w: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6</w:t>
            </w: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8</w:t>
            </w: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7</w:t>
            </w: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8</w:t>
            </w: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7</w:t>
            </w: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w:t>
            </w: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36</w:t>
            </w:r>
          </w:p>
        </w:tc>
      </w:tr>
      <w:tr w:rsidR="00547F8A" w:rsidRPr="005E54FB" w:rsidTr="00F4387D">
        <w:trPr>
          <w:jc w:val="center"/>
        </w:trPr>
        <w:tc>
          <w:tcPr>
            <w:tcW w:w="0" w:type="auto"/>
          </w:tcPr>
          <w:p w:rsidR="00547F8A" w:rsidRPr="005E54FB" w:rsidRDefault="00547F8A" w:rsidP="00F4387D">
            <w:pPr>
              <w:rPr>
                <w:rFonts w:ascii="Times New Roman" w:hAnsi="Times New Roman" w:cs="Times New Roman"/>
              </w:rPr>
            </w:pPr>
          </w:p>
        </w:tc>
        <w:tc>
          <w:tcPr>
            <w:tcW w:w="0" w:type="auto"/>
          </w:tcPr>
          <w:p w:rsidR="00547F8A" w:rsidRPr="005E54FB" w:rsidRDefault="00547F8A" w:rsidP="00F4387D">
            <w:pPr>
              <w:jc w:val="center"/>
              <w:rPr>
                <w:rFonts w:ascii="Times New Roman" w:hAnsi="Times New Roman" w:cs="Times New Roman"/>
              </w:rPr>
            </w:pPr>
          </w:p>
        </w:tc>
        <w:tc>
          <w:tcPr>
            <w:tcW w:w="0" w:type="auto"/>
          </w:tcPr>
          <w:p w:rsidR="00547F8A" w:rsidRPr="005E54FB" w:rsidRDefault="00547F8A" w:rsidP="00F4387D">
            <w:pPr>
              <w:jc w:val="center"/>
              <w:rPr>
                <w:rFonts w:ascii="Times New Roman" w:hAnsi="Times New Roman" w:cs="Times New Roman"/>
              </w:rPr>
            </w:pPr>
          </w:p>
        </w:tc>
        <w:tc>
          <w:tcPr>
            <w:tcW w:w="0" w:type="auto"/>
          </w:tcPr>
          <w:p w:rsidR="00547F8A" w:rsidRPr="005E54FB" w:rsidRDefault="00547F8A" w:rsidP="00F4387D">
            <w:pPr>
              <w:jc w:val="center"/>
              <w:rPr>
                <w:rFonts w:ascii="Times New Roman" w:hAnsi="Times New Roman" w:cs="Times New Roman"/>
              </w:rPr>
            </w:pPr>
          </w:p>
        </w:tc>
        <w:tc>
          <w:tcPr>
            <w:tcW w:w="0" w:type="auto"/>
          </w:tcPr>
          <w:p w:rsidR="00547F8A" w:rsidRPr="005E54FB" w:rsidRDefault="00547F8A" w:rsidP="00F4387D">
            <w:pPr>
              <w:jc w:val="center"/>
              <w:rPr>
                <w:rFonts w:ascii="Times New Roman" w:hAnsi="Times New Roman" w:cs="Times New Roman"/>
              </w:rPr>
            </w:pPr>
          </w:p>
        </w:tc>
        <w:tc>
          <w:tcPr>
            <w:tcW w:w="0" w:type="auto"/>
          </w:tcPr>
          <w:p w:rsidR="00547F8A" w:rsidRPr="005E54FB" w:rsidRDefault="00547F8A" w:rsidP="00F4387D">
            <w:pPr>
              <w:jc w:val="center"/>
              <w:rPr>
                <w:rFonts w:ascii="Times New Roman" w:hAnsi="Times New Roman" w:cs="Times New Roman"/>
              </w:rPr>
            </w:pPr>
          </w:p>
        </w:tc>
        <w:tc>
          <w:tcPr>
            <w:tcW w:w="0" w:type="auto"/>
          </w:tcPr>
          <w:p w:rsidR="00547F8A" w:rsidRPr="005E54FB" w:rsidRDefault="00547F8A" w:rsidP="00F4387D">
            <w:pPr>
              <w:jc w:val="center"/>
              <w:rPr>
                <w:rFonts w:ascii="Times New Roman" w:hAnsi="Times New Roman" w:cs="Times New Roman"/>
              </w:rPr>
            </w:pP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240</w:t>
            </w:r>
          </w:p>
        </w:tc>
      </w:tr>
    </w:tbl>
    <w:p w:rsidR="00547F8A" w:rsidRPr="005E54FB" w:rsidRDefault="00547F8A" w:rsidP="00547F8A">
      <w:pPr>
        <w:rPr>
          <w:rFonts w:ascii="Times New Roman" w:hAnsi="Times New Roman" w:cs="Times New Roman"/>
        </w:rPr>
      </w:pPr>
    </w:p>
    <w:p w:rsidR="00547F8A" w:rsidRPr="000F4603" w:rsidRDefault="00547F8A" w:rsidP="00B85FB8">
      <w:pPr>
        <w:rPr>
          <w:rFonts w:ascii="Times New Roman" w:hAnsi="Times New Roman" w:cs="Times New Roman"/>
        </w:rPr>
      </w:pPr>
      <w:r w:rsidRPr="000F4603">
        <w:rPr>
          <w:rFonts w:ascii="Times New Roman" w:hAnsi="Times New Roman" w:cs="Times New Roman"/>
        </w:rPr>
        <w:t xml:space="preserve">As can be seen from the matrix above, the Borda scores of candidates </w:t>
      </w:r>
      <w:r w:rsidRPr="000F4603">
        <w:rPr>
          <w:rFonts w:ascii="Times New Roman" w:hAnsi="Times New Roman" w:cs="Times New Roman"/>
          <w:i/>
          <w:iCs/>
        </w:rPr>
        <w:t>a,</w:t>
      </w:r>
      <w:r w:rsidR="006365AB">
        <w:rPr>
          <w:rFonts w:ascii="Times New Roman" w:hAnsi="Times New Roman" w:cs="Times New Roman"/>
          <w:i/>
          <w:iCs/>
        </w:rPr>
        <w:t xml:space="preserve"> </w:t>
      </w:r>
      <w:r w:rsidRPr="000F4603">
        <w:rPr>
          <w:rFonts w:ascii="Times New Roman" w:hAnsi="Times New Roman" w:cs="Times New Roman"/>
          <w:i/>
          <w:iCs/>
        </w:rPr>
        <w:t>b,</w:t>
      </w:r>
      <w:r w:rsidR="006365AB">
        <w:rPr>
          <w:rFonts w:ascii="Times New Roman" w:hAnsi="Times New Roman" w:cs="Times New Roman"/>
          <w:i/>
          <w:iCs/>
        </w:rPr>
        <w:t xml:space="preserve"> </w:t>
      </w:r>
      <w:r w:rsidRPr="000F4603">
        <w:rPr>
          <w:rFonts w:ascii="Times New Roman" w:hAnsi="Times New Roman" w:cs="Times New Roman"/>
          <w:i/>
          <w:iCs/>
        </w:rPr>
        <w:t>c,</w:t>
      </w:r>
      <w:r w:rsidR="006365AB">
        <w:rPr>
          <w:rFonts w:ascii="Times New Roman" w:hAnsi="Times New Roman" w:cs="Times New Roman"/>
          <w:i/>
          <w:iCs/>
        </w:rPr>
        <w:t xml:space="preserve"> </w:t>
      </w:r>
      <w:r w:rsidRPr="000F4603">
        <w:rPr>
          <w:rFonts w:ascii="Times New Roman" w:hAnsi="Times New Roman" w:cs="Times New Roman"/>
          <w:i/>
          <w:iCs/>
        </w:rPr>
        <w:t>d,</w:t>
      </w:r>
      <w:r w:rsidR="006365AB">
        <w:rPr>
          <w:rFonts w:ascii="Times New Roman" w:hAnsi="Times New Roman" w:cs="Times New Roman"/>
          <w:i/>
          <w:iCs/>
        </w:rPr>
        <w:t xml:space="preserve"> </w:t>
      </w:r>
      <w:r w:rsidRPr="000F4603">
        <w:rPr>
          <w:rFonts w:ascii="Times New Roman" w:hAnsi="Times New Roman" w:cs="Times New Roman"/>
          <w:i/>
          <w:iCs/>
        </w:rPr>
        <w:t>e,</w:t>
      </w:r>
      <w:r w:rsidR="006365AB">
        <w:rPr>
          <w:rFonts w:ascii="Times New Roman" w:hAnsi="Times New Roman" w:cs="Times New Roman"/>
          <w:i/>
          <w:iCs/>
        </w:rPr>
        <w:t xml:space="preserve"> </w:t>
      </w:r>
      <w:r w:rsidRPr="000F4603">
        <w:rPr>
          <w:rFonts w:ascii="Times New Roman" w:hAnsi="Times New Roman" w:cs="Times New Roman"/>
          <w:i/>
          <w:iCs/>
        </w:rPr>
        <w:t>f</w:t>
      </w:r>
      <w:r w:rsidRPr="000F4603">
        <w:rPr>
          <w:rFonts w:ascii="Times New Roman" w:hAnsi="Times New Roman" w:cs="Times New Roman"/>
        </w:rPr>
        <w:t xml:space="preserve"> are 41, 42, 41, 40, 40, and 36, respectively, with an average of 40 (240/6). So according to NER candidates </w:t>
      </w:r>
      <w:r w:rsidRPr="000F4603">
        <w:rPr>
          <w:rFonts w:ascii="Times New Roman" w:hAnsi="Times New Roman" w:cs="Times New Roman"/>
          <w:i/>
          <w:iCs/>
        </w:rPr>
        <w:t>d,</w:t>
      </w:r>
      <w:r w:rsidR="00DE41BF">
        <w:rPr>
          <w:rFonts w:ascii="Times New Roman" w:hAnsi="Times New Roman" w:cs="Times New Roman"/>
          <w:i/>
          <w:iCs/>
        </w:rPr>
        <w:t xml:space="preserve"> </w:t>
      </w:r>
      <w:r w:rsidRPr="000F4603">
        <w:rPr>
          <w:rFonts w:ascii="Times New Roman" w:hAnsi="Times New Roman" w:cs="Times New Roman"/>
          <w:i/>
          <w:iCs/>
        </w:rPr>
        <w:t>e,</w:t>
      </w:r>
      <w:r w:rsidR="003E4A26">
        <w:rPr>
          <w:rFonts w:ascii="Times New Roman" w:hAnsi="Times New Roman" w:cs="Times New Roman"/>
          <w:i/>
          <w:iCs/>
        </w:rPr>
        <w:t xml:space="preserve"> </w:t>
      </w:r>
      <w:r w:rsidRPr="000F4603">
        <w:rPr>
          <w:rFonts w:ascii="Times New Roman" w:hAnsi="Times New Roman" w:cs="Times New Roman"/>
          <w:i/>
          <w:iCs/>
        </w:rPr>
        <w:t>f</w:t>
      </w:r>
      <w:r w:rsidR="00DE41BF">
        <w:rPr>
          <w:rFonts w:ascii="Times New Roman" w:hAnsi="Times New Roman" w:cs="Times New Roman"/>
          <w:i/>
          <w:iCs/>
        </w:rPr>
        <w:t xml:space="preserve"> </w:t>
      </w:r>
      <w:r w:rsidRPr="000F4603">
        <w:rPr>
          <w:rFonts w:ascii="Times New Roman" w:hAnsi="Times New Roman" w:cs="Times New Roman"/>
        </w:rPr>
        <w:t xml:space="preserve">are eliminated at the end of the first counting round and the revised Borda scores of candidates </w:t>
      </w:r>
      <w:r w:rsidRPr="000F4603">
        <w:rPr>
          <w:rFonts w:ascii="Times New Roman" w:hAnsi="Times New Roman" w:cs="Times New Roman"/>
          <w:i/>
          <w:iCs/>
        </w:rPr>
        <w:t>a,</w:t>
      </w:r>
      <w:r w:rsidR="007317AB">
        <w:rPr>
          <w:rFonts w:ascii="Times New Roman" w:hAnsi="Times New Roman" w:cs="Times New Roman"/>
          <w:i/>
          <w:iCs/>
        </w:rPr>
        <w:t xml:space="preserve"> </w:t>
      </w:r>
      <w:r w:rsidRPr="000F4603">
        <w:rPr>
          <w:rFonts w:ascii="Times New Roman" w:hAnsi="Times New Roman" w:cs="Times New Roman"/>
          <w:i/>
          <w:iCs/>
        </w:rPr>
        <w:t>b,</w:t>
      </w:r>
      <w:r w:rsidR="007317AB">
        <w:rPr>
          <w:rFonts w:ascii="Times New Roman" w:hAnsi="Times New Roman" w:cs="Times New Roman"/>
          <w:i/>
          <w:iCs/>
        </w:rPr>
        <w:t xml:space="preserve"> </w:t>
      </w:r>
      <w:r w:rsidRPr="000F4603">
        <w:rPr>
          <w:rFonts w:ascii="Times New Roman" w:hAnsi="Times New Roman" w:cs="Times New Roman"/>
          <w:i/>
          <w:iCs/>
        </w:rPr>
        <w:t>c</w:t>
      </w:r>
      <w:r w:rsidRPr="000F4603">
        <w:rPr>
          <w:rFonts w:ascii="Times New Roman" w:hAnsi="Times New Roman" w:cs="Times New Roman"/>
        </w:rPr>
        <w:t xml:space="preserve"> are 1</w:t>
      </w:r>
      <w:r w:rsidR="00B85FB8" w:rsidRPr="00B85FB8">
        <w:rPr>
          <w:rFonts w:ascii="Times New Roman" w:hAnsi="Times New Roman" w:cs="Times New Roman"/>
          <w:highlight w:val="yellow"/>
        </w:rPr>
        <w:t>6</w:t>
      </w:r>
      <w:r w:rsidRPr="000F4603">
        <w:rPr>
          <w:rFonts w:ascii="Times New Roman" w:hAnsi="Times New Roman" w:cs="Times New Roman"/>
        </w:rPr>
        <w:t xml:space="preserve">, 14, and 18, respectively, with an average of 16. So according to NER both </w:t>
      </w:r>
      <w:r w:rsidRPr="000F4603">
        <w:rPr>
          <w:rFonts w:ascii="Times New Roman" w:hAnsi="Times New Roman" w:cs="Times New Roman"/>
          <w:i/>
          <w:iCs/>
        </w:rPr>
        <w:t>a</w:t>
      </w:r>
      <w:r w:rsidRPr="000F4603">
        <w:rPr>
          <w:rFonts w:ascii="Times New Roman" w:hAnsi="Times New Roman" w:cs="Times New Roman"/>
        </w:rPr>
        <w:t xml:space="preserve"> and</w:t>
      </w:r>
      <w:r w:rsidR="00867B5F">
        <w:rPr>
          <w:rFonts w:ascii="Times New Roman" w:hAnsi="Times New Roman" w:cs="Times New Roman"/>
        </w:rPr>
        <w:t xml:space="preserve"> </w:t>
      </w:r>
      <w:r w:rsidRPr="000F4603">
        <w:rPr>
          <w:rFonts w:ascii="Times New Roman" w:hAnsi="Times New Roman" w:cs="Times New Roman"/>
          <w:i/>
          <w:iCs/>
        </w:rPr>
        <w:t>b</w:t>
      </w:r>
      <w:r w:rsidRPr="000F4603">
        <w:rPr>
          <w:rFonts w:ascii="Times New Roman" w:hAnsi="Times New Roman" w:cs="Times New Roman"/>
        </w:rPr>
        <w:t xml:space="preserve"> are now eliminated and </w:t>
      </w:r>
      <w:r w:rsidRPr="000F4603">
        <w:rPr>
          <w:rFonts w:ascii="Times New Roman" w:hAnsi="Times New Roman" w:cs="Times New Roman"/>
          <w:i/>
          <w:iCs/>
        </w:rPr>
        <w:t>c</w:t>
      </w:r>
      <w:r w:rsidRPr="000F4603">
        <w:rPr>
          <w:rFonts w:ascii="Times New Roman" w:hAnsi="Times New Roman" w:cs="Times New Roman"/>
        </w:rPr>
        <w:t xml:space="preserve"> becomes the NER winner. </w:t>
      </w:r>
    </w:p>
    <w:p w:rsidR="00547F8A" w:rsidRDefault="00547F8A" w:rsidP="00547F8A">
      <w:pPr>
        <w:rPr>
          <w:rFonts w:ascii="Times New Roman" w:hAnsi="Times New Roman" w:cs="Times New Roman"/>
        </w:rPr>
      </w:pPr>
      <w:r w:rsidRPr="000F4603">
        <w:rPr>
          <w:rFonts w:ascii="Times New Roman" w:hAnsi="Times New Roman" w:cs="Times New Roman"/>
        </w:rPr>
        <w:t xml:space="preserve">According to BER candidate </w:t>
      </w:r>
      <w:r w:rsidRPr="000F4603">
        <w:rPr>
          <w:rFonts w:ascii="Times New Roman" w:hAnsi="Times New Roman" w:cs="Times New Roman"/>
          <w:i/>
          <w:iCs/>
        </w:rPr>
        <w:t>f</w:t>
      </w:r>
      <w:r w:rsidRPr="000F4603">
        <w:rPr>
          <w:rFonts w:ascii="Times New Roman" w:hAnsi="Times New Roman" w:cs="Times New Roman"/>
        </w:rPr>
        <w:t xml:space="preserve"> is eliminated at the end of the first counting round and the revised Borda scores of </w:t>
      </w:r>
      <w:r w:rsidRPr="000F4603">
        <w:rPr>
          <w:rFonts w:ascii="Times New Roman" w:hAnsi="Times New Roman" w:cs="Times New Roman"/>
          <w:i/>
          <w:iCs/>
        </w:rPr>
        <w:t>a,</w:t>
      </w:r>
      <w:r w:rsidR="007317AB">
        <w:rPr>
          <w:rFonts w:ascii="Times New Roman" w:hAnsi="Times New Roman" w:cs="Times New Roman"/>
          <w:i/>
          <w:iCs/>
        </w:rPr>
        <w:t xml:space="preserve"> </w:t>
      </w:r>
      <w:r w:rsidRPr="000F4603">
        <w:rPr>
          <w:rFonts w:ascii="Times New Roman" w:hAnsi="Times New Roman" w:cs="Times New Roman"/>
          <w:i/>
          <w:iCs/>
        </w:rPr>
        <w:t>b,</w:t>
      </w:r>
      <w:r w:rsidR="007317AB">
        <w:rPr>
          <w:rFonts w:ascii="Times New Roman" w:hAnsi="Times New Roman" w:cs="Times New Roman"/>
          <w:i/>
          <w:iCs/>
        </w:rPr>
        <w:t xml:space="preserve"> </w:t>
      </w:r>
      <w:r w:rsidRPr="000F4603">
        <w:rPr>
          <w:rFonts w:ascii="Times New Roman" w:hAnsi="Times New Roman" w:cs="Times New Roman"/>
          <w:i/>
          <w:iCs/>
        </w:rPr>
        <w:t>c,</w:t>
      </w:r>
      <w:r w:rsidR="007317AB">
        <w:rPr>
          <w:rFonts w:ascii="Times New Roman" w:hAnsi="Times New Roman" w:cs="Times New Roman"/>
          <w:i/>
          <w:iCs/>
        </w:rPr>
        <w:t xml:space="preserve"> </w:t>
      </w:r>
      <w:r w:rsidRPr="000F4603">
        <w:rPr>
          <w:rFonts w:ascii="Times New Roman" w:hAnsi="Times New Roman" w:cs="Times New Roman"/>
          <w:i/>
          <w:iCs/>
        </w:rPr>
        <w:t>d,</w:t>
      </w:r>
      <w:r w:rsidR="007317AB">
        <w:rPr>
          <w:rFonts w:ascii="Times New Roman" w:hAnsi="Times New Roman" w:cs="Times New Roman"/>
          <w:i/>
          <w:iCs/>
        </w:rPr>
        <w:t xml:space="preserve"> </w:t>
      </w:r>
      <w:r w:rsidRPr="000F4603">
        <w:rPr>
          <w:rFonts w:ascii="Times New Roman" w:hAnsi="Times New Roman" w:cs="Times New Roman"/>
          <w:i/>
          <w:iCs/>
        </w:rPr>
        <w:t>e</w:t>
      </w:r>
      <w:r w:rsidRPr="000F4603">
        <w:rPr>
          <w:rFonts w:ascii="Times New Roman" w:hAnsi="Times New Roman" w:cs="Times New Roman"/>
        </w:rPr>
        <w:t xml:space="preserve"> are 31, 34, 32, 32, and 31, respectively; so </w:t>
      </w:r>
      <w:r w:rsidRPr="000F4603">
        <w:rPr>
          <w:rFonts w:ascii="Times New Roman" w:hAnsi="Times New Roman" w:cs="Times New Roman"/>
          <w:i/>
          <w:iCs/>
        </w:rPr>
        <w:t>a</w:t>
      </w:r>
      <w:r w:rsidRPr="000F4603">
        <w:rPr>
          <w:rFonts w:ascii="Times New Roman" w:hAnsi="Times New Roman" w:cs="Times New Roman"/>
        </w:rPr>
        <w:t xml:space="preserve"> and </w:t>
      </w:r>
      <w:r w:rsidRPr="000F4603">
        <w:rPr>
          <w:rFonts w:ascii="Times New Roman" w:hAnsi="Times New Roman" w:cs="Times New Roman"/>
          <w:i/>
          <w:iCs/>
        </w:rPr>
        <w:t>e</w:t>
      </w:r>
      <w:r w:rsidRPr="000F4603">
        <w:rPr>
          <w:rFonts w:ascii="Times New Roman" w:hAnsi="Times New Roman" w:cs="Times New Roman"/>
        </w:rPr>
        <w:t xml:space="preserve"> are eliminated at the end of the second counting round and the revised Borda scores of </w:t>
      </w:r>
      <w:r w:rsidRPr="000F4603">
        <w:rPr>
          <w:rFonts w:ascii="Times New Roman" w:hAnsi="Times New Roman" w:cs="Times New Roman"/>
          <w:i/>
          <w:iCs/>
        </w:rPr>
        <w:t>b,</w:t>
      </w:r>
      <w:r w:rsidR="007317AB">
        <w:rPr>
          <w:rFonts w:ascii="Times New Roman" w:hAnsi="Times New Roman" w:cs="Times New Roman"/>
          <w:i/>
          <w:iCs/>
        </w:rPr>
        <w:t xml:space="preserve"> </w:t>
      </w:r>
      <w:r w:rsidRPr="000F4603">
        <w:rPr>
          <w:rFonts w:ascii="Times New Roman" w:hAnsi="Times New Roman" w:cs="Times New Roman"/>
          <w:i/>
          <w:iCs/>
        </w:rPr>
        <w:t>c,</w:t>
      </w:r>
      <w:r w:rsidR="007317AB">
        <w:rPr>
          <w:rFonts w:ascii="Times New Roman" w:hAnsi="Times New Roman" w:cs="Times New Roman"/>
          <w:i/>
          <w:iCs/>
        </w:rPr>
        <w:t xml:space="preserve"> </w:t>
      </w:r>
      <w:r w:rsidRPr="000F4603">
        <w:rPr>
          <w:rFonts w:ascii="Times New Roman" w:hAnsi="Times New Roman" w:cs="Times New Roman"/>
          <w:i/>
          <w:iCs/>
        </w:rPr>
        <w:t>d</w:t>
      </w:r>
      <w:r w:rsidRPr="000F4603">
        <w:rPr>
          <w:rFonts w:ascii="Times New Roman" w:hAnsi="Times New Roman" w:cs="Times New Roman"/>
        </w:rPr>
        <w:t xml:space="preserve">, are 17, 14, and 17, respectively; so </w:t>
      </w:r>
      <w:r w:rsidRPr="000F4603">
        <w:rPr>
          <w:rFonts w:ascii="Times New Roman" w:hAnsi="Times New Roman" w:cs="Times New Roman"/>
          <w:i/>
          <w:iCs/>
        </w:rPr>
        <w:t>c</w:t>
      </w:r>
      <w:r w:rsidRPr="000F4603">
        <w:rPr>
          <w:rFonts w:ascii="Times New Roman" w:hAnsi="Times New Roman" w:cs="Times New Roman"/>
        </w:rPr>
        <w:t xml:space="preserve"> is eliminated at the end of the third counting round and thereafter </w:t>
      </w:r>
      <w:r w:rsidRPr="000F4603">
        <w:rPr>
          <w:rFonts w:ascii="Times New Roman" w:hAnsi="Times New Roman" w:cs="Times New Roman"/>
          <w:i/>
          <w:iCs/>
        </w:rPr>
        <w:t>b</w:t>
      </w:r>
      <w:r w:rsidRPr="000F4603">
        <w:rPr>
          <w:rFonts w:ascii="Times New Roman" w:hAnsi="Times New Roman" w:cs="Times New Roman"/>
        </w:rPr>
        <w:t xml:space="preserve"> beats </w:t>
      </w:r>
      <w:r w:rsidRPr="000F4603">
        <w:rPr>
          <w:rFonts w:ascii="Times New Roman" w:hAnsi="Times New Roman" w:cs="Times New Roman"/>
          <w:i/>
          <w:iCs/>
        </w:rPr>
        <w:t>d</w:t>
      </w:r>
      <w:r w:rsidRPr="000F4603">
        <w:rPr>
          <w:rFonts w:ascii="Times New Roman" w:hAnsi="Times New Roman" w:cs="Times New Roman"/>
        </w:rPr>
        <w:t xml:space="preserve"> (10:6) and becomes the BER winner.</w:t>
      </w:r>
    </w:p>
    <w:p w:rsidR="00547F8A" w:rsidRDefault="00547F8A" w:rsidP="00547F8A">
      <w:pPr>
        <w:rPr>
          <w:rFonts w:ascii="Times New Roman" w:hAnsi="Times New Roman" w:cs="Times New Roman"/>
        </w:rPr>
      </w:pPr>
      <w:r>
        <w:rPr>
          <w:rFonts w:ascii="Times New Roman" w:hAnsi="Times New Roman" w:cs="Times New Roman"/>
        </w:rPr>
        <w:t xml:space="preserve">Now suppose that, </w:t>
      </w:r>
      <w:r>
        <w:rPr>
          <w:rFonts w:ascii="Times New Roman" w:hAnsi="Times New Roman" w:cs="Times New Roman"/>
          <w:i/>
          <w:iCs/>
        </w:rPr>
        <w:t>ceteris paribus</w:t>
      </w:r>
      <w:r>
        <w:rPr>
          <w:rFonts w:ascii="Times New Roman" w:hAnsi="Times New Roman" w:cs="Times New Roman"/>
        </w:rPr>
        <w:t xml:space="preserve">, an additional voter joins the electorate whose preference ordering is </w:t>
      </w:r>
      <w:r>
        <w:rPr>
          <w:rFonts w:ascii="Times New Roman" w:hAnsi="Times New Roman" w:cs="Times New Roman"/>
          <w:i/>
          <w:iCs/>
        </w:rPr>
        <w:t xml:space="preserve">c&gt;d&gt;a&gt;b&gt;e&gt;f </w:t>
      </w:r>
      <w:r>
        <w:rPr>
          <w:rFonts w:ascii="Times New Roman" w:hAnsi="Times New Roman" w:cs="Times New Roman"/>
        </w:rPr>
        <w:t xml:space="preserve"> thus increasing </w:t>
      </w:r>
      <w:r>
        <w:rPr>
          <w:rFonts w:ascii="Times New Roman" w:hAnsi="Times New Roman" w:cs="Times New Roman"/>
          <w:i/>
          <w:iCs/>
        </w:rPr>
        <w:t>c</w:t>
      </w:r>
      <w:r>
        <w:rPr>
          <w:rFonts w:ascii="Times New Roman" w:hAnsi="Times New Roman" w:cs="Times New Roman"/>
        </w:rPr>
        <w:t xml:space="preserve">’s support. As a result the revised Borda scores of </w:t>
      </w:r>
      <w:r>
        <w:rPr>
          <w:rFonts w:ascii="Times New Roman" w:hAnsi="Times New Roman" w:cs="Times New Roman"/>
          <w:i/>
          <w:iCs/>
        </w:rPr>
        <w:t>a,</w:t>
      </w:r>
      <w:r w:rsidR="007317AB">
        <w:rPr>
          <w:rFonts w:ascii="Times New Roman" w:hAnsi="Times New Roman" w:cs="Times New Roman"/>
          <w:i/>
          <w:iCs/>
        </w:rPr>
        <w:t xml:space="preserve"> </w:t>
      </w:r>
      <w:r>
        <w:rPr>
          <w:rFonts w:ascii="Times New Roman" w:hAnsi="Times New Roman" w:cs="Times New Roman"/>
          <w:i/>
          <w:iCs/>
        </w:rPr>
        <w:t>b,</w:t>
      </w:r>
      <w:r w:rsidR="007317AB">
        <w:rPr>
          <w:rFonts w:ascii="Times New Roman" w:hAnsi="Times New Roman" w:cs="Times New Roman"/>
          <w:i/>
          <w:iCs/>
        </w:rPr>
        <w:t xml:space="preserve"> </w:t>
      </w:r>
      <w:r>
        <w:rPr>
          <w:rFonts w:ascii="Times New Roman" w:hAnsi="Times New Roman" w:cs="Times New Roman"/>
          <w:i/>
          <w:iCs/>
        </w:rPr>
        <w:t>c,</w:t>
      </w:r>
      <w:r w:rsidR="007317AB">
        <w:rPr>
          <w:rFonts w:ascii="Times New Roman" w:hAnsi="Times New Roman" w:cs="Times New Roman"/>
          <w:i/>
          <w:iCs/>
        </w:rPr>
        <w:t xml:space="preserve"> </w:t>
      </w:r>
      <w:r>
        <w:rPr>
          <w:rFonts w:ascii="Times New Roman" w:hAnsi="Times New Roman" w:cs="Times New Roman"/>
          <w:i/>
          <w:iCs/>
        </w:rPr>
        <w:t>d,</w:t>
      </w:r>
      <w:r w:rsidR="007317AB">
        <w:rPr>
          <w:rFonts w:ascii="Times New Roman" w:hAnsi="Times New Roman" w:cs="Times New Roman"/>
          <w:i/>
          <w:iCs/>
        </w:rPr>
        <w:t xml:space="preserve"> </w:t>
      </w:r>
      <w:r>
        <w:rPr>
          <w:rFonts w:ascii="Times New Roman" w:hAnsi="Times New Roman" w:cs="Times New Roman"/>
          <w:i/>
          <w:iCs/>
        </w:rPr>
        <w:t>e,</w:t>
      </w:r>
      <w:r w:rsidR="007317AB">
        <w:rPr>
          <w:rFonts w:ascii="Times New Roman" w:hAnsi="Times New Roman" w:cs="Times New Roman"/>
          <w:i/>
          <w:iCs/>
        </w:rPr>
        <w:t xml:space="preserve"> </w:t>
      </w:r>
      <w:r>
        <w:rPr>
          <w:rFonts w:ascii="Times New Roman" w:hAnsi="Times New Roman" w:cs="Times New Roman"/>
          <w:i/>
          <w:iCs/>
        </w:rPr>
        <w:t>f</w:t>
      </w:r>
      <w:r>
        <w:rPr>
          <w:rFonts w:ascii="Times New Roman" w:hAnsi="Times New Roman" w:cs="Times New Roman"/>
        </w:rPr>
        <w:t xml:space="preserve"> are now 44, 44, 46, 44, 41, and 36, respectively, with an average of 42.5. So according to NER candidates </w:t>
      </w:r>
      <w:r>
        <w:rPr>
          <w:rFonts w:ascii="Times New Roman" w:hAnsi="Times New Roman" w:cs="Times New Roman"/>
          <w:i/>
          <w:iCs/>
        </w:rPr>
        <w:t>e,</w:t>
      </w:r>
      <w:r w:rsidR="007317AB">
        <w:rPr>
          <w:rFonts w:ascii="Times New Roman" w:hAnsi="Times New Roman" w:cs="Times New Roman"/>
          <w:i/>
          <w:iCs/>
        </w:rPr>
        <w:t xml:space="preserve"> </w:t>
      </w:r>
      <w:r>
        <w:rPr>
          <w:rFonts w:ascii="Times New Roman" w:hAnsi="Times New Roman" w:cs="Times New Roman"/>
          <w:i/>
          <w:iCs/>
        </w:rPr>
        <w:t>f</w:t>
      </w:r>
      <w:r>
        <w:rPr>
          <w:rFonts w:ascii="Times New Roman" w:hAnsi="Times New Roman" w:cs="Times New Roman"/>
        </w:rPr>
        <w:t xml:space="preserve"> are eliminated at the end of the first counting round and the revised Borda scores of </w:t>
      </w:r>
      <w:r>
        <w:rPr>
          <w:rFonts w:ascii="Times New Roman" w:hAnsi="Times New Roman" w:cs="Times New Roman"/>
          <w:i/>
          <w:iCs/>
        </w:rPr>
        <w:t>a,</w:t>
      </w:r>
      <w:r w:rsidR="007317AB">
        <w:rPr>
          <w:rFonts w:ascii="Times New Roman" w:hAnsi="Times New Roman" w:cs="Times New Roman"/>
          <w:i/>
          <w:iCs/>
        </w:rPr>
        <w:t xml:space="preserve"> </w:t>
      </w:r>
      <w:r>
        <w:rPr>
          <w:rFonts w:ascii="Times New Roman" w:hAnsi="Times New Roman" w:cs="Times New Roman"/>
          <w:i/>
          <w:iCs/>
        </w:rPr>
        <w:t>b,</w:t>
      </w:r>
      <w:r w:rsidR="007317AB">
        <w:rPr>
          <w:rFonts w:ascii="Times New Roman" w:hAnsi="Times New Roman" w:cs="Times New Roman"/>
          <w:i/>
          <w:iCs/>
        </w:rPr>
        <w:t xml:space="preserve"> </w:t>
      </w:r>
      <w:r>
        <w:rPr>
          <w:rFonts w:ascii="Times New Roman" w:hAnsi="Times New Roman" w:cs="Times New Roman"/>
          <w:i/>
          <w:iCs/>
        </w:rPr>
        <w:t>c,</w:t>
      </w:r>
      <w:r w:rsidR="007317AB">
        <w:rPr>
          <w:rFonts w:ascii="Times New Roman" w:hAnsi="Times New Roman" w:cs="Times New Roman"/>
          <w:i/>
          <w:iCs/>
        </w:rPr>
        <w:t xml:space="preserve"> </w:t>
      </w:r>
      <w:r>
        <w:rPr>
          <w:rFonts w:ascii="Times New Roman" w:hAnsi="Times New Roman" w:cs="Times New Roman"/>
          <w:i/>
          <w:iCs/>
        </w:rPr>
        <w:t>d</w:t>
      </w:r>
      <w:r>
        <w:rPr>
          <w:rFonts w:ascii="Times New Roman" w:hAnsi="Times New Roman" w:cs="Times New Roman"/>
        </w:rPr>
        <w:t xml:space="preserve"> are 26, 24, 26, and 26, respectively with an average of 25.5. So </w:t>
      </w:r>
      <w:r>
        <w:rPr>
          <w:rFonts w:ascii="Times New Roman" w:hAnsi="Times New Roman" w:cs="Times New Roman"/>
          <w:i/>
          <w:iCs/>
        </w:rPr>
        <w:t>b</w:t>
      </w:r>
      <w:r>
        <w:rPr>
          <w:rFonts w:ascii="Times New Roman" w:hAnsi="Times New Roman" w:cs="Times New Roman"/>
        </w:rPr>
        <w:t xml:space="preserve"> is eliminated at the end of the second counting round and the revised Borda scores of </w:t>
      </w:r>
      <w:r>
        <w:rPr>
          <w:rFonts w:ascii="Times New Roman" w:hAnsi="Times New Roman" w:cs="Times New Roman"/>
          <w:i/>
          <w:iCs/>
        </w:rPr>
        <w:t>a,</w:t>
      </w:r>
      <w:r w:rsidR="007317AB">
        <w:rPr>
          <w:rFonts w:ascii="Times New Roman" w:hAnsi="Times New Roman" w:cs="Times New Roman"/>
          <w:i/>
          <w:iCs/>
        </w:rPr>
        <w:t xml:space="preserve"> </w:t>
      </w:r>
      <w:r>
        <w:rPr>
          <w:rFonts w:ascii="Times New Roman" w:hAnsi="Times New Roman" w:cs="Times New Roman"/>
          <w:i/>
          <w:iCs/>
        </w:rPr>
        <w:t>c,</w:t>
      </w:r>
      <w:r w:rsidR="007317AB">
        <w:rPr>
          <w:rFonts w:ascii="Times New Roman" w:hAnsi="Times New Roman" w:cs="Times New Roman"/>
          <w:i/>
          <w:iCs/>
        </w:rPr>
        <w:t xml:space="preserve"> </w:t>
      </w:r>
      <w:r>
        <w:rPr>
          <w:rFonts w:ascii="Times New Roman" w:hAnsi="Times New Roman" w:cs="Times New Roman"/>
          <w:i/>
          <w:iCs/>
        </w:rPr>
        <w:t>d</w:t>
      </w:r>
      <w:r>
        <w:rPr>
          <w:rFonts w:ascii="Times New Roman" w:hAnsi="Times New Roman" w:cs="Times New Roman"/>
        </w:rPr>
        <w:t xml:space="preserve"> are 16, 16, and 19, respectively, so </w:t>
      </w:r>
      <w:r>
        <w:rPr>
          <w:rFonts w:ascii="Times New Roman" w:hAnsi="Times New Roman" w:cs="Times New Roman"/>
          <w:i/>
          <w:iCs/>
        </w:rPr>
        <w:t>d</w:t>
      </w:r>
      <w:r>
        <w:rPr>
          <w:rFonts w:ascii="Times New Roman" w:hAnsi="Times New Roman" w:cs="Times New Roman"/>
        </w:rPr>
        <w:t xml:space="preserve"> is declared the NER winner – thus demonstrating monotonicity failure.</w:t>
      </w:r>
    </w:p>
    <w:p w:rsidR="00547F8A" w:rsidRPr="00E009C5" w:rsidRDefault="00547F8A" w:rsidP="00547F8A">
      <w:pPr>
        <w:rPr>
          <w:rFonts w:ascii="Times New Roman" w:hAnsi="Times New Roman" w:cs="Times New Roman"/>
        </w:rPr>
      </w:pPr>
      <w:r>
        <w:rPr>
          <w:rFonts w:ascii="Times New Roman" w:hAnsi="Times New Roman" w:cs="Times New Roman"/>
        </w:rPr>
        <w:t xml:space="preserve">Suppose instead that, </w:t>
      </w:r>
      <w:r>
        <w:rPr>
          <w:rFonts w:ascii="Times New Roman" w:hAnsi="Times New Roman" w:cs="Times New Roman"/>
          <w:i/>
          <w:iCs/>
        </w:rPr>
        <w:t>ceteris paribus</w:t>
      </w:r>
      <w:r>
        <w:rPr>
          <w:rFonts w:ascii="Times New Roman" w:hAnsi="Times New Roman" w:cs="Times New Roman"/>
        </w:rPr>
        <w:t xml:space="preserve">, an additional voter joins the electorate whose preference ordering is </w:t>
      </w:r>
      <w:r>
        <w:rPr>
          <w:rFonts w:ascii="Times New Roman" w:hAnsi="Times New Roman" w:cs="Times New Roman"/>
          <w:i/>
          <w:iCs/>
        </w:rPr>
        <w:t>b&gt;f&gt;a&gt;c&gt;e&gt;d</w:t>
      </w:r>
      <w:r>
        <w:rPr>
          <w:rFonts w:ascii="Times New Roman" w:hAnsi="Times New Roman" w:cs="Times New Roman"/>
        </w:rPr>
        <w:t xml:space="preserve"> – thus increasing </w:t>
      </w:r>
      <w:r>
        <w:rPr>
          <w:rFonts w:ascii="Times New Roman" w:hAnsi="Times New Roman" w:cs="Times New Roman"/>
          <w:i/>
          <w:iCs/>
        </w:rPr>
        <w:t>b</w:t>
      </w:r>
      <w:r>
        <w:rPr>
          <w:rFonts w:ascii="Times New Roman" w:hAnsi="Times New Roman" w:cs="Times New Roman"/>
        </w:rPr>
        <w:t xml:space="preserve">’s support. As a result, the revised Borda scores of </w:t>
      </w:r>
      <w:r>
        <w:rPr>
          <w:rFonts w:ascii="Times New Roman" w:hAnsi="Times New Roman" w:cs="Times New Roman"/>
          <w:i/>
          <w:iCs/>
        </w:rPr>
        <w:t>a,</w:t>
      </w:r>
      <w:r w:rsidR="007317AB">
        <w:rPr>
          <w:rFonts w:ascii="Times New Roman" w:hAnsi="Times New Roman" w:cs="Times New Roman"/>
          <w:i/>
          <w:iCs/>
        </w:rPr>
        <w:t xml:space="preserve"> </w:t>
      </w:r>
      <w:r>
        <w:rPr>
          <w:rFonts w:ascii="Times New Roman" w:hAnsi="Times New Roman" w:cs="Times New Roman"/>
          <w:i/>
          <w:iCs/>
        </w:rPr>
        <w:t>b,</w:t>
      </w:r>
      <w:r w:rsidR="007317AB">
        <w:rPr>
          <w:rFonts w:ascii="Times New Roman" w:hAnsi="Times New Roman" w:cs="Times New Roman"/>
          <w:i/>
          <w:iCs/>
        </w:rPr>
        <w:t xml:space="preserve"> </w:t>
      </w:r>
      <w:r>
        <w:rPr>
          <w:rFonts w:ascii="Times New Roman" w:hAnsi="Times New Roman" w:cs="Times New Roman"/>
          <w:i/>
          <w:iCs/>
        </w:rPr>
        <w:t>c,</w:t>
      </w:r>
      <w:r w:rsidR="007317AB">
        <w:rPr>
          <w:rFonts w:ascii="Times New Roman" w:hAnsi="Times New Roman" w:cs="Times New Roman"/>
          <w:i/>
          <w:iCs/>
        </w:rPr>
        <w:t xml:space="preserve"> </w:t>
      </w:r>
      <w:r>
        <w:rPr>
          <w:rFonts w:ascii="Times New Roman" w:hAnsi="Times New Roman" w:cs="Times New Roman"/>
          <w:i/>
          <w:iCs/>
        </w:rPr>
        <w:t>d,</w:t>
      </w:r>
      <w:r w:rsidR="007317AB">
        <w:rPr>
          <w:rFonts w:ascii="Times New Roman" w:hAnsi="Times New Roman" w:cs="Times New Roman"/>
          <w:i/>
          <w:iCs/>
        </w:rPr>
        <w:t xml:space="preserve"> </w:t>
      </w:r>
      <w:r>
        <w:rPr>
          <w:rFonts w:ascii="Times New Roman" w:hAnsi="Times New Roman" w:cs="Times New Roman"/>
          <w:i/>
          <w:iCs/>
        </w:rPr>
        <w:t>e,</w:t>
      </w:r>
      <w:r w:rsidR="007317AB">
        <w:rPr>
          <w:rFonts w:ascii="Times New Roman" w:hAnsi="Times New Roman" w:cs="Times New Roman"/>
          <w:i/>
          <w:iCs/>
        </w:rPr>
        <w:t xml:space="preserve"> </w:t>
      </w:r>
      <w:r>
        <w:rPr>
          <w:rFonts w:ascii="Times New Roman" w:hAnsi="Times New Roman" w:cs="Times New Roman"/>
          <w:i/>
          <w:iCs/>
        </w:rPr>
        <w:t>f</w:t>
      </w:r>
      <w:r>
        <w:rPr>
          <w:rFonts w:ascii="Times New Roman" w:hAnsi="Times New Roman" w:cs="Times New Roman"/>
        </w:rPr>
        <w:t xml:space="preserve"> are now 44, 47, 43, 40, 41, and 40, respectively. So according to BER </w:t>
      </w:r>
      <w:r>
        <w:rPr>
          <w:rFonts w:ascii="Times New Roman" w:hAnsi="Times New Roman" w:cs="Times New Roman"/>
          <w:i/>
          <w:iCs/>
        </w:rPr>
        <w:t>f</w:t>
      </w:r>
      <w:r>
        <w:rPr>
          <w:rFonts w:ascii="Times New Roman" w:hAnsi="Times New Roman" w:cs="Times New Roman"/>
        </w:rPr>
        <w:t xml:space="preserve"> is eliminated at the end of the first counting round and the revised Borda scores of </w:t>
      </w:r>
      <w:r>
        <w:rPr>
          <w:rFonts w:ascii="Times New Roman" w:hAnsi="Times New Roman" w:cs="Times New Roman"/>
          <w:i/>
          <w:iCs/>
        </w:rPr>
        <w:t>a,</w:t>
      </w:r>
      <w:r w:rsidR="007317AB">
        <w:rPr>
          <w:rFonts w:ascii="Times New Roman" w:hAnsi="Times New Roman" w:cs="Times New Roman"/>
          <w:i/>
          <w:iCs/>
        </w:rPr>
        <w:t xml:space="preserve"> </w:t>
      </w:r>
      <w:r>
        <w:rPr>
          <w:rFonts w:ascii="Times New Roman" w:hAnsi="Times New Roman" w:cs="Times New Roman"/>
          <w:i/>
          <w:iCs/>
        </w:rPr>
        <w:t>b,</w:t>
      </w:r>
      <w:r w:rsidR="007317AB">
        <w:rPr>
          <w:rFonts w:ascii="Times New Roman" w:hAnsi="Times New Roman" w:cs="Times New Roman"/>
          <w:i/>
          <w:iCs/>
        </w:rPr>
        <w:t xml:space="preserve"> </w:t>
      </w:r>
      <w:r>
        <w:rPr>
          <w:rFonts w:ascii="Times New Roman" w:hAnsi="Times New Roman" w:cs="Times New Roman"/>
          <w:i/>
          <w:iCs/>
        </w:rPr>
        <w:t>c,</w:t>
      </w:r>
      <w:r w:rsidR="007317AB">
        <w:rPr>
          <w:rFonts w:ascii="Times New Roman" w:hAnsi="Times New Roman" w:cs="Times New Roman"/>
          <w:i/>
          <w:iCs/>
        </w:rPr>
        <w:t xml:space="preserve"> </w:t>
      </w:r>
      <w:r>
        <w:rPr>
          <w:rFonts w:ascii="Times New Roman" w:hAnsi="Times New Roman" w:cs="Times New Roman"/>
          <w:i/>
          <w:iCs/>
        </w:rPr>
        <w:t>d,</w:t>
      </w:r>
      <w:r w:rsidR="007317AB">
        <w:rPr>
          <w:rFonts w:ascii="Times New Roman" w:hAnsi="Times New Roman" w:cs="Times New Roman"/>
          <w:i/>
          <w:iCs/>
        </w:rPr>
        <w:t xml:space="preserve"> </w:t>
      </w:r>
      <w:r>
        <w:rPr>
          <w:rFonts w:ascii="Times New Roman" w:hAnsi="Times New Roman" w:cs="Times New Roman"/>
          <w:i/>
          <w:iCs/>
        </w:rPr>
        <w:t>e</w:t>
      </w:r>
      <w:r>
        <w:rPr>
          <w:rFonts w:ascii="Times New Roman" w:hAnsi="Times New Roman" w:cs="Times New Roman"/>
        </w:rPr>
        <w:t xml:space="preserve"> are 34, 38, 34, 32, and 32, respectively. So according to BER both </w:t>
      </w:r>
      <w:r>
        <w:rPr>
          <w:rFonts w:ascii="Times New Roman" w:hAnsi="Times New Roman" w:cs="Times New Roman"/>
          <w:i/>
          <w:iCs/>
        </w:rPr>
        <w:t>d</w:t>
      </w:r>
      <w:r>
        <w:rPr>
          <w:rFonts w:ascii="Times New Roman" w:hAnsi="Times New Roman" w:cs="Times New Roman"/>
        </w:rPr>
        <w:t xml:space="preserve"> and </w:t>
      </w:r>
      <w:r>
        <w:rPr>
          <w:rFonts w:ascii="Times New Roman" w:hAnsi="Times New Roman" w:cs="Times New Roman"/>
          <w:i/>
          <w:iCs/>
        </w:rPr>
        <w:t>e</w:t>
      </w:r>
      <w:r>
        <w:rPr>
          <w:rFonts w:ascii="Times New Roman" w:hAnsi="Times New Roman" w:cs="Times New Roman"/>
        </w:rPr>
        <w:t xml:space="preserve"> are eliminated at the end of the second counting round</w:t>
      </w:r>
      <w:r w:rsidR="00CF2C41">
        <w:rPr>
          <w:rFonts w:ascii="Times New Roman" w:hAnsi="Times New Roman" w:cs="Times New Roman"/>
        </w:rPr>
        <w:t xml:space="preserve"> </w:t>
      </w:r>
      <w:r w:rsidR="00CF2C41" w:rsidRPr="00E009C5">
        <w:rPr>
          <w:rFonts w:ascii="Times New Roman" w:hAnsi="Times New Roman" w:cs="Times New Roman"/>
        </w:rPr>
        <w:t xml:space="preserve">and the revised Borda scores of </w:t>
      </w:r>
      <w:r w:rsidR="00CF2C41" w:rsidRPr="00E009C5">
        <w:rPr>
          <w:rFonts w:ascii="Times New Roman" w:hAnsi="Times New Roman" w:cs="Times New Roman"/>
          <w:i/>
          <w:iCs/>
        </w:rPr>
        <w:t>a,b</w:t>
      </w:r>
      <w:r w:rsidR="00CF2C41" w:rsidRPr="00E009C5">
        <w:rPr>
          <w:rFonts w:ascii="Times New Roman" w:hAnsi="Times New Roman" w:cs="Times New Roman"/>
        </w:rPr>
        <w:t xml:space="preserve">, and </w:t>
      </w:r>
      <w:r w:rsidR="00CF2C41" w:rsidRPr="00E009C5">
        <w:rPr>
          <w:rFonts w:ascii="Times New Roman" w:hAnsi="Times New Roman" w:cs="Times New Roman"/>
          <w:i/>
          <w:iCs/>
        </w:rPr>
        <w:t>c</w:t>
      </w:r>
      <w:r w:rsidR="00CF2C41" w:rsidRPr="00E009C5">
        <w:rPr>
          <w:rFonts w:ascii="Times New Roman" w:hAnsi="Times New Roman" w:cs="Times New Roman"/>
        </w:rPr>
        <w:t xml:space="preserve"> are 17, 16, and 18, respectively. So </w:t>
      </w:r>
      <w:r w:rsidR="00CF2C41" w:rsidRPr="00E009C5">
        <w:rPr>
          <w:rFonts w:ascii="Times New Roman" w:hAnsi="Times New Roman" w:cs="Times New Roman"/>
          <w:i/>
          <w:iCs/>
        </w:rPr>
        <w:t>b</w:t>
      </w:r>
      <w:r w:rsidR="00CF2C41" w:rsidRPr="00E009C5">
        <w:rPr>
          <w:rFonts w:ascii="Times New Roman" w:hAnsi="Times New Roman" w:cs="Times New Roman"/>
        </w:rPr>
        <w:t xml:space="preserve"> is eliminated at the end of the third counting round</w:t>
      </w:r>
      <w:r w:rsidRPr="00E009C5">
        <w:rPr>
          <w:rFonts w:ascii="Times New Roman" w:hAnsi="Times New Roman" w:cs="Times New Roman"/>
        </w:rPr>
        <w:t xml:space="preserve">, and thereafter </w:t>
      </w:r>
      <w:r w:rsidR="002C6787" w:rsidRPr="00E009C5">
        <w:rPr>
          <w:rFonts w:ascii="Times New Roman" w:hAnsi="Times New Roman" w:cs="Times New Roman"/>
          <w:i/>
          <w:iCs/>
        </w:rPr>
        <w:t>c</w:t>
      </w:r>
      <w:r w:rsidRPr="00E009C5">
        <w:rPr>
          <w:rFonts w:ascii="Times New Roman" w:hAnsi="Times New Roman" w:cs="Times New Roman"/>
        </w:rPr>
        <w:t xml:space="preserve"> beats </w:t>
      </w:r>
      <w:r w:rsidR="002C6787" w:rsidRPr="00E009C5">
        <w:rPr>
          <w:rFonts w:ascii="Times New Roman" w:hAnsi="Times New Roman" w:cs="Times New Roman"/>
          <w:i/>
          <w:iCs/>
        </w:rPr>
        <w:t>a</w:t>
      </w:r>
      <w:r w:rsidRPr="00E009C5">
        <w:rPr>
          <w:rFonts w:ascii="Times New Roman" w:hAnsi="Times New Roman" w:cs="Times New Roman"/>
        </w:rPr>
        <w:t xml:space="preserve"> (9:8) and becomes the BER winner – thus demonstrating</w:t>
      </w:r>
      <w:r>
        <w:rPr>
          <w:rFonts w:ascii="Times New Roman" w:hAnsi="Times New Roman" w:cs="Times New Roman"/>
        </w:rPr>
        <w:t xml:space="preserve"> </w:t>
      </w:r>
      <w:r w:rsidRPr="00E009C5">
        <w:rPr>
          <w:rFonts w:ascii="Times New Roman" w:hAnsi="Times New Roman" w:cs="Times New Roman"/>
        </w:rPr>
        <w:t>monotonicity failure of BER.</w:t>
      </w:r>
    </w:p>
    <w:p w:rsidR="00547F8A" w:rsidRDefault="002D498D" w:rsidP="00562150">
      <w:pPr>
        <w:rPr>
          <w:rFonts w:ascii="Times New Roman" w:hAnsi="Times New Roman" w:cs="Times New Roman"/>
        </w:rPr>
      </w:pPr>
      <w:r w:rsidRPr="00E009C5">
        <w:rPr>
          <w:rFonts w:ascii="Times New Roman" w:hAnsi="Times New Roman" w:cs="Times New Roman"/>
          <w:b/>
          <w:bCs/>
        </w:rPr>
        <w:t>10</w:t>
      </w:r>
      <w:r w:rsidR="00547F8A" w:rsidRPr="00E009C5">
        <w:rPr>
          <w:rFonts w:ascii="Times New Roman" w:hAnsi="Times New Roman" w:cs="Times New Roman"/>
          <w:b/>
          <w:bCs/>
        </w:rPr>
        <w:t xml:space="preserve"> Example</w:t>
      </w:r>
      <w:r w:rsidR="00867B5F">
        <w:rPr>
          <w:rFonts w:ascii="Times New Roman" w:hAnsi="Times New Roman" w:cs="Times New Roman"/>
          <w:b/>
          <w:bCs/>
        </w:rPr>
        <w:t xml:space="preserve"> </w:t>
      </w:r>
      <w:r w:rsidR="00547F8A">
        <w:rPr>
          <w:rFonts w:ascii="Times New Roman" w:hAnsi="Times New Roman" w:cs="Times New Roman"/>
        </w:rPr>
        <w:t xml:space="preserve">The following example </w:t>
      </w:r>
      <w:r w:rsidR="00570607">
        <w:rPr>
          <w:rFonts w:ascii="Times New Roman" w:hAnsi="Times New Roman" w:cs="Times New Roman"/>
        </w:rPr>
        <w:t>(</w:t>
      </w:r>
      <w:r w:rsidR="00570607" w:rsidRPr="00E009C5">
        <w:rPr>
          <w:rFonts w:ascii="Times New Roman" w:hAnsi="Times New Roman" w:cs="Times New Roman"/>
        </w:rPr>
        <w:t xml:space="preserve">due to Felsenthal and Tideman 2014:64) </w:t>
      </w:r>
      <w:r w:rsidR="00547F8A" w:rsidRPr="00E009C5">
        <w:rPr>
          <w:rFonts w:ascii="Times New Roman" w:hAnsi="Times New Roman" w:cs="Times New Roman"/>
        </w:rPr>
        <w:t xml:space="preserve">shows </w:t>
      </w:r>
      <w:r w:rsidR="00547F8A" w:rsidRPr="00E009C5">
        <w:rPr>
          <w:rFonts w:ascii="Times New Roman" w:hAnsi="Times New Roman" w:cs="Times New Roman"/>
          <w:i/>
          <w:iCs/>
        </w:rPr>
        <w:t xml:space="preserve">violation of monotonicity by both </w:t>
      </w:r>
      <w:r w:rsidR="00547F8A" w:rsidRPr="00E009C5">
        <w:rPr>
          <w:rFonts w:ascii="Times New Roman" w:hAnsi="Times New Roman" w:cs="Times New Roman"/>
        </w:rPr>
        <w:t xml:space="preserve">BER and NER in </w:t>
      </w:r>
      <w:r w:rsidR="00547F8A" w:rsidRPr="00E009C5">
        <w:rPr>
          <w:rFonts w:ascii="Times New Roman" w:hAnsi="Times New Roman" w:cs="Times New Roman"/>
          <w:i/>
          <w:iCs/>
        </w:rPr>
        <w:t>fixed electorate</w:t>
      </w:r>
      <w:r w:rsidR="00547F8A" w:rsidRPr="00E009C5">
        <w:rPr>
          <w:rFonts w:ascii="Times New Roman" w:hAnsi="Times New Roman" w:cs="Times New Roman"/>
        </w:rPr>
        <w:t xml:space="preserve"> when </w:t>
      </w:r>
      <w:r w:rsidR="00562150" w:rsidRPr="00E009C5">
        <w:rPr>
          <w:rFonts w:ascii="Times New Roman" w:hAnsi="Times New Roman" w:cs="Times New Roman"/>
        </w:rPr>
        <w:t xml:space="preserve">no Condorcet Winner exists, </w:t>
      </w:r>
      <w:r w:rsidR="00547F8A" w:rsidRPr="00E009C5">
        <w:rPr>
          <w:rFonts w:ascii="Times New Roman" w:hAnsi="Times New Roman" w:cs="Times New Roman"/>
          <w:i/>
          <w:iCs/>
        </w:rPr>
        <w:t>n</w:t>
      </w:r>
      <w:r w:rsidR="00547F8A" w:rsidRPr="00E009C5">
        <w:rPr>
          <w:rFonts w:ascii="Times New Roman" w:hAnsi="Times New Roman" w:cs="Times New Roman"/>
        </w:rPr>
        <w:t xml:space="preserve">&gt;3 and the initial winners under both rules are </w:t>
      </w:r>
      <w:r w:rsidR="00547F8A" w:rsidRPr="00E009C5">
        <w:rPr>
          <w:rFonts w:ascii="Times New Roman" w:hAnsi="Times New Roman" w:cs="Times New Roman"/>
          <w:i/>
          <w:iCs/>
        </w:rPr>
        <w:t>different</w:t>
      </w:r>
      <w:r w:rsidR="00547F8A" w:rsidRPr="00E009C5">
        <w:rPr>
          <w:rFonts w:ascii="Times New Roman" w:hAnsi="Times New Roman" w:cs="Times New Roman"/>
        </w:rPr>
        <w:t>.</w:t>
      </w:r>
    </w:p>
    <w:p w:rsidR="00547F8A" w:rsidRDefault="00547F8A" w:rsidP="00547F8A">
      <w:pPr>
        <w:rPr>
          <w:rFonts w:ascii="Times New Roman" w:hAnsi="Times New Roman" w:cs="Times New Roman"/>
        </w:rPr>
      </w:pPr>
      <w:r w:rsidRPr="005E54FB">
        <w:rPr>
          <w:rFonts w:ascii="Times New Roman" w:hAnsi="Times New Roman" w:cs="Times New Roman"/>
        </w:rPr>
        <w:t xml:space="preserve">Suppose there are 16 voters whose preference orderings among six candidates, </w:t>
      </w:r>
      <w:r w:rsidRPr="005E54FB">
        <w:rPr>
          <w:rFonts w:ascii="Times New Roman" w:hAnsi="Times New Roman" w:cs="Times New Roman"/>
          <w:i/>
          <w:iCs/>
        </w:rPr>
        <w:t>a-f</w:t>
      </w:r>
      <w:r w:rsidRPr="005E54FB">
        <w:rPr>
          <w:rFonts w:ascii="Times New Roman" w:hAnsi="Times New Roman" w:cs="Times New Roman"/>
        </w:rPr>
        <w:t xml:space="preserve"> are as follows:</w:t>
      </w:r>
    </w:p>
    <w:p w:rsidR="0054638A" w:rsidRDefault="0054638A">
      <w:r>
        <w:br w:type="page"/>
      </w:r>
    </w:p>
    <w:tbl>
      <w:tblPr>
        <w:tblStyle w:val="TableGrid"/>
        <w:tblW w:w="0" w:type="auto"/>
        <w:jc w:val="center"/>
        <w:tblLook w:val="04A0" w:firstRow="1" w:lastRow="0" w:firstColumn="1" w:lastColumn="0" w:noHBand="0" w:noVBand="1"/>
      </w:tblPr>
      <w:tblGrid>
        <w:gridCol w:w="1096"/>
        <w:gridCol w:w="1957"/>
      </w:tblGrid>
      <w:tr w:rsidR="00547F8A" w:rsidRPr="005E54FB" w:rsidTr="00F4387D">
        <w:trPr>
          <w:jc w:val="center"/>
        </w:trPr>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lastRenderedPageBreak/>
              <w:t>Voter No.</w:t>
            </w:r>
          </w:p>
        </w:tc>
        <w:tc>
          <w:tcPr>
            <w:tcW w:w="0" w:type="auto"/>
          </w:tcPr>
          <w:p w:rsidR="00547F8A" w:rsidRPr="005E54FB" w:rsidRDefault="00547F8A" w:rsidP="00F4387D">
            <w:pPr>
              <w:rPr>
                <w:rFonts w:ascii="Times New Roman" w:hAnsi="Times New Roman" w:cs="Times New Roman"/>
              </w:rPr>
            </w:pPr>
            <w:r w:rsidRPr="005E54FB">
              <w:rPr>
                <w:rFonts w:ascii="Times New Roman" w:hAnsi="Times New Roman" w:cs="Times New Roman"/>
              </w:rPr>
              <w:t>Preference ordering</w:t>
            </w:r>
          </w:p>
        </w:tc>
      </w:tr>
      <w:tr w:rsidR="00547F8A" w:rsidRPr="005E54FB" w:rsidTr="00F4387D">
        <w:trPr>
          <w:jc w:val="center"/>
        </w:trPr>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1</w:t>
            </w:r>
          </w:p>
        </w:tc>
        <w:tc>
          <w:tcPr>
            <w:tcW w:w="0" w:type="auto"/>
          </w:tcPr>
          <w:p w:rsidR="00547F8A" w:rsidRPr="005E54FB" w:rsidRDefault="00547F8A" w:rsidP="00F4387D">
            <w:pPr>
              <w:jc w:val="center"/>
              <w:rPr>
                <w:rFonts w:asciiTheme="majorBidi" w:hAnsiTheme="majorBidi" w:cstheme="majorBidi"/>
                <w:i/>
                <w:iCs/>
              </w:rPr>
            </w:pPr>
            <w:r w:rsidRPr="005E54FB">
              <w:rPr>
                <w:rFonts w:asciiTheme="majorBidi" w:hAnsiTheme="majorBidi" w:cstheme="majorBidi"/>
                <w:i/>
                <w:iCs/>
              </w:rPr>
              <w:t>a&gt;b&gt;d&gt;c&gt;e&gt;f</w:t>
            </w:r>
          </w:p>
        </w:tc>
      </w:tr>
      <w:tr w:rsidR="00547F8A" w:rsidRPr="005E54FB" w:rsidTr="00F4387D">
        <w:trPr>
          <w:jc w:val="center"/>
        </w:trPr>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2</w:t>
            </w:r>
          </w:p>
        </w:tc>
        <w:tc>
          <w:tcPr>
            <w:tcW w:w="0" w:type="auto"/>
          </w:tcPr>
          <w:p w:rsidR="00547F8A" w:rsidRPr="005E54FB" w:rsidRDefault="00547F8A" w:rsidP="00F4387D">
            <w:pPr>
              <w:jc w:val="center"/>
              <w:rPr>
                <w:rFonts w:asciiTheme="majorBidi" w:hAnsiTheme="majorBidi" w:cstheme="majorBidi"/>
                <w:i/>
                <w:iCs/>
              </w:rPr>
            </w:pPr>
            <w:r w:rsidRPr="005E54FB">
              <w:rPr>
                <w:rFonts w:asciiTheme="majorBidi" w:hAnsiTheme="majorBidi" w:cstheme="majorBidi"/>
                <w:i/>
                <w:iCs/>
              </w:rPr>
              <w:t>a&gt;d&gt;c&gt;f&gt;b&gt;e</w:t>
            </w:r>
          </w:p>
        </w:tc>
      </w:tr>
      <w:tr w:rsidR="00547F8A" w:rsidRPr="005E54FB" w:rsidTr="00F4387D">
        <w:trPr>
          <w:jc w:val="center"/>
        </w:trPr>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3</w:t>
            </w:r>
          </w:p>
        </w:tc>
        <w:tc>
          <w:tcPr>
            <w:tcW w:w="0" w:type="auto"/>
          </w:tcPr>
          <w:p w:rsidR="00547F8A" w:rsidRPr="005E54FB" w:rsidRDefault="00547F8A" w:rsidP="00F4387D">
            <w:pPr>
              <w:jc w:val="center"/>
              <w:rPr>
                <w:rFonts w:asciiTheme="majorBidi" w:hAnsiTheme="majorBidi" w:cstheme="majorBidi"/>
                <w:i/>
                <w:iCs/>
              </w:rPr>
            </w:pPr>
            <w:r w:rsidRPr="005E54FB">
              <w:rPr>
                <w:rFonts w:asciiTheme="majorBidi" w:hAnsiTheme="majorBidi" w:cstheme="majorBidi"/>
                <w:i/>
                <w:iCs/>
              </w:rPr>
              <w:t>b&gt;d&gt;c&gt;e&gt;a&gt;f</w:t>
            </w:r>
          </w:p>
        </w:tc>
      </w:tr>
      <w:tr w:rsidR="00547F8A" w:rsidRPr="005E54FB" w:rsidTr="00F4387D">
        <w:trPr>
          <w:jc w:val="center"/>
        </w:trPr>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4</w:t>
            </w:r>
          </w:p>
        </w:tc>
        <w:tc>
          <w:tcPr>
            <w:tcW w:w="0" w:type="auto"/>
          </w:tcPr>
          <w:p w:rsidR="00547F8A" w:rsidRPr="005E54FB" w:rsidRDefault="00547F8A" w:rsidP="00F4387D">
            <w:pPr>
              <w:jc w:val="center"/>
              <w:rPr>
                <w:rFonts w:asciiTheme="majorBidi" w:hAnsiTheme="majorBidi" w:cstheme="majorBidi"/>
                <w:i/>
                <w:iCs/>
              </w:rPr>
            </w:pPr>
            <w:r w:rsidRPr="005E54FB">
              <w:rPr>
                <w:rFonts w:asciiTheme="majorBidi" w:hAnsiTheme="majorBidi" w:cstheme="majorBidi"/>
                <w:i/>
                <w:iCs/>
              </w:rPr>
              <w:t>b&gt;d&gt;e&gt;c&gt;a&gt;f</w:t>
            </w:r>
          </w:p>
        </w:tc>
      </w:tr>
      <w:tr w:rsidR="00547F8A" w:rsidRPr="005E54FB" w:rsidTr="00F4387D">
        <w:trPr>
          <w:jc w:val="center"/>
        </w:trPr>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5</w:t>
            </w:r>
          </w:p>
        </w:tc>
        <w:tc>
          <w:tcPr>
            <w:tcW w:w="0" w:type="auto"/>
          </w:tcPr>
          <w:p w:rsidR="00547F8A" w:rsidRPr="005E54FB" w:rsidRDefault="00547F8A" w:rsidP="00F4387D">
            <w:pPr>
              <w:jc w:val="center"/>
              <w:rPr>
                <w:rFonts w:asciiTheme="majorBidi" w:hAnsiTheme="majorBidi" w:cstheme="majorBidi"/>
                <w:i/>
                <w:iCs/>
              </w:rPr>
            </w:pPr>
            <w:r w:rsidRPr="005E54FB">
              <w:rPr>
                <w:rFonts w:asciiTheme="majorBidi" w:hAnsiTheme="majorBidi" w:cstheme="majorBidi"/>
                <w:i/>
                <w:iCs/>
              </w:rPr>
              <w:t>b&gt;e&gt;a&gt;f&gt;d&gt;c</w:t>
            </w:r>
          </w:p>
        </w:tc>
      </w:tr>
      <w:tr w:rsidR="00547F8A" w:rsidRPr="005E54FB" w:rsidTr="00F4387D">
        <w:trPr>
          <w:jc w:val="center"/>
        </w:trPr>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6</w:t>
            </w:r>
          </w:p>
        </w:tc>
        <w:tc>
          <w:tcPr>
            <w:tcW w:w="0" w:type="auto"/>
          </w:tcPr>
          <w:p w:rsidR="00547F8A" w:rsidRPr="005E54FB" w:rsidRDefault="00547F8A" w:rsidP="00F4387D">
            <w:pPr>
              <w:jc w:val="center"/>
              <w:rPr>
                <w:rFonts w:asciiTheme="majorBidi" w:hAnsiTheme="majorBidi" w:cstheme="majorBidi"/>
                <w:i/>
                <w:iCs/>
              </w:rPr>
            </w:pPr>
            <w:r w:rsidRPr="005E54FB">
              <w:rPr>
                <w:rFonts w:asciiTheme="majorBidi" w:hAnsiTheme="majorBidi" w:cstheme="majorBidi"/>
                <w:i/>
                <w:iCs/>
              </w:rPr>
              <w:t>c&gt;b&gt;</w:t>
            </w:r>
            <w:r>
              <w:rPr>
                <w:rFonts w:asciiTheme="majorBidi" w:hAnsiTheme="majorBidi" w:cstheme="majorBidi"/>
                <w:i/>
                <w:iCs/>
              </w:rPr>
              <w:t>e</w:t>
            </w:r>
            <w:r w:rsidRPr="005E54FB">
              <w:rPr>
                <w:rFonts w:asciiTheme="majorBidi" w:hAnsiTheme="majorBidi" w:cstheme="majorBidi"/>
                <w:i/>
                <w:iCs/>
              </w:rPr>
              <w:t>&gt;a&gt;d&gt;f</w:t>
            </w:r>
          </w:p>
        </w:tc>
      </w:tr>
      <w:tr w:rsidR="00547F8A" w:rsidRPr="005E54FB" w:rsidTr="00F4387D">
        <w:trPr>
          <w:jc w:val="center"/>
        </w:trPr>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7</w:t>
            </w:r>
          </w:p>
        </w:tc>
        <w:tc>
          <w:tcPr>
            <w:tcW w:w="0" w:type="auto"/>
          </w:tcPr>
          <w:p w:rsidR="00547F8A" w:rsidRPr="005E54FB" w:rsidRDefault="00547F8A" w:rsidP="00F4387D">
            <w:pPr>
              <w:jc w:val="center"/>
              <w:rPr>
                <w:rFonts w:asciiTheme="majorBidi" w:hAnsiTheme="majorBidi" w:cstheme="majorBidi"/>
                <w:i/>
                <w:iCs/>
              </w:rPr>
            </w:pPr>
            <w:r w:rsidRPr="005E54FB">
              <w:rPr>
                <w:rFonts w:asciiTheme="majorBidi" w:hAnsiTheme="majorBidi" w:cstheme="majorBidi"/>
                <w:i/>
                <w:iCs/>
              </w:rPr>
              <w:t>c&gt;d&gt;a&gt;f&gt;b&gt;e</w:t>
            </w:r>
          </w:p>
        </w:tc>
      </w:tr>
      <w:tr w:rsidR="00547F8A" w:rsidRPr="005E54FB" w:rsidTr="00F4387D">
        <w:trPr>
          <w:jc w:val="center"/>
        </w:trPr>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8</w:t>
            </w:r>
          </w:p>
        </w:tc>
        <w:tc>
          <w:tcPr>
            <w:tcW w:w="0" w:type="auto"/>
          </w:tcPr>
          <w:p w:rsidR="00547F8A" w:rsidRPr="005E54FB" w:rsidRDefault="00547F8A" w:rsidP="00F4387D">
            <w:pPr>
              <w:jc w:val="center"/>
              <w:rPr>
                <w:rFonts w:asciiTheme="majorBidi" w:hAnsiTheme="majorBidi" w:cstheme="majorBidi"/>
                <w:i/>
                <w:iCs/>
              </w:rPr>
            </w:pPr>
            <w:r w:rsidRPr="005E54FB">
              <w:rPr>
                <w:rFonts w:asciiTheme="majorBidi" w:hAnsiTheme="majorBidi" w:cstheme="majorBidi"/>
                <w:i/>
                <w:iCs/>
              </w:rPr>
              <w:t>d&gt;a&gt;c&gt;b&gt;e&gt;f</w:t>
            </w:r>
          </w:p>
        </w:tc>
      </w:tr>
      <w:tr w:rsidR="00547F8A" w:rsidRPr="005E54FB" w:rsidTr="00F4387D">
        <w:trPr>
          <w:jc w:val="center"/>
        </w:trPr>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9</w:t>
            </w:r>
          </w:p>
        </w:tc>
        <w:tc>
          <w:tcPr>
            <w:tcW w:w="0" w:type="auto"/>
          </w:tcPr>
          <w:p w:rsidR="00547F8A" w:rsidRPr="005E54FB" w:rsidRDefault="00547F8A" w:rsidP="00F4387D">
            <w:pPr>
              <w:jc w:val="center"/>
              <w:rPr>
                <w:rFonts w:asciiTheme="majorBidi" w:hAnsiTheme="majorBidi" w:cstheme="majorBidi"/>
                <w:i/>
                <w:iCs/>
              </w:rPr>
            </w:pPr>
            <w:r w:rsidRPr="005E54FB">
              <w:rPr>
                <w:rFonts w:asciiTheme="majorBidi" w:hAnsiTheme="majorBidi" w:cstheme="majorBidi"/>
                <w:i/>
                <w:iCs/>
              </w:rPr>
              <w:t>d&gt;c&gt;b&gt;e&gt;a&gt;f</w:t>
            </w:r>
          </w:p>
        </w:tc>
      </w:tr>
      <w:tr w:rsidR="00547F8A" w:rsidRPr="005E54FB" w:rsidTr="00F4387D">
        <w:trPr>
          <w:jc w:val="center"/>
        </w:trPr>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10</w:t>
            </w:r>
          </w:p>
        </w:tc>
        <w:tc>
          <w:tcPr>
            <w:tcW w:w="0" w:type="auto"/>
          </w:tcPr>
          <w:p w:rsidR="00547F8A" w:rsidRPr="005E54FB" w:rsidRDefault="00547F8A" w:rsidP="00F4387D">
            <w:pPr>
              <w:jc w:val="center"/>
              <w:rPr>
                <w:rFonts w:asciiTheme="majorBidi" w:hAnsiTheme="majorBidi" w:cstheme="majorBidi"/>
                <w:i/>
                <w:iCs/>
              </w:rPr>
            </w:pPr>
            <w:r w:rsidRPr="005E54FB">
              <w:rPr>
                <w:rFonts w:asciiTheme="majorBidi" w:hAnsiTheme="majorBidi" w:cstheme="majorBidi"/>
                <w:i/>
                <w:iCs/>
              </w:rPr>
              <w:t>e&gt;a&gt;b&gt;d&gt;c&gt;f</w:t>
            </w:r>
          </w:p>
        </w:tc>
      </w:tr>
      <w:tr w:rsidR="00547F8A" w:rsidRPr="005E54FB" w:rsidTr="00F4387D">
        <w:trPr>
          <w:jc w:val="center"/>
        </w:trPr>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11</w:t>
            </w:r>
          </w:p>
        </w:tc>
        <w:tc>
          <w:tcPr>
            <w:tcW w:w="0" w:type="auto"/>
          </w:tcPr>
          <w:p w:rsidR="00547F8A" w:rsidRPr="005E54FB" w:rsidRDefault="00547F8A" w:rsidP="00F4387D">
            <w:pPr>
              <w:jc w:val="center"/>
              <w:rPr>
                <w:rFonts w:asciiTheme="majorBidi" w:hAnsiTheme="majorBidi" w:cstheme="majorBidi"/>
                <w:i/>
                <w:iCs/>
              </w:rPr>
            </w:pPr>
            <w:r w:rsidRPr="005E54FB">
              <w:rPr>
                <w:rFonts w:asciiTheme="majorBidi" w:hAnsiTheme="majorBidi" w:cstheme="majorBidi"/>
                <w:i/>
                <w:iCs/>
              </w:rPr>
              <w:t>e&gt;f&gt;b&gt;d&gt;c&gt;a</w:t>
            </w:r>
          </w:p>
        </w:tc>
      </w:tr>
      <w:tr w:rsidR="00547F8A" w:rsidRPr="005E54FB" w:rsidTr="00F4387D">
        <w:trPr>
          <w:jc w:val="center"/>
        </w:trPr>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12</w:t>
            </w:r>
          </w:p>
        </w:tc>
        <w:tc>
          <w:tcPr>
            <w:tcW w:w="0" w:type="auto"/>
          </w:tcPr>
          <w:p w:rsidR="00547F8A" w:rsidRPr="005E54FB" w:rsidRDefault="00547F8A" w:rsidP="00F4387D">
            <w:pPr>
              <w:jc w:val="center"/>
              <w:rPr>
                <w:rFonts w:asciiTheme="majorBidi" w:hAnsiTheme="majorBidi" w:cstheme="majorBidi"/>
                <w:i/>
                <w:iCs/>
              </w:rPr>
            </w:pPr>
            <w:r w:rsidRPr="005E54FB">
              <w:rPr>
                <w:rFonts w:asciiTheme="majorBidi" w:hAnsiTheme="majorBidi" w:cstheme="majorBidi"/>
                <w:i/>
                <w:iCs/>
              </w:rPr>
              <w:t>f&gt;a&gt;c&gt;e&gt;b&gt;d</w:t>
            </w:r>
          </w:p>
        </w:tc>
      </w:tr>
      <w:tr w:rsidR="00547F8A" w:rsidRPr="005E54FB" w:rsidTr="00F4387D">
        <w:trPr>
          <w:jc w:val="center"/>
        </w:trPr>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13</w:t>
            </w:r>
          </w:p>
        </w:tc>
        <w:tc>
          <w:tcPr>
            <w:tcW w:w="0" w:type="auto"/>
          </w:tcPr>
          <w:p w:rsidR="00547F8A" w:rsidRPr="005E54FB" w:rsidRDefault="00547F8A" w:rsidP="00F4387D">
            <w:pPr>
              <w:jc w:val="center"/>
              <w:rPr>
                <w:rFonts w:asciiTheme="majorBidi" w:hAnsiTheme="majorBidi" w:cstheme="majorBidi"/>
                <w:i/>
                <w:iCs/>
              </w:rPr>
            </w:pPr>
            <w:r w:rsidRPr="005E54FB">
              <w:rPr>
                <w:rFonts w:asciiTheme="majorBidi" w:hAnsiTheme="majorBidi" w:cstheme="majorBidi"/>
                <w:i/>
                <w:iCs/>
              </w:rPr>
              <w:t>f&gt;c&gt;a&gt;b&gt;d&gt;e</w:t>
            </w:r>
          </w:p>
        </w:tc>
      </w:tr>
      <w:tr w:rsidR="00547F8A" w:rsidRPr="005E54FB" w:rsidTr="00F4387D">
        <w:trPr>
          <w:jc w:val="center"/>
        </w:trPr>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14</w:t>
            </w:r>
          </w:p>
        </w:tc>
        <w:tc>
          <w:tcPr>
            <w:tcW w:w="0" w:type="auto"/>
          </w:tcPr>
          <w:p w:rsidR="00547F8A" w:rsidRPr="005E54FB" w:rsidRDefault="00547F8A" w:rsidP="00F4387D">
            <w:pPr>
              <w:jc w:val="center"/>
              <w:rPr>
                <w:rFonts w:asciiTheme="majorBidi" w:hAnsiTheme="majorBidi" w:cstheme="majorBidi"/>
                <w:i/>
                <w:iCs/>
              </w:rPr>
            </w:pPr>
            <w:r w:rsidRPr="005E54FB">
              <w:rPr>
                <w:rFonts w:asciiTheme="majorBidi" w:hAnsiTheme="majorBidi" w:cstheme="majorBidi"/>
                <w:i/>
                <w:iCs/>
              </w:rPr>
              <w:t>f&gt;e&gt;a&gt;d&gt;c&gt;b</w:t>
            </w:r>
          </w:p>
        </w:tc>
      </w:tr>
      <w:tr w:rsidR="00547F8A" w:rsidRPr="005E54FB" w:rsidTr="00F4387D">
        <w:trPr>
          <w:jc w:val="center"/>
        </w:trPr>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15</w:t>
            </w:r>
          </w:p>
        </w:tc>
        <w:tc>
          <w:tcPr>
            <w:tcW w:w="0" w:type="auto"/>
          </w:tcPr>
          <w:p w:rsidR="00547F8A" w:rsidRPr="005E54FB" w:rsidRDefault="00547F8A" w:rsidP="00F4387D">
            <w:pPr>
              <w:jc w:val="center"/>
              <w:rPr>
                <w:rFonts w:asciiTheme="majorBidi" w:hAnsiTheme="majorBidi" w:cstheme="majorBidi"/>
                <w:i/>
                <w:iCs/>
              </w:rPr>
            </w:pPr>
            <w:r w:rsidRPr="005E54FB">
              <w:rPr>
                <w:rFonts w:asciiTheme="majorBidi" w:hAnsiTheme="majorBidi" w:cstheme="majorBidi"/>
                <w:i/>
                <w:iCs/>
              </w:rPr>
              <w:t>f&gt;e&gt;b&gt;c&gt;a&gt;d</w:t>
            </w:r>
          </w:p>
        </w:tc>
      </w:tr>
      <w:tr w:rsidR="00547F8A" w:rsidRPr="005E54FB" w:rsidTr="00F4387D">
        <w:trPr>
          <w:jc w:val="center"/>
        </w:trPr>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16</w:t>
            </w:r>
          </w:p>
        </w:tc>
        <w:tc>
          <w:tcPr>
            <w:tcW w:w="0" w:type="auto"/>
          </w:tcPr>
          <w:p w:rsidR="00547F8A" w:rsidRPr="005E54FB" w:rsidRDefault="00547F8A" w:rsidP="00F4387D">
            <w:pPr>
              <w:jc w:val="center"/>
              <w:rPr>
                <w:rFonts w:asciiTheme="majorBidi" w:hAnsiTheme="majorBidi" w:cstheme="majorBidi"/>
                <w:i/>
                <w:iCs/>
              </w:rPr>
            </w:pPr>
            <w:r w:rsidRPr="005E54FB">
              <w:rPr>
                <w:rFonts w:asciiTheme="majorBidi" w:hAnsiTheme="majorBidi" w:cstheme="majorBidi"/>
                <w:i/>
                <w:iCs/>
              </w:rPr>
              <w:t>f&gt;e&gt;d&gt;c&gt;a&gt;b</w:t>
            </w:r>
          </w:p>
        </w:tc>
      </w:tr>
    </w:tbl>
    <w:p w:rsidR="00547F8A" w:rsidRPr="005E54FB" w:rsidRDefault="00547F8A" w:rsidP="00547F8A">
      <w:pPr>
        <w:rPr>
          <w:rFonts w:ascii="Times New Roman" w:hAnsi="Times New Roman" w:cs="Times New Roman"/>
        </w:rPr>
      </w:pPr>
    </w:p>
    <w:p w:rsidR="00547F8A" w:rsidRDefault="00547F8A" w:rsidP="00547F8A">
      <w:pPr>
        <w:rPr>
          <w:rFonts w:ascii="Times New Roman" w:hAnsi="Times New Roman" w:cs="Times New Roman"/>
        </w:rPr>
      </w:pPr>
      <w:r w:rsidRPr="005E54FB">
        <w:rPr>
          <w:rFonts w:ascii="Times New Roman" w:hAnsi="Times New Roman" w:cs="Times New Roman"/>
        </w:rPr>
        <w:t xml:space="preserve">This preference list can be transformed into the following </w:t>
      </w:r>
      <w:r w:rsidRPr="006C2D91">
        <w:rPr>
          <w:rFonts w:ascii="Times New Roman" w:hAnsi="Times New Roman" w:cs="Times New Roman"/>
        </w:rPr>
        <w:t>paired comparison matrix</w:t>
      </w:r>
      <w:r w:rsidRPr="005E54FB">
        <w:rPr>
          <w:rFonts w:ascii="Times New Roman" w:hAnsi="Times New Roman" w:cs="Times New Roman"/>
        </w:rPr>
        <w:t>.</w:t>
      </w:r>
    </w:p>
    <w:tbl>
      <w:tblPr>
        <w:tblStyle w:val="TableGrid"/>
        <w:tblW w:w="0" w:type="auto"/>
        <w:jc w:val="center"/>
        <w:tblLook w:val="04A0" w:firstRow="1" w:lastRow="0" w:firstColumn="1" w:lastColumn="0" w:noHBand="0" w:noVBand="1"/>
      </w:tblPr>
      <w:tblGrid>
        <w:gridCol w:w="326"/>
        <w:gridCol w:w="436"/>
        <w:gridCol w:w="326"/>
        <w:gridCol w:w="436"/>
        <w:gridCol w:w="436"/>
        <w:gridCol w:w="436"/>
        <w:gridCol w:w="436"/>
        <w:gridCol w:w="620"/>
      </w:tblGrid>
      <w:tr w:rsidR="00547F8A" w:rsidRPr="005E54FB" w:rsidTr="00F4387D">
        <w:trPr>
          <w:jc w:val="center"/>
        </w:trPr>
        <w:tc>
          <w:tcPr>
            <w:tcW w:w="0" w:type="auto"/>
          </w:tcPr>
          <w:p w:rsidR="00547F8A" w:rsidRPr="005E54FB" w:rsidRDefault="00547F8A" w:rsidP="00F4387D">
            <w:pPr>
              <w:rPr>
                <w:rFonts w:ascii="Times New Roman" w:hAnsi="Times New Roman" w:cs="Times New Roman"/>
              </w:rPr>
            </w:pPr>
          </w:p>
        </w:tc>
        <w:tc>
          <w:tcPr>
            <w:tcW w:w="0" w:type="auto"/>
          </w:tcPr>
          <w:p w:rsidR="00547F8A" w:rsidRPr="005E54FB" w:rsidRDefault="00547F8A" w:rsidP="00F4387D">
            <w:pPr>
              <w:jc w:val="center"/>
              <w:rPr>
                <w:rFonts w:ascii="Times New Roman" w:hAnsi="Times New Roman" w:cs="Times New Roman"/>
                <w:i/>
                <w:iCs/>
              </w:rPr>
            </w:pPr>
            <w:r w:rsidRPr="005E54FB">
              <w:rPr>
                <w:rFonts w:ascii="Times New Roman" w:hAnsi="Times New Roman" w:cs="Times New Roman"/>
                <w:i/>
                <w:iCs/>
              </w:rPr>
              <w:t>a</w:t>
            </w:r>
          </w:p>
        </w:tc>
        <w:tc>
          <w:tcPr>
            <w:tcW w:w="0" w:type="auto"/>
          </w:tcPr>
          <w:p w:rsidR="00547F8A" w:rsidRPr="005E54FB" w:rsidRDefault="00547F8A" w:rsidP="00F4387D">
            <w:pPr>
              <w:jc w:val="center"/>
              <w:rPr>
                <w:rFonts w:ascii="Times New Roman" w:hAnsi="Times New Roman" w:cs="Times New Roman"/>
                <w:i/>
                <w:iCs/>
              </w:rPr>
            </w:pPr>
            <w:r w:rsidRPr="005E54FB">
              <w:rPr>
                <w:rFonts w:ascii="Times New Roman" w:hAnsi="Times New Roman" w:cs="Times New Roman"/>
                <w:i/>
                <w:iCs/>
              </w:rPr>
              <w:t>b</w:t>
            </w:r>
          </w:p>
        </w:tc>
        <w:tc>
          <w:tcPr>
            <w:tcW w:w="0" w:type="auto"/>
          </w:tcPr>
          <w:p w:rsidR="00547F8A" w:rsidRPr="005E54FB" w:rsidRDefault="00547F8A" w:rsidP="00F4387D">
            <w:pPr>
              <w:jc w:val="center"/>
              <w:rPr>
                <w:rFonts w:ascii="Times New Roman" w:hAnsi="Times New Roman" w:cs="Times New Roman"/>
                <w:i/>
                <w:iCs/>
              </w:rPr>
            </w:pPr>
            <w:r w:rsidRPr="005E54FB">
              <w:rPr>
                <w:rFonts w:ascii="Times New Roman" w:hAnsi="Times New Roman" w:cs="Times New Roman"/>
                <w:i/>
                <w:iCs/>
              </w:rPr>
              <w:t>c</w:t>
            </w:r>
          </w:p>
        </w:tc>
        <w:tc>
          <w:tcPr>
            <w:tcW w:w="0" w:type="auto"/>
          </w:tcPr>
          <w:p w:rsidR="00547F8A" w:rsidRPr="005E54FB" w:rsidRDefault="00547F8A" w:rsidP="00F4387D">
            <w:pPr>
              <w:jc w:val="center"/>
              <w:rPr>
                <w:rFonts w:ascii="Times New Roman" w:hAnsi="Times New Roman" w:cs="Times New Roman"/>
                <w:i/>
                <w:iCs/>
              </w:rPr>
            </w:pPr>
            <w:r w:rsidRPr="005E54FB">
              <w:rPr>
                <w:rFonts w:ascii="Times New Roman" w:hAnsi="Times New Roman" w:cs="Times New Roman"/>
                <w:i/>
                <w:iCs/>
              </w:rPr>
              <w:t>d</w:t>
            </w:r>
          </w:p>
        </w:tc>
        <w:tc>
          <w:tcPr>
            <w:tcW w:w="0" w:type="auto"/>
          </w:tcPr>
          <w:p w:rsidR="00547F8A" w:rsidRPr="005E54FB" w:rsidRDefault="00547F8A" w:rsidP="00F4387D">
            <w:pPr>
              <w:jc w:val="center"/>
              <w:rPr>
                <w:rFonts w:ascii="Times New Roman" w:hAnsi="Times New Roman" w:cs="Times New Roman"/>
                <w:i/>
                <w:iCs/>
              </w:rPr>
            </w:pPr>
            <w:r w:rsidRPr="005E54FB">
              <w:rPr>
                <w:rFonts w:ascii="Times New Roman" w:hAnsi="Times New Roman" w:cs="Times New Roman"/>
                <w:i/>
                <w:iCs/>
              </w:rPr>
              <w:t>e</w:t>
            </w:r>
          </w:p>
        </w:tc>
        <w:tc>
          <w:tcPr>
            <w:tcW w:w="0" w:type="auto"/>
          </w:tcPr>
          <w:p w:rsidR="00547F8A" w:rsidRPr="005E54FB" w:rsidRDefault="00547F8A" w:rsidP="00F4387D">
            <w:pPr>
              <w:jc w:val="center"/>
              <w:rPr>
                <w:rFonts w:ascii="Times New Roman" w:hAnsi="Times New Roman" w:cs="Times New Roman"/>
                <w:i/>
                <w:iCs/>
              </w:rPr>
            </w:pPr>
            <w:r w:rsidRPr="005E54FB">
              <w:rPr>
                <w:rFonts w:ascii="Times New Roman" w:hAnsi="Times New Roman" w:cs="Times New Roman"/>
                <w:i/>
                <w:iCs/>
              </w:rPr>
              <w:t>f</w:t>
            </w: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Sum</w:t>
            </w:r>
          </w:p>
        </w:tc>
      </w:tr>
      <w:tr w:rsidR="00547F8A" w:rsidRPr="005E54FB" w:rsidTr="00F4387D">
        <w:trPr>
          <w:jc w:val="center"/>
        </w:trPr>
        <w:tc>
          <w:tcPr>
            <w:tcW w:w="0" w:type="auto"/>
          </w:tcPr>
          <w:p w:rsidR="00547F8A" w:rsidRPr="005E54FB" w:rsidRDefault="00547F8A" w:rsidP="00F4387D">
            <w:pPr>
              <w:rPr>
                <w:rFonts w:ascii="Times New Roman" w:hAnsi="Times New Roman" w:cs="Times New Roman"/>
                <w:i/>
                <w:iCs/>
              </w:rPr>
            </w:pPr>
            <w:r w:rsidRPr="005E54FB">
              <w:rPr>
                <w:rFonts w:ascii="Times New Roman" w:hAnsi="Times New Roman" w:cs="Times New Roman"/>
                <w:i/>
                <w:iCs/>
              </w:rPr>
              <w:t>a</w:t>
            </w: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w:t>
            </w: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9</w:t>
            </w: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7</w:t>
            </w: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9</w:t>
            </w: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6</w:t>
            </w: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10</w:t>
            </w: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41</w:t>
            </w:r>
          </w:p>
        </w:tc>
      </w:tr>
      <w:tr w:rsidR="00547F8A" w:rsidRPr="005E54FB" w:rsidTr="00F4387D">
        <w:trPr>
          <w:jc w:val="center"/>
        </w:trPr>
        <w:tc>
          <w:tcPr>
            <w:tcW w:w="0" w:type="auto"/>
          </w:tcPr>
          <w:p w:rsidR="00547F8A" w:rsidRPr="005E54FB" w:rsidRDefault="00547F8A" w:rsidP="00F4387D">
            <w:pPr>
              <w:rPr>
                <w:rFonts w:ascii="Times New Roman" w:hAnsi="Times New Roman" w:cs="Times New Roman"/>
                <w:i/>
                <w:iCs/>
              </w:rPr>
            </w:pPr>
            <w:r w:rsidRPr="005E54FB">
              <w:rPr>
                <w:rFonts w:ascii="Times New Roman" w:hAnsi="Times New Roman" w:cs="Times New Roman"/>
                <w:i/>
                <w:iCs/>
              </w:rPr>
              <w:t>b</w:t>
            </w: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7</w:t>
            </w: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w:t>
            </w: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7</w:t>
            </w: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10</w:t>
            </w: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10</w:t>
            </w: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8</w:t>
            </w: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42</w:t>
            </w:r>
          </w:p>
        </w:tc>
      </w:tr>
      <w:tr w:rsidR="00547F8A" w:rsidRPr="005E54FB" w:rsidTr="00F4387D">
        <w:trPr>
          <w:jc w:val="center"/>
        </w:trPr>
        <w:tc>
          <w:tcPr>
            <w:tcW w:w="0" w:type="auto"/>
          </w:tcPr>
          <w:p w:rsidR="00547F8A" w:rsidRPr="005E54FB" w:rsidRDefault="00547F8A" w:rsidP="00F4387D">
            <w:pPr>
              <w:rPr>
                <w:rFonts w:ascii="Times New Roman" w:hAnsi="Times New Roman" w:cs="Times New Roman"/>
                <w:i/>
                <w:iCs/>
              </w:rPr>
            </w:pPr>
            <w:r w:rsidRPr="005E54FB">
              <w:rPr>
                <w:rFonts w:ascii="Times New Roman" w:hAnsi="Times New Roman" w:cs="Times New Roman"/>
                <w:i/>
                <w:iCs/>
              </w:rPr>
              <w:t>c</w:t>
            </w: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9</w:t>
            </w: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9</w:t>
            </w: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w:t>
            </w: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5</w:t>
            </w: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9</w:t>
            </w: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9</w:t>
            </w: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41</w:t>
            </w:r>
          </w:p>
        </w:tc>
      </w:tr>
      <w:tr w:rsidR="00547F8A" w:rsidRPr="005E54FB" w:rsidTr="00F4387D">
        <w:trPr>
          <w:jc w:val="center"/>
        </w:trPr>
        <w:tc>
          <w:tcPr>
            <w:tcW w:w="0" w:type="auto"/>
          </w:tcPr>
          <w:p w:rsidR="00547F8A" w:rsidRPr="005E54FB" w:rsidRDefault="00547F8A" w:rsidP="00F4387D">
            <w:pPr>
              <w:rPr>
                <w:rFonts w:ascii="Times New Roman" w:hAnsi="Times New Roman" w:cs="Times New Roman"/>
                <w:i/>
                <w:iCs/>
              </w:rPr>
            </w:pPr>
            <w:r w:rsidRPr="005E54FB">
              <w:rPr>
                <w:rFonts w:ascii="Times New Roman" w:hAnsi="Times New Roman" w:cs="Times New Roman"/>
                <w:i/>
                <w:iCs/>
              </w:rPr>
              <w:t>d</w:t>
            </w: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7</w:t>
            </w: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6</w:t>
            </w: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11</w:t>
            </w: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w:t>
            </w: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8</w:t>
            </w:r>
          </w:p>
        </w:tc>
        <w:tc>
          <w:tcPr>
            <w:tcW w:w="0" w:type="auto"/>
          </w:tcPr>
          <w:p w:rsidR="00547F8A" w:rsidRPr="005E54FB" w:rsidRDefault="00547F8A" w:rsidP="00F4387D">
            <w:pPr>
              <w:jc w:val="center"/>
              <w:rPr>
                <w:rFonts w:ascii="Times New Roman" w:hAnsi="Times New Roman" w:cs="Times New Roman"/>
              </w:rPr>
            </w:pPr>
            <w:r>
              <w:rPr>
                <w:rFonts w:ascii="Times New Roman" w:hAnsi="Times New Roman" w:cs="Times New Roman"/>
              </w:rPr>
              <w:t>9</w:t>
            </w: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4</w:t>
            </w:r>
            <w:r>
              <w:rPr>
                <w:rFonts w:ascii="Times New Roman" w:hAnsi="Times New Roman" w:cs="Times New Roman"/>
              </w:rPr>
              <w:t>1</w:t>
            </w:r>
          </w:p>
        </w:tc>
      </w:tr>
      <w:tr w:rsidR="00547F8A" w:rsidRPr="005E54FB" w:rsidTr="00F4387D">
        <w:trPr>
          <w:jc w:val="center"/>
        </w:trPr>
        <w:tc>
          <w:tcPr>
            <w:tcW w:w="0" w:type="auto"/>
          </w:tcPr>
          <w:p w:rsidR="00547F8A" w:rsidRPr="005E54FB" w:rsidRDefault="00547F8A" w:rsidP="00F4387D">
            <w:pPr>
              <w:rPr>
                <w:rFonts w:ascii="Times New Roman" w:hAnsi="Times New Roman" w:cs="Times New Roman"/>
                <w:i/>
                <w:iCs/>
              </w:rPr>
            </w:pPr>
            <w:r w:rsidRPr="005E54FB">
              <w:rPr>
                <w:rFonts w:ascii="Times New Roman" w:hAnsi="Times New Roman" w:cs="Times New Roman"/>
                <w:i/>
                <w:iCs/>
              </w:rPr>
              <w:t>e</w:t>
            </w: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10</w:t>
            </w: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6</w:t>
            </w: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7</w:t>
            </w: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8</w:t>
            </w: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w:t>
            </w: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9</w:t>
            </w: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40</w:t>
            </w:r>
          </w:p>
        </w:tc>
      </w:tr>
      <w:tr w:rsidR="00547F8A" w:rsidRPr="005E54FB" w:rsidTr="00F4387D">
        <w:trPr>
          <w:jc w:val="center"/>
        </w:trPr>
        <w:tc>
          <w:tcPr>
            <w:tcW w:w="0" w:type="auto"/>
          </w:tcPr>
          <w:p w:rsidR="00547F8A" w:rsidRPr="005E54FB" w:rsidRDefault="00547F8A" w:rsidP="00F4387D">
            <w:pPr>
              <w:rPr>
                <w:rFonts w:ascii="Times New Roman" w:hAnsi="Times New Roman" w:cs="Times New Roman"/>
                <w:i/>
                <w:iCs/>
              </w:rPr>
            </w:pPr>
            <w:r w:rsidRPr="005E54FB">
              <w:rPr>
                <w:rFonts w:ascii="Times New Roman" w:hAnsi="Times New Roman" w:cs="Times New Roman"/>
                <w:i/>
                <w:iCs/>
              </w:rPr>
              <w:t>f</w:t>
            </w: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6</w:t>
            </w: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8</w:t>
            </w: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7</w:t>
            </w:r>
          </w:p>
        </w:tc>
        <w:tc>
          <w:tcPr>
            <w:tcW w:w="0" w:type="auto"/>
          </w:tcPr>
          <w:p w:rsidR="00547F8A" w:rsidRPr="005E54FB" w:rsidRDefault="00547F8A" w:rsidP="00F4387D">
            <w:pPr>
              <w:jc w:val="center"/>
              <w:rPr>
                <w:rFonts w:ascii="Times New Roman" w:hAnsi="Times New Roman" w:cs="Times New Roman"/>
              </w:rPr>
            </w:pPr>
            <w:r>
              <w:rPr>
                <w:rFonts w:ascii="Times New Roman" w:hAnsi="Times New Roman" w:cs="Times New Roman"/>
              </w:rPr>
              <w:t>7</w:t>
            </w: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7</w:t>
            </w: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w:t>
            </w: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3</w:t>
            </w:r>
            <w:r>
              <w:rPr>
                <w:rFonts w:ascii="Times New Roman" w:hAnsi="Times New Roman" w:cs="Times New Roman"/>
              </w:rPr>
              <w:t>5</w:t>
            </w:r>
          </w:p>
        </w:tc>
      </w:tr>
      <w:tr w:rsidR="00547F8A" w:rsidRPr="005E54FB" w:rsidTr="00F4387D">
        <w:trPr>
          <w:jc w:val="center"/>
        </w:trPr>
        <w:tc>
          <w:tcPr>
            <w:tcW w:w="0" w:type="auto"/>
          </w:tcPr>
          <w:p w:rsidR="00547F8A" w:rsidRPr="005E54FB" w:rsidRDefault="00547F8A" w:rsidP="00F4387D">
            <w:pPr>
              <w:rPr>
                <w:rFonts w:ascii="Times New Roman" w:hAnsi="Times New Roman" w:cs="Times New Roman"/>
              </w:rPr>
            </w:pPr>
          </w:p>
        </w:tc>
        <w:tc>
          <w:tcPr>
            <w:tcW w:w="0" w:type="auto"/>
          </w:tcPr>
          <w:p w:rsidR="00547F8A" w:rsidRPr="005E54FB" w:rsidRDefault="00547F8A" w:rsidP="00F4387D">
            <w:pPr>
              <w:jc w:val="center"/>
              <w:rPr>
                <w:rFonts w:ascii="Times New Roman" w:hAnsi="Times New Roman" w:cs="Times New Roman"/>
              </w:rPr>
            </w:pPr>
          </w:p>
        </w:tc>
        <w:tc>
          <w:tcPr>
            <w:tcW w:w="0" w:type="auto"/>
          </w:tcPr>
          <w:p w:rsidR="00547F8A" w:rsidRPr="005E54FB" w:rsidRDefault="00547F8A" w:rsidP="00F4387D">
            <w:pPr>
              <w:jc w:val="center"/>
              <w:rPr>
                <w:rFonts w:ascii="Times New Roman" w:hAnsi="Times New Roman" w:cs="Times New Roman"/>
              </w:rPr>
            </w:pPr>
          </w:p>
        </w:tc>
        <w:tc>
          <w:tcPr>
            <w:tcW w:w="0" w:type="auto"/>
          </w:tcPr>
          <w:p w:rsidR="00547F8A" w:rsidRPr="005E54FB" w:rsidRDefault="00547F8A" w:rsidP="00F4387D">
            <w:pPr>
              <w:jc w:val="center"/>
              <w:rPr>
                <w:rFonts w:ascii="Times New Roman" w:hAnsi="Times New Roman" w:cs="Times New Roman"/>
              </w:rPr>
            </w:pPr>
          </w:p>
        </w:tc>
        <w:tc>
          <w:tcPr>
            <w:tcW w:w="0" w:type="auto"/>
          </w:tcPr>
          <w:p w:rsidR="00547F8A" w:rsidRPr="005E54FB" w:rsidRDefault="00547F8A" w:rsidP="00F4387D">
            <w:pPr>
              <w:jc w:val="center"/>
              <w:rPr>
                <w:rFonts w:ascii="Times New Roman" w:hAnsi="Times New Roman" w:cs="Times New Roman"/>
              </w:rPr>
            </w:pPr>
          </w:p>
        </w:tc>
        <w:tc>
          <w:tcPr>
            <w:tcW w:w="0" w:type="auto"/>
          </w:tcPr>
          <w:p w:rsidR="00547F8A" w:rsidRPr="005E54FB" w:rsidRDefault="00547F8A" w:rsidP="00F4387D">
            <w:pPr>
              <w:jc w:val="center"/>
              <w:rPr>
                <w:rFonts w:ascii="Times New Roman" w:hAnsi="Times New Roman" w:cs="Times New Roman"/>
              </w:rPr>
            </w:pPr>
          </w:p>
        </w:tc>
        <w:tc>
          <w:tcPr>
            <w:tcW w:w="0" w:type="auto"/>
          </w:tcPr>
          <w:p w:rsidR="00547F8A" w:rsidRPr="005E54FB" w:rsidRDefault="00547F8A" w:rsidP="00F4387D">
            <w:pPr>
              <w:jc w:val="center"/>
              <w:rPr>
                <w:rFonts w:ascii="Times New Roman" w:hAnsi="Times New Roman" w:cs="Times New Roman"/>
              </w:rPr>
            </w:pP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240</w:t>
            </w:r>
          </w:p>
        </w:tc>
      </w:tr>
    </w:tbl>
    <w:p w:rsidR="00547F8A" w:rsidRDefault="00547F8A" w:rsidP="00547F8A">
      <w:pPr>
        <w:rPr>
          <w:rFonts w:ascii="Times New Roman" w:hAnsi="Times New Roman" w:cs="Times New Roman"/>
        </w:rPr>
      </w:pPr>
    </w:p>
    <w:p w:rsidR="00547F8A" w:rsidRPr="00EF57B6" w:rsidRDefault="00547F8A" w:rsidP="00547F8A">
      <w:pPr>
        <w:rPr>
          <w:rFonts w:ascii="Times New Roman" w:hAnsi="Times New Roman" w:cs="Times New Roman"/>
        </w:rPr>
      </w:pPr>
      <w:r w:rsidRPr="00EF57B6">
        <w:rPr>
          <w:rFonts w:ascii="Times New Roman" w:hAnsi="Times New Roman" w:cs="Times New Roman"/>
        </w:rPr>
        <w:t>As can be seen</w:t>
      </w:r>
      <w:r>
        <w:rPr>
          <w:rFonts w:ascii="Times New Roman" w:hAnsi="Times New Roman" w:cs="Times New Roman"/>
        </w:rPr>
        <w:t xml:space="preserve"> from this matrix, the Borda scores of candidates </w:t>
      </w:r>
      <w:r>
        <w:rPr>
          <w:rFonts w:ascii="Times New Roman" w:hAnsi="Times New Roman" w:cs="Times New Roman"/>
          <w:i/>
          <w:iCs/>
        </w:rPr>
        <w:t>a,</w:t>
      </w:r>
      <w:r w:rsidR="008742C3">
        <w:rPr>
          <w:rFonts w:ascii="Times New Roman" w:hAnsi="Times New Roman" w:cs="Times New Roman"/>
          <w:i/>
          <w:iCs/>
        </w:rPr>
        <w:t xml:space="preserve"> </w:t>
      </w:r>
      <w:r>
        <w:rPr>
          <w:rFonts w:ascii="Times New Roman" w:hAnsi="Times New Roman" w:cs="Times New Roman"/>
          <w:i/>
          <w:iCs/>
        </w:rPr>
        <w:t>b,</w:t>
      </w:r>
      <w:r w:rsidR="008742C3">
        <w:rPr>
          <w:rFonts w:ascii="Times New Roman" w:hAnsi="Times New Roman" w:cs="Times New Roman"/>
          <w:i/>
          <w:iCs/>
        </w:rPr>
        <w:t xml:space="preserve"> </w:t>
      </w:r>
      <w:r>
        <w:rPr>
          <w:rFonts w:ascii="Times New Roman" w:hAnsi="Times New Roman" w:cs="Times New Roman"/>
          <w:i/>
          <w:iCs/>
        </w:rPr>
        <w:t>c,</w:t>
      </w:r>
      <w:r w:rsidR="008742C3">
        <w:rPr>
          <w:rFonts w:ascii="Times New Roman" w:hAnsi="Times New Roman" w:cs="Times New Roman"/>
          <w:i/>
          <w:iCs/>
        </w:rPr>
        <w:t xml:space="preserve"> </w:t>
      </w:r>
      <w:r>
        <w:rPr>
          <w:rFonts w:ascii="Times New Roman" w:hAnsi="Times New Roman" w:cs="Times New Roman"/>
          <w:i/>
          <w:iCs/>
        </w:rPr>
        <w:t>d,</w:t>
      </w:r>
      <w:r w:rsidR="008742C3">
        <w:rPr>
          <w:rFonts w:ascii="Times New Roman" w:hAnsi="Times New Roman" w:cs="Times New Roman"/>
          <w:i/>
          <w:iCs/>
        </w:rPr>
        <w:t xml:space="preserve"> </w:t>
      </w:r>
      <w:r>
        <w:rPr>
          <w:rFonts w:ascii="Times New Roman" w:hAnsi="Times New Roman" w:cs="Times New Roman"/>
          <w:i/>
          <w:iCs/>
        </w:rPr>
        <w:t>e,</w:t>
      </w:r>
      <w:r w:rsidR="008742C3">
        <w:rPr>
          <w:rFonts w:ascii="Times New Roman" w:hAnsi="Times New Roman" w:cs="Times New Roman"/>
          <w:i/>
          <w:iCs/>
        </w:rPr>
        <w:t xml:space="preserve"> </w:t>
      </w:r>
      <w:r>
        <w:rPr>
          <w:rFonts w:ascii="Times New Roman" w:hAnsi="Times New Roman" w:cs="Times New Roman"/>
          <w:i/>
          <w:iCs/>
        </w:rPr>
        <w:t>f</w:t>
      </w:r>
      <w:r>
        <w:rPr>
          <w:rFonts w:ascii="Times New Roman" w:hAnsi="Times New Roman" w:cs="Times New Roman"/>
        </w:rPr>
        <w:t xml:space="preserve"> are 41, 42, 41, 41, 40, and 35, respectively. Since the average Borda score is 40 (240/6), candidates</w:t>
      </w:r>
      <w:r w:rsidR="00867B5F">
        <w:rPr>
          <w:rFonts w:ascii="Times New Roman" w:hAnsi="Times New Roman" w:cs="Times New Roman"/>
        </w:rPr>
        <w:t xml:space="preserve"> </w:t>
      </w:r>
      <w:r>
        <w:rPr>
          <w:rFonts w:ascii="Times New Roman" w:hAnsi="Times New Roman" w:cs="Times New Roman"/>
          <w:i/>
          <w:iCs/>
        </w:rPr>
        <w:t>e</w:t>
      </w:r>
      <w:r>
        <w:rPr>
          <w:rFonts w:ascii="Times New Roman" w:hAnsi="Times New Roman" w:cs="Times New Roman"/>
        </w:rPr>
        <w:t xml:space="preserve"> and </w:t>
      </w:r>
      <w:r>
        <w:rPr>
          <w:rFonts w:ascii="Times New Roman" w:hAnsi="Times New Roman" w:cs="Times New Roman"/>
          <w:i/>
          <w:iCs/>
        </w:rPr>
        <w:t>f</w:t>
      </w:r>
      <w:r>
        <w:rPr>
          <w:rFonts w:ascii="Times New Roman" w:hAnsi="Times New Roman" w:cs="Times New Roman"/>
        </w:rPr>
        <w:t xml:space="preserve"> are eliminated according to NER. The revised Borda scores of candidates </w:t>
      </w:r>
      <w:r>
        <w:rPr>
          <w:rFonts w:ascii="Times New Roman" w:hAnsi="Times New Roman" w:cs="Times New Roman"/>
          <w:i/>
          <w:iCs/>
        </w:rPr>
        <w:t>a,</w:t>
      </w:r>
      <w:r w:rsidR="008742C3">
        <w:rPr>
          <w:rFonts w:ascii="Times New Roman" w:hAnsi="Times New Roman" w:cs="Times New Roman"/>
          <w:i/>
          <w:iCs/>
        </w:rPr>
        <w:t xml:space="preserve"> </w:t>
      </w:r>
      <w:r>
        <w:rPr>
          <w:rFonts w:ascii="Times New Roman" w:hAnsi="Times New Roman" w:cs="Times New Roman"/>
          <w:i/>
          <w:iCs/>
        </w:rPr>
        <w:t>b,</w:t>
      </w:r>
      <w:r w:rsidR="008742C3">
        <w:rPr>
          <w:rFonts w:ascii="Times New Roman" w:hAnsi="Times New Roman" w:cs="Times New Roman"/>
          <w:i/>
          <w:iCs/>
        </w:rPr>
        <w:t xml:space="preserve"> </w:t>
      </w:r>
      <w:r>
        <w:rPr>
          <w:rFonts w:ascii="Times New Roman" w:hAnsi="Times New Roman" w:cs="Times New Roman"/>
          <w:i/>
          <w:iCs/>
        </w:rPr>
        <w:t>c</w:t>
      </w:r>
      <w:r>
        <w:rPr>
          <w:rFonts w:ascii="Times New Roman" w:hAnsi="Times New Roman" w:cs="Times New Roman"/>
        </w:rPr>
        <w:t xml:space="preserve">, and </w:t>
      </w:r>
      <w:r>
        <w:rPr>
          <w:rFonts w:ascii="Times New Roman" w:hAnsi="Times New Roman" w:cs="Times New Roman"/>
          <w:i/>
          <w:iCs/>
        </w:rPr>
        <w:t>d</w:t>
      </w:r>
      <w:r>
        <w:rPr>
          <w:rFonts w:ascii="Times New Roman" w:hAnsi="Times New Roman" w:cs="Times New Roman"/>
        </w:rPr>
        <w:t xml:space="preserve"> are 25, 24, 23, and 24, respectively, with an average of 24. So according to NER all candidates except </w:t>
      </w:r>
      <w:r>
        <w:rPr>
          <w:rFonts w:ascii="Times New Roman" w:hAnsi="Times New Roman" w:cs="Times New Roman"/>
          <w:i/>
          <w:iCs/>
        </w:rPr>
        <w:t>a</w:t>
      </w:r>
      <w:r>
        <w:rPr>
          <w:rFonts w:ascii="Times New Roman" w:hAnsi="Times New Roman" w:cs="Times New Roman"/>
        </w:rPr>
        <w:t xml:space="preserve"> are eliminated, and </w:t>
      </w:r>
      <w:r>
        <w:rPr>
          <w:rFonts w:ascii="Times New Roman" w:hAnsi="Times New Roman" w:cs="Times New Roman"/>
          <w:i/>
          <w:iCs/>
        </w:rPr>
        <w:t>a</w:t>
      </w:r>
      <w:r>
        <w:rPr>
          <w:rFonts w:ascii="Times New Roman" w:hAnsi="Times New Roman" w:cs="Times New Roman"/>
        </w:rPr>
        <w:t xml:space="preserve"> is declared the NER winner.</w:t>
      </w:r>
    </w:p>
    <w:p w:rsidR="00547F8A" w:rsidRDefault="00547F8A" w:rsidP="00547F8A">
      <w:pPr>
        <w:rPr>
          <w:rFonts w:ascii="Times New Roman" w:hAnsi="Times New Roman" w:cs="Times New Roman"/>
        </w:rPr>
      </w:pPr>
      <w:r w:rsidRPr="00B2255C">
        <w:rPr>
          <w:rFonts w:ascii="Times New Roman" w:hAnsi="Times New Roman" w:cs="Times New Roman"/>
        </w:rPr>
        <w:t>According to BER</w:t>
      </w:r>
      <w:r>
        <w:rPr>
          <w:rFonts w:ascii="Times New Roman" w:hAnsi="Times New Roman" w:cs="Times New Roman"/>
        </w:rPr>
        <w:t xml:space="preserve"> candidate </w:t>
      </w:r>
      <w:r>
        <w:rPr>
          <w:rFonts w:ascii="Times New Roman" w:hAnsi="Times New Roman" w:cs="Times New Roman"/>
          <w:i/>
          <w:iCs/>
        </w:rPr>
        <w:t>f</w:t>
      </w:r>
      <w:r>
        <w:rPr>
          <w:rFonts w:ascii="Times New Roman" w:hAnsi="Times New Roman" w:cs="Times New Roman"/>
        </w:rPr>
        <w:t xml:space="preserve"> is eliminated at the end of the first counting round, and the revised Borda scores of </w:t>
      </w:r>
      <w:r>
        <w:rPr>
          <w:rFonts w:ascii="Times New Roman" w:hAnsi="Times New Roman" w:cs="Times New Roman"/>
          <w:i/>
          <w:iCs/>
        </w:rPr>
        <w:t>a,</w:t>
      </w:r>
      <w:r w:rsidR="008742C3">
        <w:rPr>
          <w:rFonts w:ascii="Times New Roman" w:hAnsi="Times New Roman" w:cs="Times New Roman"/>
          <w:i/>
          <w:iCs/>
        </w:rPr>
        <w:t xml:space="preserve"> </w:t>
      </w:r>
      <w:r>
        <w:rPr>
          <w:rFonts w:ascii="Times New Roman" w:hAnsi="Times New Roman" w:cs="Times New Roman"/>
          <w:i/>
          <w:iCs/>
        </w:rPr>
        <w:t>b,</w:t>
      </w:r>
      <w:r w:rsidR="008742C3">
        <w:rPr>
          <w:rFonts w:ascii="Times New Roman" w:hAnsi="Times New Roman" w:cs="Times New Roman"/>
          <w:i/>
          <w:iCs/>
        </w:rPr>
        <w:t xml:space="preserve"> </w:t>
      </w:r>
      <w:r>
        <w:rPr>
          <w:rFonts w:ascii="Times New Roman" w:hAnsi="Times New Roman" w:cs="Times New Roman"/>
          <w:i/>
          <w:iCs/>
        </w:rPr>
        <w:t>c,</w:t>
      </w:r>
      <w:r w:rsidR="008742C3">
        <w:rPr>
          <w:rFonts w:ascii="Times New Roman" w:hAnsi="Times New Roman" w:cs="Times New Roman"/>
          <w:i/>
          <w:iCs/>
        </w:rPr>
        <w:t xml:space="preserve"> </w:t>
      </w:r>
      <w:r>
        <w:rPr>
          <w:rFonts w:ascii="Times New Roman" w:hAnsi="Times New Roman" w:cs="Times New Roman"/>
          <w:i/>
          <w:iCs/>
        </w:rPr>
        <w:t>d</w:t>
      </w:r>
      <w:r>
        <w:rPr>
          <w:rFonts w:ascii="Times New Roman" w:hAnsi="Times New Roman" w:cs="Times New Roman"/>
        </w:rPr>
        <w:t xml:space="preserve">, and </w:t>
      </w:r>
      <w:r>
        <w:rPr>
          <w:rFonts w:ascii="Times New Roman" w:hAnsi="Times New Roman" w:cs="Times New Roman"/>
          <w:i/>
          <w:iCs/>
        </w:rPr>
        <w:t>e</w:t>
      </w:r>
      <w:r>
        <w:rPr>
          <w:rFonts w:ascii="Times New Roman" w:hAnsi="Times New Roman" w:cs="Times New Roman"/>
        </w:rPr>
        <w:t xml:space="preserve"> are 31, 34, 32, 32, and 31, respectively. So now candidates </w:t>
      </w:r>
      <w:r>
        <w:rPr>
          <w:rFonts w:ascii="Times New Roman" w:hAnsi="Times New Roman" w:cs="Times New Roman"/>
          <w:i/>
          <w:iCs/>
        </w:rPr>
        <w:t>a</w:t>
      </w:r>
      <w:r>
        <w:rPr>
          <w:rFonts w:ascii="Times New Roman" w:hAnsi="Times New Roman" w:cs="Times New Roman"/>
        </w:rPr>
        <w:t xml:space="preserve"> and </w:t>
      </w:r>
      <w:r>
        <w:rPr>
          <w:rFonts w:ascii="Times New Roman" w:hAnsi="Times New Roman" w:cs="Times New Roman"/>
          <w:i/>
          <w:iCs/>
        </w:rPr>
        <w:t>e</w:t>
      </w:r>
      <w:r>
        <w:rPr>
          <w:rFonts w:ascii="Times New Roman" w:hAnsi="Times New Roman" w:cs="Times New Roman"/>
        </w:rPr>
        <w:t xml:space="preserve"> are eliminated and the revised Borda scores of </w:t>
      </w:r>
      <w:r>
        <w:rPr>
          <w:rFonts w:ascii="Times New Roman" w:hAnsi="Times New Roman" w:cs="Times New Roman"/>
          <w:i/>
          <w:iCs/>
        </w:rPr>
        <w:t>b,</w:t>
      </w:r>
      <w:r w:rsidR="008742C3">
        <w:rPr>
          <w:rFonts w:ascii="Times New Roman" w:hAnsi="Times New Roman" w:cs="Times New Roman"/>
          <w:i/>
          <w:iCs/>
        </w:rPr>
        <w:t xml:space="preserve"> </w:t>
      </w:r>
      <w:r>
        <w:rPr>
          <w:rFonts w:ascii="Times New Roman" w:hAnsi="Times New Roman" w:cs="Times New Roman"/>
          <w:i/>
          <w:iCs/>
        </w:rPr>
        <w:t>c</w:t>
      </w:r>
      <w:r>
        <w:rPr>
          <w:rFonts w:ascii="Times New Roman" w:hAnsi="Times New Roman" w:cs="Times New Roman"/>
        </w:rPr>
        <w:t xml:space="preserve"> and </w:t>
      </w:r>
      <w:r>
        <w:rPr>
          <w:rFonts w:ascii="Times New Roman" w:hAnsi="Times New Roman" w:cs="Times New Roman"/>
          <w:i/>
          <w:iCs/>
        </w:rPr>
        <w:t>d</w:t>
      </w:r>
      <w:r>
        <w:rPr>
          <w:rFonts w:ascii="Times New Roman" w:hAnsi="Times New Roman" w:cs="Times New Roman"/>
        </w:rPr>
        <w:t xml:space="preserve"> are 17, 14, and 17, respectively. So now </w:t>
      </w:r>
      <w:r>
        <w:rPr>
          <w:rFonts w:ascii="Times New Roman" w:hAnsi="Times New Roman" w:cs="Times New Roman"/>
          <w:i/>
          <w:iCs/>
        </w:rPr>
        <w:t>c</w:t>
      </w:r>
      <w:r>
        <w:rPr>
          <w:rFonts w:ascii="Times New Roman" w:hAnsi="Times New Roman" w:cs="Times New Roman"/>
        </w:rPr>
        <w:t xml:space="preserve"> is eliminated and then </w:t>
      </w:r>
      <w:r>
        <w:rPr>
          <w:rFonts w:ascii="Times New Roman" w:hAnsi="Times New Roman" w:cs="Times New Roman"/>
          <w:i/>
          <w:iCs/>
        </w:rPr>
        <w:t>b</w:t>
      </w:r>
      <w:r>
        <w:rPr>
          <w:rFonts w:ascii="Times New Roman" w:hAnsi="Times New Roman" w:cs="Times New Roman"/>
        </w:rPr>
        <w:t xml:space="preserve"> beats </w:t>
      </w:r>
      <w:r>
        <w:rPr>
          <w:rFonts w:ascii="Times New Roman" w:hAnsi="Times New Roman" w:cs="Times New Roman"/>
          <w:i/>
          <w:iCs/>
        </w:rPr>
        <w:t>d</w:t>
      </w:r>
      <w:r>
        <w:rPr>
          <w:rFonts w:ascii="Times New Roman" w:hAnsi="Times New Roman" w:cs="Times New Roman"/>
        </w:rPr>
        <w:t xml:space="preserve"> (10:6) and becomes the BER winner.</w:t>
      </w:r>
    </w:p>
    <w:p w:rsidR="00547F8A" w:rsidRDefault="00547F8A" w:rsidP="00547F8A">
      <w:pPr>
        <w:rPr>
          <w:rFonts w:asciiTheme="majorBidi" w:hAnsiTheme="majorBidi" w:cstheme="majorBidi"/>
        </w:rPr>
      </w:pPr>
      <w:r>
        <w:rPr>
          <w:rFonts w:ascii="Times New Roman" w:hAnsi="Times New Roman" w:cs="Times New Roman"/>
        </w:rPr>
        <w:t xml:space="preserve">Now suppose that, </w:t>
      </w:r>
      <w:r>
        <w:rPr>
          <w:rFonts w:ascii="Times New Roman" w:hAnsi="Times New Roman" w:cs="Times New Roman"/>
          <w:i/>
          <w:iCs/>
        </w:rPr>
        <w:t>ceteris paribus</w:t>
      </w:r>
      <w:r>
        <w:rPr>
          <w:rFonts w:ascii="Times New Roman" w:hAnsi="Times New Roman" w:cs="Times New Roman"/>
        </w:rPr>
        <w:t xml:space="preserve">, voter #8 changes his/her ranking from </w:t>
      </w:r>
      <w:r w:rsidRPr="005E54FB">
        <w:rPr>
          <w:rFonts w:asciiTheme="majorBidi" w:hAnsiTheme="majorBidi" w:cstheme="majorBidi"/>
          <w:i/>
          <w:iCs/>
        </w:rPr>
        <w:t>d&gt;a&gt;c&gt;b&gt;e&gt;f</w:t>
      </w:r>
      <w:r>
        <w:rPr>
          <w:rFonts w:asciiTheme="majorBidi" w:hAnsiTheme="majorBidi" w:cstheme="majorBidi"/>
        </w:rPr>
        <w:t xml:space="preserve"> </w:t>
      </w:r>
      <w:r w:rsidR="008742C3">
        <w:rPr>
          <w:rFonts w:asciiTheme="majorBidi" w:hAnsiTheme="majorBidi" w:cstheme="majorBidi"/>
        </w:rPr>
        <w:t xml:space="preserve"> </w:t>
      </w:r>
      <w:r>
        <w:rPr>
          <w:rFonts w:asciiTheme="majorBidi" w:hAnsiTheme="majorBidi" w:cstheme="majorBidi"/>
        </w:rPr>
        <w:t>to</w:t>
      </w:r>
      <w:r w:rsidR="008742C3">
        <w:rPr>
          <w:rFonts w:asciiTheme="majorBidi" w:hAnsiTheme="majorBidi" w:cstheme="majorBidi"/>
        </w:rPr>
        <w:t xml:space="preserve"> </w:t>
      </w:r>
      <w:r>
        <w:rPr>
          <w:rFonts w:asciiTheme="majorBidi" w:hAnsiTheme="majorBidi" w:cstheme="majorBidi"/>
          <w:i/>
          <w:iCs/>
        </w:rPr>
        <w:t>a&gt;d</w:t>
      </w:r>
      <w:r w:rsidRPr="005E54FB">
        <w:rPr>
          <w:rFonts w:asciiTheme="majorBidi" w:hAnsiTheme="majorBidi" w:cstheme="majorBidi"/>
          <w:i/>
          <w:iCs/>
        </w:rPr>
        <w:t>&gt;c&gt;b&gt;e&gt;f</w:t>
      </w:r>
      <w:r>
        <w:rPr>
          <w:rFonts w:asciiTheme="majorBidi" w:hAnsiTheme="majorBidi" w:cstheme="majorBidi"/>
        </w:rPr>
        <w:t xml:space="preserve"> – thereby increasing </w:t>
      </w:r>
      <w:r>
        <w:rPr>
          <w:rFonts w:asciiTheme="majorBidi" w:hAnsiTheme="majorBidi" w:cstheme="majorBidi"/>
          <w:i/>
          <w:iCs/>
        </w:rPr>
        <w:t>a’</w:t>
      </w:r>
      <w:r>
        <w:rPr>
          <w:rFonts w:asciiTheme="majorBidi" w:hAnsiTheme="majorBidi" w:cstheme="majorBidi"/>
        </w:rPr>
        <w:t xml:space="preserve">s support. As a result the Borda scores of </w:t>
      </w:r>
      <w:r>
        <w:rPr>
          <w:rFonts w:asciiTheme="majorBidi" w:hAnsiTheme="majorBidi" w:cstheme="majorBidi"/>
          <w:i/>
          <w:iCs/>
        </w:rPr>
        <w:t>a,</w:t>
      </w:r>
      <w:r w:rsidR="008742C3">
        <w:rPr>
          <w:rFonts w:asciiTheme="majorBidi" w:hAnsiTheme="majorBidi" w:cstheme="majorBidi"/>
          <w:i/>
          <w:iCs/>
        </w:rPr>
        <w:t xml:space="preserve"> </w:t>
      </w:r>
      <w:r>
        <w:rPr>
          <w:rFonts w:asciiTheme="majorBidi" w:hAnsiTheme="majorBidi" w:cstheme="majorBidi"/>
          <w:i/>
          <w:iCs/>
        </w:rPr>
        <w:t>b,</w:t>
      </w:r>
      <w:r w:rsidR="008742C3">
        <w:rPr>
          <w:rFonts w:asciiTheme="majorBidi" w:hAnsiTheme="majorBidi" w:cstheme="majorBidi"/>
          <w:i/>
          <w:iCs/>
        </w:rPr>
        <w:t xml:space="preserve"> </w:t>
      </w:r>
      <w:r>
        <w:rPr>
          <w:rFonts w:asciiTheme="majorBidi" w:hAnsiTheme="majorBidi" w:cstheme="majorBidi"/>
          <w:i/>
          <w:iCs/>
        </w:rPr>
        <w:t>c,</w:t>
      </w:r>
      <w:r w:rsidR="008742C3">
        <w:rPr>
          <w:rFonts w:asciiTheme="majorBidi" w:hAnsiTheme="majorBidi" w:cstheme="majorBidi"/>
          <w:i/>
          <w:iCs/>
        </w:rPr>
        <w:t xml:space="preserve"> </w:t>
      </w:r>
      <w:r>
        <w:rPr>
          <w:rFonts w:asciiTheme="majorBidi" w:hAnsiTheme="majorBidi" w:cstheme="majorBidi"/>
          <w:i/>
          <w:iCs/>
        </w:rPr>
        <w:t>d,</w:t>
      </w:r>
      <w:r w:rsidR="008742C3">
        <w:rPr>
          <w:rFonts w:asciiTheme="majorBidi" w:hAnsiTheme="majorBidi" w:cstheme="majorBidi"/>
          <w:i/>
          <w:iCs/>
        </w:rPr>
        <w:t xml:space="preserve"> </w:t>
      </w:r>
      <w:r>
        <w:rPr>
          <w:rFonts w:asciiTheme="majorBidi" w:hAnsiTheme="majorBidi" w:cstheme="majorBidi"/>
          <w:i/>
          <w:iCs/>
        </w:rPr>
        <w:t>e,</w:t>
      </w:r>
      <w:r>
        <w:rPr>
          <w:rFonts w:asciiTheme="majorBidi" w:hAnsiTheme="majorBidi" w:cstheme="majorBidi"/>
        </w:rPr>
        <w:t xml:space="preserve"> and </w:t>
      </w:r>
      <w:r>
        <w:rPr>
          <w:rFonts w:asciiTheme="majorBidi" w:hAnsiTheme="majorBidi" w:cstheme="majorBidi"/>
          <w:i/>
          <w:iCs/>
        </w:rPr>
        <w:t>f</w:t>
      </w:r>
      <w:r w:rsidR="00650DFD">
        <w:rPr>
          <w:rFonts w:asciiTheme="majorBidi" w:hAnsiTheme="majorBidi" w:cstheme="majorBidi"/>
        </w:rPr>
        <w:t xml:space="preserve"> change to 42, </w:t>
      </w:r>
      <w:r w:rsidR="00650DFD" w:rsidRPr="00E009C5">
        <w:rPr>
          <w:rFonts w:asciiTheme="majorBidi" w:hAnsiTheme="majorBidi" w:cstheme="majorBidi"/>
        </w:rPr>
        <w:t>42</w:t>
      </w:r>
      <w:r w:rsidRPr="00E009C5">
        <w:rPr>
          <w:rFonts w:asciiTheme="majorBidi" w:hAnsiTheme="majorBidi" w:cstheme="majorBidi"/>
        </w:rPr>
        <w:t>, 41, 40</w:t>
      </w:r>
      <w:r>
        <w:rPr>
          <w:rFonts w:asciiTheme="majorBidi" w:hAnsiTheme="majorBidi" w:cstheme="majorBidi"/>
        </w:rPr>
        <w:t xml:space="preserve">, 40, and 35, respectively. As the average score remains 40, candidates </w:t>
      </w:r>
      <w:r>
        <w:rPr>
          <w:rFonts w:asciiTheme="majorBidi" w:hAnsiTheme="majorBidi" w:cstheme="majorBidi"/>
          <w:i/>
          <w:iCs/>
        </w:rPr>
        <w:t>d,</w:t>
      </w:r>
      <w:r w:rsidR="008742C3">
        <w:rPr>
          <w:rFonts w:asciiTheme="majorBidi" w:hAnsiTheme="majorBidi" w:cstheme="majorBidi"/>
          <w:i/>
          <w:iCs/>
        </w:rPr>
        <w:t xml:space="preserve"> </w:t>
      </w:r>
      <w:r>
        <w:rPr>
          <w:rFonts w:asciiTheme="majorBidi" w:hAnsiTheme="majorBidi" w:cstheme="majorBidi"/>
          <w:i/>
          <w:iCs/>
        </w:rPr>
        <w:t>e,</w:t>
      </w:r>
      <w:r w:rsidR="008742C3">
        <w:rPr>
          <w:rFonts w:asciiTheme="majorBidi" w:hAnsiTheme="majorBidi" w:cstheme="majorBidi"/>
          <w:i/>
          <w:iCs/>
        </w:rPr>
        <w:t xml:space="preserve"> </w:t>
      </w:r>
      <w:r>
        <w:rPr>
          <w:rFonts w:asciiTheme="majorBidi" w:hAnsiTheme="majorBidi" w:cstheme="majorBidi"/>
          <w:i/>
          <w:iCs/>
        </w:rPr>
        <w:t>f</w:t>
      </w:r>
      <w:r>
        <w:rPr>
          <w:rFonts w:asciiTheme="majorBidi" w:hAnsiTheme="majorBidi" w:cstheme="majorBidi"/>
        </w:rPr>
        <w:t xml:space="preserve"> are eliminated at the end of the first counting round according to NER and the revised Borda scores of </w:t>
      </w:r>
      <w:r>
        <w:rPr>
          <w:rFonts w:asciiTheme="majorBidi" w:hAnsiTheme="majorBidi" w:cstheme="majorBidi"/>
          <w:i/>
          <w:iCs/>
        </w:rPr>
        <w:t>a,</w:t>
      </w:r>
      <w:r w:rsidR="008742C3">
        <w:rPr>
          <w:rFonts w:asciiTheme="majorBidi" w:hAnsiTheme="majorBidi" w:cstheme="majorBidi"/>
          <w:i/>
          <w:iCs/>
        </w:rPr>
        <w:t xml:space="preserve"> </w:t>
      </w:r>
      <w:r>
        <w:rPr>
          <w:rFonts w:asciiTheme="majorBidi" w:hAnsiTheme="majorBidi" w:cstheme="majorBidi"/>
          <w:i/>
          <w:iCs/>
        </w:rPr>
        <w:t>b,</w:t>
      </w:r>
      <w:r w:rsidR="008742C3">
        <w:rPr>
          <w:rFonts w:asciiTheme="majorBidi" w:hAnsiTheme="majorBidi" w:cstheme="majorBidi"/>
          <w:i/>
          <w:iCs/>
        </w:rPr>
        <w:t xml:space="preserve"> </w:t>
      </w:r>
      <w:r>
        <w:rPr>
          <w:rFonts w:asciiTheme="majorBidi" w:hAnsiTheme="majorBidi" w:cstheme="majorBidi"/>
          <w:i/>
          <w:iCs/>
        </w:rPr>
        <w:t>c</w:t>
      </w:r>
      <w:r>
        <w:rPr>
          <w:rFonts w:asciiTheme="majorBidi" w:hAnsiTheme="majorBidi" w:cstheme="majorBidi"/>
        </w:rPr>
        <w:t xml:space="preserve"> are 16, 14, and 18, respectively, with an average of 16. So both </w:t>
      </w:r>
      <w:r>
        <w:rPr>
          <w:rFonts w:asciiTheme="majorBidi" w:hAnsiTheme="majorBidi" w:cstheme="majorBidi"/>
          <w:i/>
          <w:iCs/>
        </w:rPr>
        <w:t>a</w:t>
      </w:r>
      <w:r>
        <w:rPr>
          <w:rFonts w:asciiTheme="majorBidi" w:hAnsiTheme="majorBidi" w:cstheme="majorBidi"/>
        </w:rPr>
        <w:t xml:space="preserve"> and</w:t>
      </w:r>
      <w:r w:rsidR="008C442B">
        <w:rPr>
          <w:rFonts w:asciiTheme="majorBidi" w:hAnsiTheme="majorBidi" w:cstheme="majorBidi"/>
        </w:rPr>
        <w:t xml:space="preserve"> </w:t>
      </w:r>
      <w:r>
        <w:rPr>
          <w:rFonts w:asciiTheme="majorBidi" w:hAnsiTheme="majorBidi" w:cstheme="majorBidi"/>
          <w:i/>
          <w:iCs/>
        </w:rPr>
        <w:t>b</w:t>
      </w:r>
      <w:r>
        <w:rPr>
          <w:rFonts w:asciiTheme="majorBidi" w:hAnsiTheme="majorBidi" w:cstheme="majorBidi"/>
        </w:rPr>
        <w:t xml:space="preserve"> are eliminated and </w:t>
      </w:r>
      <w:r>
        <w:rPr>
          <w:rFonts w:asciiTheme="majorBidi" w:hAnsiTheme="majorBidi" w:cstheme="majorBidi"/>
          <w:i/>
          <w:iCs/>
        </w:rPr>
        <w:t>c</w:t>
      </w:r>
      <w:r>
        <w:rPr>
          <w:rFonts w:asciiTheme="majorBidi" w:hAnsiTheme="majorBidi" w:cstheme="majorBidi"/>
        </w:rPr>
        <w:t xml:space="preserve"> is declared the NER winner – in violation of monotonicity!</w:t>
      </w:r>
    </w:p>
    <w:p w:rsidR="00547F8A" w:rsidRDefault="00547F8A" w:rsidP="00547F8A">
      <w:pPr>
        <w:rPr>
          <w:rFonts w:asciiTheme="majorBidi" w:hAnsiTheme="majorBidi" w:cstheme="majorBidi"/>
        </w:rPr>
      </w:pPr>
      <w:r>
        <w:rPr>
          <w:rFonts w:asciiTheme="majorBidi" w:hAnsiTheme="majorBidi" w:cstheme="majorBidi"/>
        </w:rPr>
        <w:lastRenderedPageBreak/>
        <w:t xml:space="preserve">Suppose, alternatively, that voter #14 changes his/her preference ordering from </w:t>
      </w:r>
      <w:r w:rsidRPr="005E54FB">
        <w:rPr>
          <w:rFonts w:asciiTheme="majorBidi" w:hAnsiTheme="majorBidi" w:cstheme="majorBidi"/>
          <w:i/>
          <w:iCs/>
        </w:rPr>
        <w:t>f&gt;e&gt;a&gt;d&gt;c&gt;b</w:t>
      </w:r>
      <w:r>
        <w:rPr>
          <w:rFonts w:asciiTheme="majorBidi" w:hAnsiTheme="majorBidi" w:cstheme="majorBidi"/>
        </w:rPr>
        <w:t xml:space="preserve"> to </w:t>
      </w:r>
      <w:r>
        <w:rPr>
          <w:rFonts w:asciiTheme="majorBidi" w:hAnsiTheme="majorBidi" w:cstheme="majorBidi"/>
          <w:i/>
          <w:iCs/>
        </w:rPr>
        <w:t>f&gt;e&gt;a&gt;b</w:t>
      </w:r>
      <w:r w:rsidRPr="005E54FB">
        <w:rPr>
          <w:rFonts w:asciiTheme="majorBidi" w:hAnsiTheme="majorBidi" w:cstheme="majorBidi"/>
          <w:i/>
          <w:iCs/>
        </w:rPr>
        <w:t>&gt;</w:t>
      </w:r>
      <w:r>
        <w:rPr>
          <w:rFonts w:asciiTheme="majorBidi" w:hAnsiTheme="majorBidi" w:cstheme="majorBidi"/>
          <w:i/>
          <w:iCs/>
        </w:rPr>
        <w:t>d&gt;c</w:t>
      </w:r>
      <w:r>
        <w:rPr>
          <w:rFonts w:asciiTheme="majorBidi" w:hAnsiTheme="majorBidi" w:cstheme="majorBidi"/>
        </w:rPr>
        <w:t xml:space="preserve"> and that voter #15 changes his/her preference ordering from </w:t>
      </w:r>
      <w:r w:rsidRPr="005E54FB">
        <w:rPr>
          <w:rFonts w:asciiTheme="majorBidi" w:hAnsiTheme="majorBidi" w:cstheme="majorBidi"/>
          <w:i/>
          <w:iCs/>
        </w:rPr>
        <w:t>f&gt;e&gt;b&gt;c&gt;a&gt;d</w:t>
      </w:r>
      <w:r>
        <w:rPr>
          <w:rFonts w:asciiTheme="majorBidi" w:hAnsiTheme="majorBidi" w:cstheme="majorBidi"/>
        </w:rPr>
        <w:t xml:space="preserve"> to </w:t>
      </w:r>
      <w:r>
        <w:rPr>
          <w:rFonts w:asciiTheme="majorBidi" w:hAnsiTheme="majorBidi" w:cstheme="majorBidi"/>
          <w:i/>
          <w:iCs/>
        </w:rPr>
        <w:t>f&gt;b&gt;e</w:t>
      </w:r>
      <w:r w:rsidRPr="005E54FB">
        <w:rPr>
          <w:rFonts w:asciiTheme="majorBidi" w:hAnsiTheme="majorBidi" w:cstheme="majorBidi"/>
          <w:i/>
          <w:iCs/>
        </w:rPr>
        <w:t>&gt;c&gt;a&gt;d</w:t>
      </w:r>
      <w:r>
        <w:rPr>
          <w:rFonts w:asciiTheme="majorBidi" w:hAnsiTheme="majorBidi" w:cstheme="majorBidi"/>
        </w:rPr>
        <w:t xml:space="preserve">– thereby increasing </w:t>
      </w:r>
      <w:r>
        <w:rPr>
          <w:rFonts w:asciiTheme="majorBidi" w:hAnsiTheme="majorBidi" w:cstheme="majorBidi"/>
          <w:i/>
          <w:iCs/>
        </w:rPr>
        <w:t>b</w:t>
      </w:r>
      <w:r>
        <w:rPr>
          <w:rFonts w:asciiTheme="majorBidi" w:hAnsiTheme="majorBidi" w:cstheme="majorBidi"/>
        </w:rPr>
        <w:t xml:space="preserve">’s support. As a result, the initial Borda scores are now 41, 45, 40, 40, 39, and 35, for </w:t>
      </w:r>
      <w:r>
        <w:rPr>
          <w:rFonts w:asciiTheme="majorBidi" w:hAnsiTheme="majorBidi" w:cstheme="majorBidi"/>
          <w:i/>
          <w:iCs/>
        </w:rPr>
        <w:t>a,</w:t>
      </w:r>
      <w:r w:rsidR="008742C3">
        <w:rPr>
          <w:rFonts w:asciiTheme="majorBidi" w:hAnsiTheme="majorBidi" w:cstheme="majorBidi"/>
          <w:i/>
          <w:iCs/>
        </w:rPr>
        <w:t xml:space="preserve"> </w:t>
      </w:r>
      <w:r>
        <w:rPr>
          <w:rFonts w:asciiTheme="majorBidi" w:hAnsiTheme="majorBidi" w:cstheme="majorBidi"/>
          <w:i/>
          <w:iCs/>
        </w:rPr>
        <w:t>b,</w:t>
      </w:r>
      <w:r w:rsidR="008742C3">
        <w:rPr>
          <w:rFonts w:asciiTheme="majorBidi" w:hAnsiTheme="majorBidi" w:cstheme="majorBidi"/>
          <w:i/>
          <w:iCs/>
        </w:rPr>
        <w:t xml:space="preserve"> </w:t>
      </w:r>
      <w:r>
        <w:rPr>
          <w:rFonts w:asciiTheme="majorBidi" w:hAnsiTheme="majorBidi" w:cstheme="majorBidi"/>
          <w:i/>
          <w:iCs/>
        </w:rPr>
        <w:t>c,</w:t>
      </w:r>
      <w:r w:rsidR="008742C3">
        <w:rPr>
          <w:rFonts w:asciiTheme="majorBidi" w:hAnsiTheme="majorBidi" w:cstheme="majorBidi"/>
          <w:i/>
          <w:iCs/>
        </w:rPr>
        <w:t xml:space="preserve"> </w:t>
      </w:r>
      <w:r>
        <w:rPr>
          <w:rFonts w:asciiTheme="majorBidi" w:hAnsiTheme="majorBidi" w:cstheme="majorBidi"/>
          <w:i/>
          <w:iCs/>
        </w:rPr>
        <w:t>d,</w:t>
      </w:r>
      <w:r w:rsidR="008742C3">
        <w:rPr>
          <w:rFonts w:asciiTheme="majorBidi" w:hAnsiTheme="majorBidi" w:cstheme="majorBidi"/>
          <w:i/>
          <w:iCs/>
        </w:rPr>
        <w:t xml:space="preserve"> </w:t>
      </w:r>
      <w:r>
        <w:rPr>
          <w:rFonts w:asciiTheme="majorBidi" w:hAnsiTheme="majorBidi" w:cstheme="majorBidi"/>
          <w:i/>
          <w:iCs/>
        </w:rPr>
        <w:t>e,</w:t>
      </w:r>
      <w:r>
        <w:rPr>
          <w:rFonts w:asciiTheme="majorBidi" w:hAnsiTheme="majorBidi" w:cstheme="majorBidi"/>
        </w:rPr>
        <w:t xml:space="preserve"> and </w:t>
      </w:r>
      <w:r w:rsidRPr="00603ED7">
        <w:rPr>
          <w:rFonts w:asciiTheme="majorBidi" w:hAnsiTheme="majorBidi" w:cstheme="majorBidi"/>
          <w:i/>
          <w:iCs/>
        </w:rPr>
        <w:t>f</w:t>
      </w:r>
      <w:r>
        <w:rPr>
          <w:rFonts w:asciiTheme="majorBidi" w:hAnsiTheme="majorBidi" w:cstheme="majorBidi"/>
        </w:rPr>
        <w:t xml:space="preserve">, </w:t>
      </w:r>
      <w:r w:rsidRPr="00603ED7">
        <w:rPr>
          <w:rFonts w:asciiTheme="majorBidi" w:hAnsiTheme="majorBidi" w:cstheme="majorBidi"/>
        </w:rPr>
        <w:t>respectively</w:t>
      </w:r>
      <w:r>
        <w:rPr>
          <w:rFonts w:asciiTheme="majorBidi" w:hAnsiTheme="majorBidi" w:cstheme="majorBidi"/>
        </w:rPr>
        <w:t xml:space="preserve">. So according to BER candidate </w:t>
      </w:r>
      <w:r>
        <w:rPr>
          <w:rFonts w:asciiTheme="majorBidi" w:hAnsiTheme="majorBidi" w:cstheme="majorBidi"/>
          <w:i/>
          <w:iCs/>
        </w:rPr>
        <w:t>f</w:t>
      </w:r>
      <w:r>
        <w:rPr>
          <w:rFonts w:asciiTheme="majorBidi" w:hAnsiTheme="majorBidi" w:cstheme="majorBidi"/>
        </w:rPr>
        <w:t xml:space="preserve"> is removed after the first counting round and the revised Borda scores of </w:t>
      </w:r>
      <w:r>
        <w:rPr>
          <w:rFonts w:asciiTheme="majorBidi" w:hAnsiTheme="majorBidi" w:cstheme="majorBidi"/>
          <w:i/>
          <w:iCs/>
        </w:rPr>
        <w:t>a,</w:t>
      </w:r>
      <w:r w:rsidR="008742C3">
        <w:rPr>
          <w:rFonts w:asciiTheme="majorBidi" w:hAnsiTheme="majorBidi" w:cstheme="majorBidi"/>
          <w:i/>
          <w:iCs/>
        </w:rPr>
        <w:t xml:space="preserve"> </w:t>
      </w:r>
      <w:r>
        <w:rPr>
          <w:rFonts w:asciiTheme="majorBidi" w:hAnsiTheme="majorBidi" w:cstheme="majorBidi"/>
          <w:i/>
          <w:iCs/>
        </w:rPr>
        <w:t>b,</w:t>
      </w:r>
      <w:r w:rsidR="008742C3">
        <w:rPr>
          <w:rFonts w:asciiTheme="majorBidi" w:hAnsiTheme="majorBidi" w:cstheme="majorBidi"/>
          <w:i/>
          <w:iCs/>
        </w:rPr>
        <w:t xml:space="preserve"> </w:t>
      </w:r>
      <w:r>
        <w:rPr>
          <w:rFonts w:asciiTheme="majorBidi" w:hAnsiTheme="majorBidi" w:cstheme="majorBidi"/>
          <w:i/>
          <w:iCs/>
        </w:rPr>
        <w:t>c,</w:t>
      </w:r>
      <w:r w:rsidR="008742C3">
        <w:rPr>
          <w:rFonts w:asciiTheme="majorBidi" w:hAnsiTheme="majorBidi" w:cstheme="majorBidi"/>
          <w:i/>
          <w:iCs/>
        </w:rPr>
        <w:t xml:space="preserve"> </w:t>
      </w:r>
      <w:r>
        <w:rPr>
          <w:rFonts w:asciiTheme="majorBidi" w:hAnsiTheme="majorBidi" w:cstheme="majorBidi"/>
          <w:i/>
          <w:iCs/>
        </w:rPr>
        <w:t>d,</w:t>
      </w:r>
      <w:r>
        <w:rPr>
          <w:rFonts w:asciiTheme="majorBidi" w:hAnsiTheme="majorBidi" w:cstheme="majorBidi"/>
        </w:rPr>
        <w:t xml:space="preserve"> and </w:t>
      </w:r>
      <w:r>
        <w:rPr>
          <w:rFonts w:asciiTheme="majorBidi" w:hAnsiTheme="majorBidi" w:cstheme="majorBidi"/>
          <w:i/>
          <w:iCs/>
        </w:rPr>
        <w:t>e</w:t>
      </w:r>
      <w:r>
        <w:rPr>
          <w:rFonts w:asciiTheme="majorBidi" w:hAnsiTheme="majorBidi" w:cstheme="majorBidi"/>
        </w:rPr>
        <w:t xml:space="preserve">, are 31, 37, 31, 31, and 30, respectively. So candidate </w:t>
      </w:r>
      <w:r>
        <w:rPr>
          <w:rFonts w:asciiTheme="majorBidi" w:hAnsiTheme="majorBidi" w:cstheme="majorBidi"/>
          <w:i/>
          <w:iCs/>
        </w:rPr>
        <w:t>e</w:t>
      </w:r>
      <w:r>
        <w:rPr>
          <w:rFonts w:asciiTheme="majorBidi" w:hAnsiTheme="majorBidi" w:cstheme="majorBidi"/>
        </w:rPr>
        <w:t xml:space="preserve"> is removed at the end of the second counting round and the revised scores of </w:t>
      </w:r>
      <w:r>
        <w:rPr>
          <w:rFonts w:asciiTheme="majorBidi" w:hAnsiTheme="majorBidi" w:cstheme="majorBidi"/>
          <w:i/>
          <w:iCs/>
        </w:rPr>
        <w:t>a,</w:t>
      </w:r>
      <w:r w:rsidR="008742C3">
        <w:rPr>
          <w:rFonts w:asciiTheme="majorBidi" w:hAnsiTheme="majorBidi" w:cstheme="majorBidi"/>
          <w:i/>
          <w:iCs/>
        </w:rPr>
        <w:t xml:space="preserve"> </w:t>
      </w:r>
      <w:r>
        <w:rPr>
          <w:rFonts w:asciiTheme="majorBidi" w:hAnsiTheme="majorBidi" w:cstheme="majorBidi"/>
          <w:i/>
          <w:iCs/>
        </w:rPr>
        <w:t>b,</w:t>
      </w:r>
      <w:r w:rsidR="008742C3">
        <w:rPr>
          <w:rFonts w:asciiTheme="majorBidi" w:hAnsiTheme="majorBidi" w:cstheme="majorBidi"/>
          <w:i/>
          <w:iCs/>
        </w:rPr>
        <w:t xml:space="preserve"> </w:t>
      </w:r>
      <w:r>
        <w:rPr>
          <w:rFonts w:asciiTheme="majorBidi" w:hAnsiTheme="majorBidi" w:cstheme="majorBidi"/>
          <w:i/>
          <w:iCs/>
        </w:rPr>
        <w:t>c,</w:t>
      </w:r>
      <w:r>
        <w:rPr>
          <w:rFonts w:asciiTheme="majorBidi" w:hAnsiTheme="majorBidi" w:cstheme="majorBidi"/>
        </w:rPr>
        <w:t xml:space="preserve"> and </w:t>
      </w:r>
      <w:r>
        <w:rPr>
          <w:rFonts w:asciiTheme="majorBidi" w:hAnsiTheme="majorBidi" w:cstheme="majorBidi"/>
          <w:i/>
          <w:iCs/>
        </w:rPr>
        <w:t>d</w:t>
      </w:r>
      <w:r>
        <w:rPr>
          <w:rFonts w:asciiTheme="majorBidi" w:hAnsiTheme="majorBidi" w:cstheme="majorBidi"/>
        </w:rPr>
        <w:t xml:space="preserve"> are 25, 26, 22, and 23, respectively. So candidate </w:t>
      </w:r>
      <w:r>
        <w:rPr>
          <w:rFonts w:asciiTheme="majorBidi" w:hAnsiTheme="majorBidi" w:cstheme="majorBidi"/>
          <w:i/>
          <w:iCs/>
        </w:rPr>
        <w:t>c</w:t>
      </w:r>
      <w:r>
        <w:rPr>
          <w:rFonts w:asciiTheme="majorBidi" w:hAnsiTheme="majorBidi" w:cstheme="majorBidi"/>
        </w:rPr>
        <w:t xml:space="preserve"> is removed at the end of the third counting round and the revised Borda scores of </w:t>
      </w:r>
      <w:r>
        <w:rPr>
          <w:rFonts w:asciiTheme="majorBidi" w:hAnsiTheme="majorBidi" w:cstheme="majorBidi"/>
          <w:i/>
          <w:iCs/>
        </w:rPr>
        <w:t>a,</w:t>
      </w:r>
      <w:r w:rsidR="008742C3">
        <w:rPr>
          <w:rFonts w:asciiTheme="majorBidi" w:hAnsiTheme="majorBidi" w:cstheme="majorBidi"/>
          <w:i/>
          <w:iCs/>
        </w:rPr>
        <w:t xml:space="preserve"> </w:t>
      </w:r>
      <w:r>
        <w:rPr>
          <w:rFonts w:asciiTheme="majorBidi" w:hAnsiTheme="majorBidi" w:cstheme="majorBidi"/>
          <w:i/>
          <w:iCs/>
        </w:rPr>
        <w:t>b</w:t>
      </w:r>
      <w:r>
        <w:rPr>
          <w:rFonts w:asciiTheme="majorBidi" w:hAnsiTheme="majorBidi" w:cstheme="majorBidi"/>
        </w:rPr>
        <w:t xml:space="preserve">, and </w:t>
      </w:r>
      <w:r>
        <w:rPr>
          <w:rFonts w:asciiTheme="majorBidi" w:hAnsiTheme="majorBidi" w:cstheme="majorBidi"/>
          <w:i/>
          <w:iCs/>
        </w:rPr>
        <w:t>d</w:t>
      </w:r>
      <w:r>
        <w:rPr>
          <w:rFonts w:asciiTheme="majorBidi" w:hAnsiTheme="majorBidi" w:cstheme="majorBidi"/>
        </w:rPr>
        <w:t xml:space="preserve"> are 18, 18, and 12, respectively. So candidate </w:t>
      </w:r>
      <w:r>
        <w:rPr>
          <w:rFonts w:asciiTheme="majorBidi" w:hAnsiTheme="majorBidi" w:cstheme="majorBidi"/>
          <w:i/>
          <w:iCs/>
        </w:rPr>
        <w:t>d</w:t>
      </w:r>
      <w:r>
        <w:rPr>
          <w:rFonts w:asciiTheme="majorBidi" w:hAnsiTheme="majorBidi" w:cstheme="majorBidi"/>
        </w:rPr>
        <w:t xml:space="preserve"> is removed at the end of the third counting round, and then candidate </w:t>
      </w:r>
      <w:r>
        <w:rPr>
          <w:rFonts w:asciiTheme="majorBidi" w:hAnsiTheme="majorBidi" w:cstheme="majorBidi"/>
          <w:i/>
          <w:iCs/>
        </w:rPr>
        <w:t>a</w:t>
      </w:r>
      <w:r>
        <w:rPr>
          <w:rFonts w:asciiTheme="majorBidi" w:hAnsiTheme="majorBidi" w:cstheme="majorBidi"/>
        </w:rPr>
        <w:t xml:space="preserve"> beats </w:t>
      </w:r>
      <w:r>
        <w:rPr>
          <w:rFonts w:asciiTheme="majorBidi" w:hAnsiTheme="majorBidi" w:cstheme="majorBidi"/>
          <w:i/>
          <w:iCs/>
        </w:rPr>
        <w:t>b</w:t>
      </w:r>
      <w:r>
        <w:rPr>
          <w:rFonts w:asciiTheme="majorBidi" w:hAnsiTheme="majorBidi" w:cstheme="majorBidi"/>
        </w:rPr>
        <w:t xml:space="preserve"> (9:7) and is declared the BER winner – in violation of monotonicity!</w:t>
      </w:r>
    </w:p>
    <w:p w:rsidR="00547F8A" w:rsidRPr="00C575C7" w:rsidRDefault="00547F8A" w:rsidP="00547F8A">
      <w:pPr>
        <w:rPr>
          <w:rFonts w:ascii="Times New Roman" w:hAnsi="Times New Roman" w:cs="Times New Roman"/>
          <w:i/>
          <w:iCs/>
        </w:rPr>
      </w:pPr>
      <w:r>
        <w:rPr>
          <w:rFonts w:ascii="Times New Roman" w:hAnsi="Times New Roman" w:cs="Times New Roman"/>
          <w:i/>
          <w:iCs/>
        </w:rPr>
        <w:t xml:space="preserve">Examples proving Proposition 3: </w:t>
      </w:r>
      <w:r w:rsidRPr="00C575C7">
        <w:rPr>
          <w:rFonts w:ascii="Times New Roman" w:hAnsi="Times New Roman" w:cs="Times New Roman"/>
          <w:i/>
          <w:iCs/>
        </w:rPr>
        <w:t xml:space="preserve">BER vs. NER in n-candidate elections (n&gt;3) when the initial winner is </w:t>
      </w:r>
      <w:r>
        <w:rPr>
          <w:rFonts w:ascii="Times New Roman" w:hAnsi="Times New Roman" w:cs="Times New Roman"/>
          <w:i/>
          <w:iCs/>
        </w:rPr>
        <w:t>the same</w:t>
      </w:r>
    </w:p>
    <w:p w:rsidR="00547F8A" w:rsidRPr="005E54FB" w:rsidRDefault="00547F8A" w:rsidP="00547F8A">
      <w:pPr>
        <w:rPr>
          <w:rFonts w:ascii="Times New Roman" w:hAnsi="Times New Roman" w:cs="Times New Roman"/>
        </w:rPr>
      </w:pPr>
      <w:r w:rsidRPr="005E54FB">
        <w:rPr>
          <w:rFonts w:ascii="Times New Roman" w:hAnsi="Times New Roman" w:cs="Times New Roman"/>
        </w:rPr>
        <w:t xml:space="preserve">In </w:t>
      </w:r>
      <w:r>
        <w:rPr>
          <w:rFonts w:ascii="Times New Roman" w:hAnsi="Times New Roman" w:cs="Times New Roman"/>
        </w:rPr>
        <w:t>the following five examples</w:t>
      </w:r>
      <w:r w:rsidRPr="005E54FB">
        <w:rPr>
          <w:rFonts w:ascii="Times New Roman" w:hAnsi="Times New Roman" w:cs="Times New Roman"/>
        </w:rPr>
        <w:t xml:space="preserve"> we show that in </w:t>
      </w:r>
      <w:r w:rsidRPr="005E54FB">
        <w:rPr>
          <w:rFonts w:ascii="Times New Roman" w:hAnsi="Times New Roman" w:cs="Times New Roman"/>
          <w:i/>
          <w:iCs/>
        </w:rPr>
        <w:t>n</w:t>
      </w:r>
      <w:r w:rsidRPr="005E54FB">
        <w:rPr>
          <w:rFonts w:ascii="Times New Roman" w:hAnsi="Times New Roman" w:cs="Times New Roman"/>
        </w:rPr>
        <w:t>-candidate elections (</w:t>
      </w:r>
      <w:r w:rsidRPr="005E54FB">
        <w:rPr>
          <w:rFonts w:ascii="Times New Roman" w:hAnsi="Times New Roman" w:cs="Times New Roman"/>
          <w:i/>
          <w:iCs/>
        </w:rPr>
        <w:t>n</w:t>
      </w:r>
      <w:r>
        <w:rPr>
          <w:rFonts w:ascii="Times New Roman" w:hAnsi="Times New Roman" w:cs="Times New Roman"/>
        </w:rPr>
        <w:t>&gt;</w:t>
      </w:r>
      <w:r w:rsidRPr="005E54FB">
        <w:rPr>
          <w:rFonts w:ascii="Times New Roman" w:hAnsi="Times New Roman" w:cs="Times New Roman"/>
        </w:rPr>
        <w:t xml:space="preserve">3) – with either fixed or variable electorates – it is possible that, </w:t>
      </w:r>
      <w:r w:rsidRPr="005E54FB">
        <w:rPr>
          <w:rFonts w:ascii="Times New Roman" w:hAnsi="Times New Roman" w:cs="Times New Roman"/>
          <w:i/>
          <w:iCs/>
        </w:rPr>
        <w:t>ceteris paribus</w:t>
      </w:r>
      <w:r w:rsidRPr="005E54FB">
        <w:rPr>
          <w:rFonts w:ascii="Times New Roman" w:hAnsi="Times New Roman" w:cs="Times New Roman"/>
        </w:rPr>
        <w:t>, when the initial winners under NER and BER are</w:t>
      </w:r>
      <w:r w:rsidR="00E94DEB">
        <w:rPr>
          <w:rFonts w:ascii="Times New Roman" w:hAnsi="Times New Roman" w:cs="Times New Roman"/>
        </w:rPr>
        <w:t xml:space="preserve"> </w:t>
      </w:r>
      <w:r>
        <w:rPr>
          <w:rFonts w:ascii="Times New Roman" w:hAnsi="Times New Roman" w:cs="Times New Roman"/>
          <w:i/>
          <w:iCs/>
        </w:rPr>
        <w:t xml:space="preserve">the same </w:t>
      </w:r>
      <w:r w:rsidRPr="005E54FB">
        <w:rPr>
          <w:rFonts w:ascii="Times New Roman" w:hAnsi="Times New Roman" w:cs="Times New Roman"/>
        </w:rPr>
        <w:t xml:space="preserve"> then one of these rules may violate monotonicity while the other does not, as well as cases where both rules violate monotonicity. </w:t>
      </w:r>
    </w:p>
    <w:p w:rsidR="00547F8A" w:rsidRPr="006E35B0" w:rsidRDefault="002D498D" w:rsidP="00BA0130">
      <w:pPr>
        <w:rPr>
          <w:rFonts w:ascii="Times New Roman" w:hAnsi="Times New Roman" w:cs="Times New Roman"/>
        </w:rPr>
      </w:pPr>
      <w:r w:rsidRPr="00E009C5">
        <w:rPr>
          <w:rFonts w:ascii="Times New Roman" w:hAnsi="Times New Roman" w:cs="Times New Roman"/>
          <w:b/>
          <w:bCs/>
        </w:rPr>
        <w:t>11</w:t>
      </w:r>
      <w:r w:rsidR="00E94DEB">
        <w:rPr>
          <w:rFonts w:ascii="Times New Roman" w:hAnsi="Times New Roman" w:cs="Times New Roman"/>
          <w:b/>
          <w:bCs/>
        </w:rPr>
        <w:t xml:space="preserve"> </w:t>
      </w:r>
      <w:r w:rsidR="00547F8A" w:rsidRPr="00AD577B">
        <w:rPr>
          <w:rFonts w:ascii="Times New Roman" w:hAnsi="Times New Roman" w:cs="Times New Roman"/>
          <w:b/>
          <w:bCs/>
        </w:rPr>
        <w:t>Example</w:t>
      </w:r>
      <w:r w:rsidR="00E94DEB">
        <w:rPr>
          <w:rFonts w:ascii="Times New Roman" w:hAnsi="Times New Roman" w:cs="Times New Roman"/>
          <w:b/>
          <w:bCs/>
        </w:rPr>
        <w:t xml:space="preserve"> </w:t>
      </w:r>
      <w:r w:rsidR="00547F8A" w:rsidRPr="006E35B0">
        <w:rPr>
          <w:rFonts w:ascii="Times New Roman" w:hAnsi="Times New Roman" w:cs="Times New Roman"/>
        </w:rPr>
        <w:t xml:space="preserve">The following example of 4-candidate election under </w:t>
      </w:r>
      <w:r w:rsidR="00547F8A" w:rsidRPr="006E35B0">
        <w:rPr>
          <w:rFonts w:ascii="Times New Roman" w:hAnsi="Times New Roman" w:cs="Times New Roman"/>
          <w:i/>
          <w:iCs/>
        </w:rPr>
        <w:t>fixed electorate</w:t>
      </w:r>
      <w:r w:rsidR="00547F8A" w:rsidRPr="006E35B0">
        <w:rPr>
          <w:rFonts w:ascii="Times New Roman" w:hAnsi="Times New Roman" w:cs="Times New Roman"/>
        </w:rPr>
        <w:t xml:space="preserve"> shows that, </w:t>
      </w:r>
      <w:r w:rsidR="00547F8A" w:rsidRPr="006E35B0">
        <w:rPr>
          <w:rFonts w:ascii="Times New Roman" w:hAnsi="Times New Roman" w:cs="Times New Roman"/>
          <w:i/>
          <w:iCs/>
        </w:rPr>
        <w:t>ceteris paribus</w:t>
      </w:r>
      <w:r w:rsidR="00547F8A" w:rsidRPr="006E35B0">
        <w:rPr>
          <w:rFonts w:ascii="Times New Roman" w:hAnsi="Times New Roman" w:cs="Times New Roman"/>
        </w:rPr>
        <w:t xml:space="preserve">, monotonicity is violated by BER but not by NER when the initial winner under these two rules  </w:t>
      </w:r>
      <w:r w:rsidR="00B652C1" w:rsidRPr="00B6306D">
        <w:rPr>
          <w:rFonts w:ascii="Times New Roman" w:hAnsi="Times New Roman" w:cs="Times New Roman"/>
        </w:rPr>
        <w:t>is</w:t>
      </w:r>
      <w:r w:rsidR="00B652C1">
        <w:rPr>
          <w:rFonts w:ascii="Times New Roman" w:hAnsi="Times New Roman" w:cs="Times New Roman"/>
        </w:rPr>
        <w:t xml:space="preserve"> </w:t>
      </w:r>
      <w:r w:rsidR="00547F8A" w:rsidRPr="006E35B0">
        <w:rPr>
          <w:rFonts w:ascii="Times New Roman" w:hAnsi="Times New Roman" w:cs="Times New Roman"/>
        </w:rPr>
        <w:t xml:space="preserve">the </w:t>
      </w:r>
      <w:r w:rsidR="00547F8A" w:rsidRPr="006E35B0">
        <w:rPr>
          <w:rFonts w:ascii="Times New Roman" w:hAnsi="Times New Roman" w:cs="Times New Roman"/>
          <w:i/>
          <w:iCs/>
        </w:rPr>
        <w:t>same</w:t>
      </w:r>
      <w:r w:rsidR="00547F8A" w:rsidRPr="006E35B0">
        <w:rPr>
          <w:rFonts w:ascii="Times New Roman" w:hAnsi="Times New Roman" w:cs="Times New Roman"/>
        </w:rPr>
        <w:t xml:space="preserve"> (and is not a Condorcet Winner). </w:t>
      </w:r>
    </w:p>
    <w:p w:rsidR="00547F8A" w:rsidRPr="00AD577B" w:rsidRDefault="00547F8A" w:rsidP="00547F8A">
      <w:pPr>
        <w:rPr>
          <w:rFonts w:ascii="Times New Roman" w:hAnsi="Times New Roman" w:cs="Times New Roman"/>
        </w:rPr>
      </w:pPr>
      <w:r w:rsidRPr="00AD577B">
        <w:rPr>
          <w:rFonts w:ascii="Times New Roman" w:hAnsi="Times New Roman" w:cs="Times New Roman"/>
        </w:rPr>
        <w:t xml:space="preserve">Suppose there are 27 voters whose preference orderings among four candidates, </w:t>
      </w:r>
      <w:r w:rsidRPr="00AD577B">
        <w:rPr>
          <w:rFonts w:ascii="Times New Roman" w:hAnsi="Times New Roman" w:cs="Times New Roman"/>
          <w:i/>
          <w:iCs/>
        </w:rPr>
        <w:t>a,</w:t>
      </w:r>
      <w:r w:rsidR="008742C3">
        <w:rPr>
          <w:rFonts w:ascii="Times New Roman" w:hAnsi="Times New Roman" w:cs="Times New Roman"/>
          <w:i/>
          <w:iCs/>
        </w:rPr>
        <w:t xml:space="preserve"> </w:t>
      </w:r>
      <w:r w:rsidRPr="00AD577B">
        <w:rPr>
          <w:rFonts w:ascii="Times New Roman" w:hAnsi="Times New Roman" w:cs="Times New Roman"/>
          <w:i/>
          <w:iCs/>
        </w:rPr>
        <w:t>b,</w:t>
      </w:r>
      <w:r w:rsidR="008742C3">
        <w:rPr>
          <w:rFonts w:ascii="Times New Roman" w:hAnsi="Times New Roman" w:cs="Times New Roman"/>
          <w:i/>
          <w:iCs/>
        </w:rPr>
        <w:t xml:space="preserve"> </w:t>
      </w:r>
      <w:r w:rsidRPr="00AD577B">
        <w:rPr>
          <w:rFonts w:ascii="Times New Roman" w:hAnsi="Times New Roman" w:cs="Times New Roman"/>
          <w:i/>
          <w:iCs/>
        </w:rPr>
        <w:t>c,</w:t>
      </w:r>
      <w:r w:rsidR="008742C3">
        <w:rPr>
          <w:rFonts w:ascii="Times New Roman" w:hAnsi="Times New Roman" w:cs="Times New Roman"/>
          <w:i/>
          <w:iCs/>
        </w:rPr>
        <w:t xml:space="preserve"> </w:t>
      </w:r>
      <w:r w:rsidRPr="00AD577B">
        <w:rPr>
          <w:rFonts w:ascii="Times New Roman" w:hAnsi="Times New Roman" w:cs="Times New Roman"/>
          <w:i/>
          <w:iCs/>
        </w:rPr>
        <w:t>d</w:t>
      </w:r>
      <w:r w:rsidRPr="00AD577B">
        <w:rPr>
          <w:rFonts w:ascii="Times New Roman" w:hAnsi="Times New Roman" w:cs="Times New Roman"/>
        </w:rPr>
        <w:t>, are as follows:</w:t>
      </w:r>
    </w:p>
    <w:tbl>
      <w:tblPr>
        <w:tblStyle w:val="TableGrid"/>
        <w:tblW w:w="0" w:type="auto"/>
        <w:jc w:val="center"/>
        <w:tblLook w:val="04A0" w:firstRow="1" w:lastRow="0" w:firstColumn="1" w:lastColumn="0" w:noHBand="0" w:noVBand="1"/>
      </w:tblPr>
      <w:tblGrid>
        <w:gridCol w:w="1371"/>
        <w:gridCol w:w="2043"/>
      </w:tblGrid>
      <w:tr w:rsidR="00547F8A" w:rsidRPr="00AD577B" w:rsidTr="00F4387D">
        <w:trPr>
          <w:jc w:val="center"/>
        </w:trPr>
        <w:tc>
          <w:tcPr>
            <w:tcW w:w="0" w:type="auto"/>
          </w:tcPr>
          <w:p w:rsidR="00547F8A" w:rsidRPr="00AD577B" w:rsidRDefault="00547F8A" w:rsidP="00F4387D">
            <w:pPr>
              <w:rPr>
                <w:rFonts w:ascii="Times New Roman" w:hAnsi="Times New Roman" w:cs="Times New Roman"/>
              </w:rPr>
            </w:pPr>
            <w:r w:rsidRPr="00AD577B">
              <w:rPr>
                <w:rFonts w:ascii="Times New Roman" w:hAnsi="Times New Roman" w:cs="Times New Roman"/>
              </w:rPr>
              <w:t>No. of voters</w:t>
            </w:r>
          </w:p>
        </w:tc>
        <w:tc>
          <w:tcPr>
            <w:tcW w:w="0" w:type="auto"/>
          </w:tcPr>
          <w:p w:rsidR="00547F8A" w:rsidRPr="00AD577B" w:rsidRDefault="00547F8A" w:rsidP="00F4387D">
            <w:pPr>
              <w:rPr>
                <w:rFonts w:ascii="Times New Roman" w:hAnsi="Times New Roman" w:cs="Times New Roman"/>
              </w:rPr>
            </w:pPr>
            <w:r w:rsidRPr="00AD577B">
              <w:rPr>
                <w:rFonts w:ascii="Times New Roman" w:hAnsi="Times New Roman" w:cs="Times New Roman"/>
              </w:rPr>
              <w:t>Preference orderings</w:t>
            </w:r>
          </w:p>
        </w:tc>
      </w:tr>
      <w:tr w:rsidR="00547F8A" w:rsidRPr="00AD577B" w:rsidTr="00F4387D">
        <w:trPr>
          <w:jc w:val="center"/>
        </w:trPr>
        <w:tc>
          <w:tcPr>
            <w:tcW w:w="0" w:type="auto"/>
          </w:tcPr>
          <w:p w:rsidR="00547F8A" w:rsidRPr="00AD577B" w:rsidRDefault="00547F8A" w:rsidP="00F4387D">
            <w:pPr>
              <w:jc w:val="center"/>
              <w:rPr>
                <w:rFonts w:ascii="Times New Roman" w:hAnsi="Times New Roman" w:cs="Times New Roman"/>
              </w:rPr>
            </w:pPr>
            <w:r w:rsidRPr="00AD577B">
              <w:rPr>
                <w:rFonts w:ascii="Times New Roman" w:hAnsi="Times New Roman" w:cs="Times New Roman"/>
              </w:rPr>
              <w:t>6</w:t>
            </w:r>
          </w:p>
        </w:tc>
        <w:tc>
          <w:tcPr>
            <w:tcW w:w="0" w:type="auto"/>
          </w:tcPr>
          <w:p w:rsidR="00547F8A" w:rsidRPr="00AD577B" w:rsidRDefault="00547F8A" w:rsidP="00F4387D">
            <w:pPr>
              <w:jc w:val="center"/>
              <w:rPr>
                <w:rFonts w:ascii="Times New Roman" w:hAnsi="Times New Roman" w:cs="Times New Roman"/>
                <w:i/>
                <w:iCs/>
              </w:rPr>
            </w:pPr>
            <w:r w:rsidRPr="00AD577B">
              <w:rPr>
                <w:rFonts w:ascii="Times New Roman" w:hAnsi="Times New Roman" w:cs="Times New Roman"/>
                <w:i/>
                <w:iCs/>
              </w:rPr>
              <w:t>a</w:t>
            </w:r>
            <w:r>
              <w:rPr>
                <w:rFonts w:ascii="Times New Roman" w:hAnsi="Times New Roman" w:cs="Times New Roman"/>
                <w:i/>
                <w:iCs/>
              </w:rPr>
              <w:t>&gt;</w:t>
            </w:r>
            <w:r w:rsidRPr="00AD577B">
              <w:rPr>
                <w:rFonts w:ascii="Times New Roman" w:hAnsi="Times New Roman" w:cs="Times New Roman"/>
                <w:i/>
                <w:iCs/>
              </w:rPr>
              <w:t>d</w:t>
            </w:r>
            <w:r>
              <w:rPr>
                <w:rFonts w:ascii="Times New Roman" w:hAnsi="Times New Roman" w:cs="Times New Roman"/>
                <w:i/>
                <w:iCs/>
              </w:rPr>
              <w:t>&gt;</w:t>
            </w:r>
            <w:r w:rsidRPr="00AD577B">
              <w:rPr>
                <w:rFonts w:ascii="Times New Roman" w:hAnsi="Times New Roman" w:cs="Times New Roman"/>
                <w:i/>
                <w:iCs/>
              </w:rPr>
              <w:t>b</w:t>
            </w:r>
            <w:r>
              <w:rPr>
                <w:rFonts w:ascii="Times New Roman" w:hAnsi="Times New Roman" w:cs="Times New Roman"/>
                <w:i/>
                <w:iCs/>
              </w:rPr>
              <w:t>&gt;</w:t>
            </w:r>
            <w:r w:rsidRPr="00AD577B">
              <w:rPr>
                <w:rFonts w:ascii="Times New Roman" w:hAnsi="Times New Roman" w:cs="Times New Roman"/>
                <w:i/>
                <w:iCs/>
              </w:rPr>
              <w:t>c</w:t>
            </w:r>
          </w:p>
        </w:tc>
      </w:tr>
      <w:tr w:rsidR="00547F8A" w:rsidRPr="00AD577B" w:rsidTr="00F4387D">
        <w:trPr>
          <w:jc w:val="center"/>
        </w:trPr>
        <w:tc>
          <w:tcPr>
            <w:tcW w:w="0" w:type="auto"/>
          </w:tcPr>
          <w:p w:rsidR="00547F8A" w:rsidRPr="00AD577B" w:rsidRDefault="00547F8A" w:rsidP="00F4387D">
            <w:pPr>
              <w:jc w:val="center"/>
              <w:rPr>
                <w:rFonts w:ascii="Times New Roman" w:hAnsi="Times New Roman" w:cs="Times New Roman"/>
              </w:rPr>
            </w:pPr>
            <w:r w:rsidRPr="00AD577B">
              <w:rPr>
                <w:rFonts w:ascii="Times New Roman" w:hAnsi="Times New Roman" w:cs="Times New Roman"/>
              </w:rPr>
              <w:t>3</w:t>
            </w:r>
          </w:p>
        </w:tc>
        <w:tc>
          <w:tcPr>
            <w:tcW w:w="0" w:type="auto"/>
          </w:tcPr>
          <w:p w:rsidR="00547F8A" w:rsidRPr="00AD577B" w:rsidRDefault="00547F8A" w:rsidP="00F4387D">
            <w:pPr>
              <w:jc w:val="center"/>
              <w:rPr>
                <w:rFonts w:ascii="Times New Roman" w:hAnsi="Times New Roman" w:cs="Times New Roman"/>
                <w:i/>
                <w:iCs/>
              </w:rPr>
            </w:pPr>
            <w:r w:rsidRPr="00AD577B">
              <w:rPr>
                <w:rFonts w:ascii="Times New Roman" w:hAnsi="Times New Roman" w:cs="Times New Roman"/>
                <w:i/>
                <w:iCs/>
              </w:rPr>
              <w:t>a</w:t>
            </w:r>
            <w:r>
              <w:rPr>
                <w:rFonts w:ascii="Times New Roman" w:hAnsi="Times New Roman" w:cs="Times New Roman"/>
                <w:i/>
                <w:iCs/>
              </w:rPr>
              <w:t>&gt;</w:t>
            </w:r>
            <w:r w:rsidRPr="00AD577B">
              <w:rPr>
                <w:rFonts w:ascii="Times New Roman" w:hAnsi="Times New Roman" w:cs="Times New Roman"/>
                <w:i/>
                <w:iCs/>
              </w:rPr>
              <w:t>d</w:t>
            </w:r>
            <w:r>
              <w:rPr>
                <w:rFonts w:ascii="Times New Roman" w:hAnsi="Times New Roman" w:cs="Times New Roman"/>
                <w:i/>
                <w:iCs/>
              </w:rPr>
              <w:t>&gt;</w:t>
            </w:r>
            <w:r w:rsidRPr="00AD577B">
              <w:rPr>
                <w:rFonts w:ascii="Times New Roman" w:hAnsi="Times New Roman" w:cs="Times New Roman"/>
                <w:i/>
                <w:iCs/>
              </w:rPr>
              <w:t>c</w:t>
            </w:r>
            <w:r>
              <w:rPr>
                <w:rFonts w:ascii="Times New Roman" w:hAnsi="Times New Roman" w:cs="Times New Roman"/>
                <w:i/>
                <w:iCs/>
              </w:rPr>
              <w:t>&gt;</w:t>
            </w:r>
            <w:r w:rsidRPr="00AD577B">
              <w:rPr>
                <w:rFonts w:ascii="Times New Roman" w:hAnsi="Times New Roman" w:cs="Times New Roman"/>
                <w:i/>
                <w:iCs/>
              </w:rPr>
              <w:t>b</w:t>
            </w:r>
          </w:p>
        </w:tc>
      </w:tr>
      <w:tr w:rsidR="00547F8A" w:rsidRPr="00AD577B" w:rsidTr="00F4387D">
        <w:trPr>
          <w:jc w:val="center"/>
        </w:trPr>
        <w:tc>
          <w:tcPr>
            <w:tcW w:w="0" w:type="auto"/>
          </w:tcPr>
          <w:p w:rsidR="00547F8A" w:rsidRPr="00AD577B" w:rsidRDefault="00547F8A" w:rsidP="00F4387D">
            <w:pPr>
              <w:jc w:val="center"/>
              <w:rPr>
                <w:rFonts w:ascii="Times New Roman" w:hAnsi="Times New Roman" w:cs="Times New Roman"/>
              </w:rPr>
            </w:pPr>
            <w:r w:rsidRPr="00AD577B">
              <w:rPr>
                <w:rFonts w:ascii="Times New Roman" w:hAnsi="Times New Roman" w:cs="Times New Roman"/>
              </w:rPr>
              <w:t>4</w:t>
            </w:r>
          </w:p>
        </w:tc>
        <w:tc>
          <w:tcPr>
            <w:tcW w:w="0" w:type="auto"/>
          </w:tcPr>
          <w:p w:rsidR="00547F8A" w:rsidRPr="00AD577B" w:rsidRDefault="00547F8A" w:rsidP="00F4387D">
            <w:pPr>
              <w:jc w:val="center"/>
              <w:rPr>
                <w:rFonts w:ascii="Times New Roman" w:hAnsi="Times New Roman" w:cs="Times New Roman"/>
                <w:i/>
                <w:iCs/>
              </w:rPr>
            </w:pPr>
            <w:r w:rsidRPr="00AD577B">
              <w:rPr>
                <w:rFonts w:ascii="Times New Roman" w:hAnsi="Times New Roman" w:cs="Times New Roman"/>
                <w:i/>
                <w:iCs/>
              </w:rPr>
              <w:t>b</w:t>
            </w:r>
            <w:r>
              <w:rPr>
                <w:rFonts w:ascii="Times New Roman" w:hAnsi="Times New Roman" w:cs="Times New Roman"/>
                <w:i/>
                <w:iCs/>
              </w:rPr>
              <w:t>&gt;</w:t>
            </w:r>
            <w:r w:rsidRPr="00AD577B">
              <w:rPr>
                <w:rFonts w:ascii="Times New Roman" w:hAnsi="Times New Roman" w:cs="Times New Roman"/>
                <w:i/>
                <w:iCs/>
              </w:rPr>
              <w:t>a</w:t>
            </w:r>
            <w:r>
              <w:rPr>
                <w:rFonts w:ascii="Times New Roman" w:hAnsi="Times New Roman" w:cs="Times New Roman"/>
                <w:i/>
                <w:iCs/>
              </w:rPr>
              <w:t>&gt;</w:t>
            </w:r>
            <w:r w:rsidRPr="00AD577B">
              <w:rPr>
                <w:rFonts w:ascii="Times New Roman" w:hAnsi="Times New Roman" w:cs="Times New Roman"/>
                <w:i/>
                <w:iCs/>
              </w:rPr>
              <w:t>d</w:t>
            </w:r>
            <w:r>
              <w:rPr>
                <w:rFonts w:ascii="Times New Roman" w:hAnsi="Times New Roman" w:cs="Times New Roman"/>
                <w:i/>
                <w:iCs/>
              </w:rPr>
              <w:t>&gt;</w:t>
            </w:r>
            <w:r w:rsidRPr="00AD577B">
              <w:rPr>
                <w:rFonts w:ascii="Times New Roman" w:hAnsi="Times New Roman" w:cs="Times New Roman"/>
                <w:i/>
                <w:iCs/>
              </w:rPr>
              <w:t>c</w:t>
            </w:r>
          </w:p>
        </w:tc>
      </w:tr>
      <w:tr w:rsidR="00547F8A" w:rsidRPr="00AD577B" w:rsidTr="00F4387D">
        <w:trPr>
          <w:jc w:val="center"/>
        </w:trPr>
        <w:tc>
          <w:tcPr>
            <w:tcW w:w="0" w:type="auto"/>
          </w:tcPr>
          <w:p w:rsidR="00547F8A" w:rsidRPr="00AD577B" w:rsidRDefault="00547F8A" w:rsidP="00F4387D">
            <w:pPr>
              <w:jc w:val="center"/>
              <w:rPr>
                <w:rFonts w:ascii="Times New Roman" w:hAnsi="Times New Roman" w:cs="Times New Roman"/>
              </w:rPr>
            </w:pPr>
            <w:r w:rsidRPr="00AD577B">
              <w:rPr>
                <w:rFonts w:ascii="Times New Roman" w:hAnsi="Times New Roman" w:cs="Times New Roman"/>
              </w:rPr>
              <w:t>6</w:t>
            </w:r>
          </w:p>
        </w:tc>
        <w:tc>
          <w:tcPr>
            <w:tcW w:w="0" w:type="auto"/>
          </w:tcPr>
          <w:p w:rsidR="00547F8A" w:rsidRPr="00AD577B" w:rsidRDefault="00547F8A" w:rsidP="00F4387D">
            <w:pPr>
              <w:jc w:val="center"/>
              <w:rPr>
                <w:rFonts w:ascii="Times New Roman" w:hAnsi="Times New Roman" w:cs="Times New Roman"/>
                <w:i/>
                <w:iCs/>
              </w:rPr>
            </w:pPr>
            <w:r w:rsidRPr="00AD577B">
              <w:rPr>
                <w:rFonts w:ascii="Times New Roman" w:hAnsi="Times New Roman" w:cs="Times New Roman"/>
                <w:i/>
                <w:iCs/>
              </w:rPr>
              <w:t>b</w:t>
            </w:r>
            <w:r>
              <w:rPr>
                <w:rFonts w:ascii="Times New Roman" w:hAnsi="Times New Roman" w:cs="Times New Roman"/>
                <w:i/>
                <w:iCs/>
              </w:rPr>
              <w:t>&gt;</w:t>
            </w:r>
            <w:r w:rsidRPr="00AD577B">
              <w:rPr>
                <w:rFonts w:ascii="Times New Roman" w:hAnsi="Times New Roman" w:cs="Times New Roman"/>
                <w:i/>
                <w:iCs/>
              </w:rPr>
              <w:t>c</w:t>
            </w:r>
            <w:r>
              <w:rPr>
                <w:rFonts w:ascii="Times New Roman" w:hAnsi="Times New Roman" w:cs="Times New Roman"/>
                <w:i/>
                <w:iCs/>
              </w:rPr>
              <w:t>&gt;</w:t>
            </w:r>
            <w:r w:rsidRPr="00AD577B">
              <w:rPr>
                <w:rFonts w:ascii="Times New Roman" w:hAnsi="Times New Roman" w:cs="Times New Roman"/>
                <w:i/>
                <w:iCs/>
              </w:rPr>
              <w:t>d</w:t>
            </w:r>
            <w:r>
              <w:rPr>
                <w:rFonts w:ascii="Times New Roman" w:hAnsi="Times New Roman" w:cs="Times New Roman"/>
                <w:i/>
                <w:iCs/>
              </w:rPr>
              <w:t>&gt;</w:t>
            </w:r>
            <w:r w:rsidRPr="00AD577B">
              <w:rPr>
                <w:rFonts w:ascii="Times New Roman" w:hAnsi="Times New Roman" w:cs="Times New Roman"/>
                <w:i/>
                <w:iCs/>
              </w:rPr>
              <w:t>a</w:t>
            </w:r>
          </w:p>
        </w:tc>
      </w:tr>
      <w:tr w:rsidR="00547F8A" w:rsidRPr="00AD577B" w:rsidTr="00F4387D">
        <w:trPr>
          <w:jc w:val="center"/>
        </w:trPr>
        <w:tc>
          <w:tcPr>
            <w:tcW w:w="0" w:type="auto"/>
          </w:tcPr>
          <w:p w:rsidR="00547F8A" w:rsidRPr="00AD577B" w:rsidRDefault="00547F8A" w:rsidP="00F4387D">
            <w:pPr>
              <w:jc w:val="center"/>
              <w:rPr>
                <w:rFonts w:ascii="Times New Roman" w:hAnsi="Times New Roman" w:cs="Times New Roman"/>
              </w:rPr>
            </w:pPr>
            <w:r w:rsidRPr="00AD577B">
              <w:rPr>
                <w:rFonts w:ascii="Times New Roman" w:hAnsi="Times New Roman" w:cs="Times New Roman"/>
              </w:rPr>
              <w:t>6</w:t>
            </w:r>
          </w:p>
        </w:tc>
        <w:tc>
          <w:tcPr>
            <w:tcW w:w="0" w:type="auto"/>
          </w:tcPr>
          <w:p w:rsidR="00547F8A" w:rsidRPr="00AD577B" w:rsidRDefault="00547F8A" w:rsidP="00F4387D">
            <w:pPr>
              <w:jc w:val="center"/>
              <w:rPr>
                <w:rFonts w:ascii="Times New Roman" w:hAnsi="Times New Roman" w:cs="Times New Roman"/>
                <w:i/>
                <w:iCs/>
              </w:rPr>
            </w:pPr>
            <w:r w:rsidRPr="00AD577B">
              <w:rPr>
                <w:rFonts w:ascii="Times New Roman" w:hAnsi="Times New Roman" w:cs="Times New Roman"/>
                <w:i/>
                <w:iCs/>
              </w:rPr>
              <w:t>c</w:t>
            </w:r>
            <w:r>
              <w:rPr>
                <w:rFonts w:ascii="Times New Roman" w:hAnsi="Times New Roman" w:cs="Times New Roman"/>
                <w:i/>
                <w:iCs/>
              </w:rPr>
              <w:t>&gt;</w:t>
            </w:r>
            <w:r w:rsidRPr="00AD577B">
              <w:rPr>
                <w:rFonts w:ascii="Times New Roman" w:hAnsi="Times New Roman" w:cs="Times New Roman"/>
                <w:i/>
                <w:iCs/>
              </w:rPr>
              <w:t>a</w:t>
            </w:r>
            <w:r>
              <w:rPr>
                <w:rFonts w:ascii="Times New Roman" w:hAnsi="Times New Roman" w:cs="Times New Roman"/>
                <w:i/>
                <w:iCs/>
              </w:rPr>
              <w:t>&gt;</w:t>
            </w:r>
            <w:r w:rsidRPr="00AD577B">
              <w:rPr>
                <w:rFonts w:ascii="Times New Roman" w:hAnsi="Times New Roman" w:cs="Times New Roman"/>
                <w:i/>
                <w:iCs/>
              </w:rPr>
              <w:t>b</w:t>
            </w:r>
            <w:r>
              <w:rPr>
                <w:rFonts w:ascii="Times New Roman" w:hAnsi="Times New Roman" w:cs="Times New Roman"/>
                <w:i/>
                <w:iCs/>
              </w:rPr>
              <w:t>&gt;</w:t>
            </w:r>
            <w:r w:rsidRPr="00AD577B">
              <w:rPr>
                <w:rFonts w:ascii="Times New Roman" w:hAnsi="Times New Roman" w:cs="Times New Roman"/>
                <w:i/>
                <w:iCs/>
              </w:rPr>
              <w:t>d</w:t>
            </w:r>
          </w:p>
        </w:tc>
      </w:tr>
      <w:tr w:rsidR="00547F8A" w:rsidRPr="00AD577B" w:rsidTr="00F4387D">
        <w:trPr>
          <w:jc w:val="center"/>
        </w:trPr>
        <w:tc>
          <w:tcPr>
            <w:tcW w:w="0" w:type="auto"/>
          </w:tcPr>
          <w:p w:rsidR="00547F8A" w:rsidRPr="00AD577B" w:rsidRDefault="00547F8A" w:rsidP="00F4387D">
            <w:pPr>
              <w:jc w:val="center"/>
              <w:rPr>
                <w:rFonts w:ascii="Times New Roman" w:hAnsi="Times New Roman" w:cs="Times New Roman"/>
              </w:rPr>
            </w:pPr>
            <w:r w:rsidRPr="00AD577B">
              <w:rPr>
                <w:rFonts w:ascii="Times New Roman" w:hAnsi="Times New Roman" w:cs="Times New Roman"/>
              </w:rPr>
              <w:t>2</w:t>
            </w:r>
          </w:p>
        </w:tc>
        <w:tc>
          <w:tcPr>
            <w:tcW w:w="0" w:type="auto"/>
          </w:tcPr>
          <w:p w:rsidR="00547F8A" w:rsidRPr="00AD577B" w:rsidRDefault="00547F8A" w:rsidP="00F4387D">
            <w:pPr>
              <w:jc w:val="center"/>
              <w:rPr>
                <w:rFonts w:ascii="Times New Roman" w:hAnsi="Times New Roman" w:cs="Times New Roman"/>
                <w:i/>
                <w:iCs/>
              </w:rPr>
            </w:pPr>
            <w:r w:rsidRPr="00AD577B">
              <w:rPr>
                <w:rFonts w:ascii="Times New Roman" w:hAnsi="Times New Roman" w:cs="Times New Roman"/>
                <w:i/>
                <w:iCs/>
              </w:rPr>
              <w:t>c</w:t>
            </w:r>
            <w:r>
              <w:rPr>
                <w:rFonts w:ascii="Times New Roman" w:hAnsi="Times New Roman" w:cs="Times New Roman"/>
                <w:i/>
                <w:iCs/>
              </w:rPr>
              <w:t>&gt;</w:t>
            </w:r>
            <w:r w:rsidRPr="00AD577B">
              <w:rPr>
                <w:rFonts w:ascii="Times New Roman" w:hAnsi="Times New Roman" w:cs="Times New Roman"/>
                <w:i/>
                <w:iCs/>
              </w:rPr>
              <w:t>b</w:t>
            </w:r>
            <w:r>
              <w:rPr>
                <w:rFonts w:ascii="Times New Roman" w:hAnsi="Times New Roman" w:cs="Times New Roman"/>
                <w:i/>
                <w:iCs/>
              </w:rPr>
              <w:t>&gt;</w:t>
            </w:r>
            <w:r w:rsidRPr="00AD577B">
              <w:rPr>
                <w:rFonts w:ascii="Times New Roman" w:hAnsi="Times New Roman" w:cs="Times New Roman"/>
                <w:i/>
                <w:iCs/>
              </w:rPr>
              <w:t>a</w:t>
            </w:r>
            <w:r>
              <w:rPr>
                <w:rFonts w:ascii="Times New Roman" w:hAnsi="Times New Roman" w:cs="Times New Roman"/>
                <w:i/>
                <w:iCs/>
              </w:rPr>
              <w:t>&gt;</w:t>
            </w:r>
            <w:r w:rsidRPr="00AD577B">
              <w:rPr>
                <w:rFonts w:ascii="Times New Roman" w:hAnsi="Times New Roman" w:cs="Times New Roman"/>
                <w:i/>
                <w:iCs/>
              </w:rPr>
              <w:t>d</w:t>
            </w:r>
          </w:p>
        </w:tc>
      </w:tr>
    </w:tbl>
    <w:p w:rsidR="00547F8A" w:rsidRPr="00AD577B" w:rsidRDefault="00547F8A" w:rsidP="00547F8A">
      <w:pPr>
        <w:rPr>
          <w:rFonts w:ascii="Times New Roman" w:hAnsi="Times New Roman" w:cs="Times New Roman"/>
        </w:rPr>
      </w:pPr>
    </w:p>
    <w:p w:rsidR="00547F8A" w:rsidRDefault="00547F8A" w:rsidP="00547F8A">
      <w:pPr>
        <w:rPr>
          <w:rFonts w:ascii="Times New Roman" w:hAnsi="Times New Roman" w:cs="Times New Roman"/>
          <w:sz w:val="24"/>
          <w:szCs w:val="24"/>
        </w:rPr>
      </w:pPr>
      <w:r w:rsidRPr="00AD577B">
        <w:rPr>
          <w:rFonts w:ascii="Times New Roman" w:hAnsi="Times New Roman" w:cs="Times New Roman"/>
        </w:rPr>
        <w:t xml:space="preserve">The Borda scores of </w:t>
      </w:r>
      <w:r w:rsidRPr="00AD577B">
        <w:rPr>
          <w:rFonts w:ascii="Times New Roman" w:hAnsi="Times New Roman" w:cs="Times New Roman"/>
          <w:i/>
          <w:iCs/>
        </w:rPr>
        <w:t>a, b</w:t>
      </w:r>
      <w:r w:rsidRPr="00AD577B">
        <w:rPr>
          <w:rFonts w:ascii="Times New Roman" w:hAnsi="Times New Roman" w:cs="Times New Roman"/>
        </w:rPr>
        <w:t xml:space="preserve">, </w:t>
      </w:r>
      <w:r w:rsidRPr="00AD577B">
        <w:rPr>
          <w:rFonts w:ascii="Times New Roman" w:hAnsi="Times New Roman" w:cs="Times New Roman"/>
          <w:i/>
          <w:iCs/>
        </w:rPr>
        <w:t xml:space="preserve">c, </w:t>
      </w:r>
      <w:r w:rsidRPr="00AD577B">
        <w:rPr>
          <w:rFonts w:ascii="Times New Roman" w:hAnsi="Times New Roman" w:cs="Times New Roman"/>
        </w:rPr>
        <w:t xml:space="preserve">and </w:t>
      </w:r>
      <w:r w:rsidRPr="00AD577B">
        <w:rPr>
          <w:rFonts w:ascii="Times New Roman" w:hAnsi="Times New Roman" w:cs="Times New Roman"/>
          <w:i/>
          <w:iCs/>
        </w:rPr>
        <w:t xml:space="preserve">d </w:t>
      </w:r>
      <w:r w:rsidRPr="00AD577B">
        <w:rPr>
          <w:rFonts w:ascii="Times New Roman" w:hAnsi="Times New Roman" w:cs="Times New Roman"/>
        </w:rPr>
        <w:t xml:space="preserve"> in the first counting round are 49, 46, 39, and 28, respectively. As the average Borda score here is 40.5, c and </w:t>
      </w:r>
      <w:r w:rsidRPr="00AD577B">
        <w:rPr>
          <w:rFonts w:ascii="Times New Roman" w:hAnsi="Times New Roman" w:cs="Times New Roman"/>
          <w:i/>
          <w:iCs/>
        </w:rPr>
        <w:t xml:space="preserve">d </w:t>
      </w:r>
      <w:r w:rsidRPr="00AD577B">
        <w:rPr>
          <w:rFonts w:ascii="Times New Roman" w:hAnsi="Times New Roman" w:cs="Times New Roman"/>
        </w:rPr>
        <w:t xml:space="preserve">are eliminated at the end of the first counting round according to NER and in the contest between </w:t>
      </w:r>
      <w:r w:rsidRPr="00AD577B">
        <w:rPr>
          <w:rFonts w:ascii="Times New Roman" w:hAnsi="Times New Roman" w:cs="Times New Roman"/>
          <w:i/>
          <w:iCs/>
        </w:rPr>
        <w:t>a</w:t>
      </w:r>
      <w:r w:rsidRPr="00AD577B">
        <w:rPr>
          <w:rFonts w:ascii="Times New Roman" w:hAnsi="Times New Roman" w:cs="Times New Roman"/>
        </w:rPr>
        <w:t xml:space="preserve"> and </w:t>
      </w:r>
      <w:r w:rsidRPr="00AD577B">
        <w:rPr>
          <w:rFonts w:ascii="Times New Roman" w:hAnsi="Times New Roman" w:cs="Times New Roman"/>
          <w:i/>
          <w:iCs/>
        </w:rPr>
        <w:t>b</w:t>
      </w:r>
      <w:r w:rsidRPr="00AD577B">
        <w:rPr>
          <w:rFonts w:ascii="Times New Roman" w:hAnsi="Times New Roman" w:cs="Times New Roman"/>
        </w:rPr>
        <w:t xml:space="preserve"> in the second counting round </w:t>
      </w:r>
      <w:r w:rsidRPr="00AD577B">
        <w:rPr>
          <w:rFonts w:ascii="Times New Roman" w:hAnsi="Times New Roman" w:cs="Times New Roman"/>
          <w:i/>
          <w:iCs/>
        </w:rPr>
        <w:t>a</w:t>
      </w:r>
      <w:r w:rsidRPr="00AD577B">
        <w:rPr>
          <w:rFonts w:ascii="Times New Roman" w:hAnsi="Times New Roman" w:cs="Times New Roman"/>
        </w:rPr>
        <w:t xml:space="preserve"> beats </w:t>
      </w:r>
      <w:r w:rsidRPr="00AD577B">
        <w:rPr>
          <w:rFonts w:ascii="Times New Roman" w:hAnsi="Times New Roman" w:cs="Times New Roman"/>
          <w:i/>
          <w:iCs/>
        </w:rPr>
        <w:t>b</w:t>
      </w:r>
      <w:r w:rsidRPr="00AD577B">
        <w:rPr>
          <w:rFonts w:ascii="Times New Roman" w:hAnsi="Times New Roman" w:cs="Times New Roman"/>
        </w:rPr>
        <w:t xml:space="preserve"> (15:12) and is declared the NER winner. After the elimination of </w:t>
      </w:r>
      <w:r w:rsidRPr="00AD577B">
        <w:rPr>
          <w:rFonts w:ascii="Times New Roman" w:hAnsi="Times New Roman" w:cs="Times New Roman"/>
          <w:i/>
          <w:iCs/>
        </w:rPr>
        <w:t xml:space="preserve">d </w:t>
      </w:r>
      <w:r w:rsidRPr="00AD577B">
        <w:rPr>
          <w:rFonts w:ascii="Times New Roman" w:hAnsi="Times New Roman" w:cs="Times New Roman"/>
        </w:rPr>
        <w:t xml:space="preserve">at the end of the first counting round according to BER, the revised Borda scores of </w:t>
      </w:r>
      <w:r w:rsidRPr="00AD577B">
        <w:rPr>
          <w:rFonts w:ascii="Times New Roman" w:hAnsi="Times New Roman" w:cs="Times New Roman"/>
          <w:i/>
          <w:iCs/>
        </w:rPr>
        <w:t>a,</w:t>
      </w:r>
      <w:r w:rsidR="008742C3">
        <w:rPr>
          <w:rFonts w:ascii="Times New Roman" w:hAnsi="Times New Roman" w:cs="Times New Roman"/>
          <w:i/>
          <w:iCs/>
        </w:rPr>
        <w:t xml:space="preserve"> </w:t>
      </w:r>
      <w:r w:rsidRPr="00AD577B">
        <w:rPr>
          <w:rFonts w:ascii="Times New Roman" w:hAnsi="Times New Roman" w:cs="Times New Roman"/>
          <w:i/>
          <w:iCs/>
        </w:rPr>
        <w:t xml:space="preserve">b, </w:t>
      </w:r>
      <w:r w:rsidRPr="00AD577B">
        <w:rPr>
          <w:rFonts w:ascii="Times New Roman" w:hAnsi="Times New Roman" w:cs="Times New Roman"/>
        </w:rPr>
        <w:t xml:space="preserve">and </w:t>
      </w:r>
      <w:r w:rsidRPr="00AD577B">
        <w:rPr>
          <w:rFonts w:ascii="Times New Roman" w:hAnsi="Times New Roman" w:cs="Times New Roman"/>
          <w:i/>
          <w:iCs/>
        </w:rPr>
        <w:t>c</w:t>
      </w:r>
      <w:r w:rsidRPr="00AD577B">
        <w:rPr>
          <w:rFonts w:ascii="Times New Roman" w:hAnsi="Times New Roman" w:cs="Times New Roman"/>
        </w:rPr>
        <w:t xml:space="preserve"> are 28, 28, and 25, respectively, so </w:t>
      </w:r>
      <w:r w:rsidRPr="00AD577B">
        <w:rPr>
          <w:rFonts w:ascii="Times New Roman" w:hAnsi="Times New Roman" w:cs="Times New Roman"/>
          <w:i/>
          <w:iCs/>
        </w:rPr>
        <w:t>c</w:t>
      </w:r>
      <w:r w:rsidRPr="00AD577B">
        <w:rPr>
          <w:rFonts w:ascii="Times New Roman" w:hAnsi="Times New Roman" w:cs="Times New Roman"/>
        </w:rPr>
        <w:t xml:space="preserve"> is eliminated according to BER at the end of the second counting round, and in</w:t>
      </w:r>
      <w:r w:rsidR="008C442B">
        <w:rPr>
          <w:rFonts w:ascii="Times New Roman" w:hAnsi="Times New Roman" w:cs="Times New Roman"/>
        </w:rPr>
        <w:t xml:space="preserve"> </w:t>
      </w:r>
      <w:r w:rsidRPr="00AD577B">
        <w:rPr>
          <w:rFonts w:ascii="Times New Roman" w:hAnsi="Times New Roman" w:cs="Times New Roman"/>
        </w:rPr>
        <w:t xml:space="preserve">the contest between </w:t>
      </w:r>
      <w:r w:rsidRPr="00AD577B">
        <w:rPr>
          <w:rFonts w:ascii="Times New Roman" w:hAnsi="Times New Roman" w:cs="Times New Roman"/>
          <w:i/>
          <w:iCs/>
        </w:rPr>
        <w:t>a</w:t>
      </w:r>
      <w:r w:rsidRPr="00AD577B">
        <w:rPr>
          <w:rFonts w:ascii="Times New Roman" w:hAnsi="Times New Roman" w:cs="Times New Roman"/>
        </w:rPr>
        <w:t xml:space="preserve"> and </w:t>
      </w:r>
      <w:r w:rsidRPr="00AD577B">
        <w:rPr>
          <w:rFonts w:ascii="Times New Roman" w:hAnsi="Times New Roman" w:cs="Times New Roman"/>
          <w:i/>
          <w:iCs/>
        </w:rPr>
        <w:t>b</w:t>
      </w:r>
      <w:r w:rsidRPr="00AD577B">
        <w:rPr>
          <w:rFonts w:ascii="Times New Roman" w:hAnsi="Times New Roman" w:cs="Times New Roman"/>
        </w:rPr>
        <w:t xml:space="preserve"> in the third counting round </w:t>
      </w:r>
      <w:r w:rsidRPr="00AD577B">
        <w:rPr>
          <w:rFonts w:ascii="Times New Roman" w:hAnsi="Times New Roman" w:cs="Times New Roman"/>
          <w:i/>
          <w:iCs/>
        </w:rPr>
        <w:t>a</w:t>
      </w:r>
      <w:r w:rsidRPr="00AD577B">
        <w:rPr>
          <w:rFonts w:ascii="Times New Roman" w:hAnsi="Times New Roman" w:cs="Times New Roman"/>
        </w:rPr>
        <w:t xml:space="preserve"> beats </w:t>
      </w:r>
      <w:r w:rsidRPr="00AD577B">
        <w:rPr>
          <w:rFonts w:ascii="Times New Roman" w:hAnsi="Times New Roman" w:cs="Times New Roman"/>
          <w:i/>
          <w:iCs/>
        </w:rPr>
        <w:t>b</w:t>
      </w:r>
      <w:r w:rsidRPr="00AD577B">
        <w:rPr>
          <w:rFonts w:ascii="Times New Roman" w:hAnsi="Times New Roman" w:cs="Times New Roman"/>
        </w:rPr>
        <w:t xml:space="preserve"> (15:12) and is also declared as the BER winner.</w:t>
      </w:r>
    </w:p>
    <w:p w:rsidR="00547F8A" w:rsidRPr="00DB2A90" w:rsidRDefault="00547F8A" w:rsidP="00547F8A">
      <w:pPr>
        <w:rPr>
          <w:rFonts w:ascii="Times New Roman" w:hAnsi="Times New Roman" w:cs="Times New Roman"/>
        </w:rPr>
      </w:pPr>
      <w:r w:rsidRPr="00DB2A90">
        <w:rPr>
          <w:rFonts w:ascii="Times New Roman" w:hAnsi="Times New Roman" w:cs="Times New Roman"/>
        </w:rPr>
        <w:t xml:space="preserve">Now suppose that, </w:t>
      </w:r>
      <w:r w:rsidRPr="00DB2A90">
        <w:rPr>
          <w:rFonts w:ascii="Times New Roman" w:hAnsi="Times New Roman" w:cs="Times New Roman"/>
          <w:i/>
          <w:iCs/>
        </w:rPr>
        <w:t>ceteris paribus</w:t>
      </w:r>
      <w:r w:rsidRPr="00DB2A90">
        <w:rPr>
          <w:rFonts w:ascii="Times New Roman" w:hAnsi="Times New Roman" w:cs="Times New Roman"/>
        </w:rPr>
        <w:t xml:space="preserve">, in order to increase </w:t>
      </w:r>
      <w:r w:rsidRPr="00DB2A90">
        <w:rPr>
          <w:rFonts w:ascii="Times New Roman" w:hAnsi="Times New Roman" w:cs="Times New Roman"/>
          <w:i/>
          <w:iCs/>
        </w:rPr>
        <w:t>a</w:t>
      </w:r>
      <w:r w:rsidRPr="00DB2A90">
        <w:rPr>
          <w:rFonts w:ascii="Times New Roman" w:hAnsi="Times New Roman" w:cs="Times New Roman"/>
        </w:rPr>
        <w:t xml:space="preserve">’s support three of the four voters with preference ordering </w:t>
      </w:r>
      <w:r w:rsidRPr="00DB2A90">
        <w:rPr>
          <w:rFonts w:ascii="Times New Roman" w:hAnsi="Times New Roman" w:cs="Times New Roman"/>
          <w:i/>
          <w:iCs/>
        </w:rPr>
        <w:t>b&gt;a&gt;d&gt;c</w:t>
      </w:r>
      <w:r w:rsidRPr="00DB2A90">
        <w:rPr>
          <w:rFonts w:ascii="Times New Roman" w:hAnsi="Times New Roman" w:cs="Times New Roman"/>
        </w:rPr>
        <w:t xml:space="preserve"> change their preference ordering to </w:t>
      </w:r>
      <w:r w:rsidRPr="00DB2A90">
        <w:rPr>
          <w:rFonts w:ascii="Times New Roman" w:hAnsi="Times New Roman" w:cs="Times New Roman"/>
          <w:i/>
          <w:iCs/>
        </w:rPr>
        <w:t xml:space="preserve"> a&gt;b&gt;d&gt;c</w:t>
      </w:r>
      <w:r w:rsidRPr="00DB2A90">
        <w:rPr>
          <w:rFonts w:ascii="Times New Roman" w:hAnsi="Times New Roman" w:cs="Times New Roman"/>
        </w:rPr>
        <w:t xml:space="preserve"> and the two voters with preference ordering </w:t>
      </w:r>
      <w:r w:rsidRPr="00DB2A90">
        <w:rPr>
          <w:rFonts w:ascii="Times New Roman" w:hAnsi="Times New Roman" w:cs="Times New Roman"/>
          <w:i/>
          <w:iCs/>
        </w:rPr>
        <w:t>c&gt;b&gt;a&gt;d</w:t>
      </w:r>
      <w:r w:rsidRPr="00DB2A90">
        <w:rPr>
          <w:rFonts w:ascii="Times New Roman" w:hAnsi="Times New Roman" w:cs="Times New Roman"/>
        </w:rPr>
        <w:t xml:space="preserve"> change their preference ordering to </w:t>
      </w:r>
      <w:r w:rsidRPr="00DB2A90">
        <w:rPr>
          <w:rFonts w:ascii="Times New Roman" w:hAnsi="Times New Roman" w:cs="Times New Roman"/>
          <w:i/>
          <w:iCs/>
        </w:rPr>
        <w:t>c&gt;a&gt;b&gt;d</w:t>
      </w:r>
      <w:r w:rsidRPr="00DB2A90">
        <w:rPr>
          <w:rFonts w:ascii="Times New Roman" w:hAnsi="Times New Roman" w:cs="Times New Roman"/>
        </w:rPr>
        <w:t>.</w:t>
      </w:r>
    </w:p>
    <w:p w:rsidR="00547F8A" w:rsidRPr="00DB2A90" w:rsidRDefault="00547F8A" w:rsidP="00547F8A">
      <w:pPr>
        <w:rPr>
          <w:rFonts w:ascii="Times New Roman" w:hAnsi="Times New Roman" w:cs="Times New Roman"/>
        </w:rPr>
      </w:pPr>
      <w:r w:rsidRPr="00DB2A90">
        <w:rPr>
          <w:rFonts w:ascii="Times New Roman" w:hAnsi="Times New Roman" w:cs="Times New Roman"/>
        </w:rPr>
        <w:t>As a result we get the following distribution of voters and preference orderings:</w:t>
      </w:r>
    </w:p>
    <w:tbl>
      <w:tblPr>
        <w:tblStyle w:val="TableGrid"/>
        <w:tblW w:w="0" w:type="auto"/>
        <w:jc w:val="center"/>
        <w:tblLook w:val="04A0" w:firstRow="1" w:lastRow="0" w:firstColumn="1" w:lastColumn="0" w:noHBand="0" w:noVBand="1"/>
      </w:tblPr>
      <w:tblGrid>
        <w:gridCol w:w="1371"/>
        <w:gridCol w:w="2043"/>
      </w:tblGrid>
      <w:tr w:rsidR="00547F8A" w:rsidRPr="00DB2A90" w:rsidTr="00F4387D">
        <w:trPr>
          <w:jc w:val="center"/>
        </w:trPr>
        <w:tc>
          <w:tcPr>
            <w:tcW w:w="0" w:type="auto"/>
          </w:tcPr>
          <w:p w:rsidR="00547F8A" w:rsidRPr="00DB2A90" w:rsidRDefault="00547F8A" w:rsidP="00F4387D">
            <w:pPr>
              <w:rPr>
                <w:rFonts w:ascii="Times New Roman" w:hAnsi="Times New Roman" w:cs="Times New Roman"/>
              </w:rPr>
            </w:pPr>
            <w:r w:rsidRPr="00DB2A90">
              <w:rPr>
                <w:rFonts w:ascii="Times New Roman" w:hAnsi="Times New Roman" w:cs="Times New Roman"/>
              </w:rPr>
              <w:lastRenderedPageBreak/>
              <w:t>No. of voters</w:t>
            </w:r>
          </w:p>
        </w:tc>
        <w:tc>
          <w:tcPr>
            <w:tcW w:w="0" w:type="auto"/>
          </w:tcPr>
          <w:p w:rsidR="00547F8A" w:rsidRPr="00DB2A90" w:rsidRDefault="00547F8A" w:rsidP="00F4387D">
            <w:pPr>
              <w:rPr>
                <w:rFonts w:ascii="Times New Roman" w:hAnsi="Times New Roman" w:cs="Times New Roman"/>
              </w:rPr>
            </w:pPr>
            <w:r w:rsidRPr="00DB2A90">
              <w:rPr>
                <w:rFonts w:ascii="Times New Roman" w:hAnsi="Times New Roman" w:cs="Times New Roman"/>
              </w:rPr>
              <w:t>Preference orderings</w:t>
            </w:r>
          </w:p>
        </w:tc>
      </w:tr>
      <w:tr w:rsidR="00547F8A" w:rsidRPr="00DB2A90" w:rsidTr="00F4387D">
        <w:trPr>
          <w:jc w:val="center"/>
        </w:trPr>
        <w:tc>
          <w:tcPr>
            <w:tcW w:w="0" w:type="auto"/>
          </w:tcPr>
          <w:p w:rsidR="00547F8A" w:rsidRPr="00DB2A90" w:rsidRDefault="00547F8A" w:rsidP="00F4387D">
            <w:pPr>
              <w:jc w:val="center"/>
              <w:rPr>
                <w:rFonts w:ascii="Times New Roman" w:hAnsi="Times New Roman" w:cs="Times New Roman"/>
              </w:rPr>
            </w:pPr>
            <w:r w:rsidRPr="00DB2A90">
              <w:rPr>
                <w:rFonts w:ascii="Times New Roman" w:hAnsi="Times New Roman" w:cs="Times New Roman"/>
              </w:rPr>
              <w:t>3</w:t>
            </w:r>
          </w:p>
        </w:tc>
        <w:tc>
          <w:tcPr>
            <w:tcW w:w="0" w:type="auto"/>
          </w:tcPr>
          <w:p w:rsidR="00547F8A" w:rsidRPr="00DB2A90" w:rsidRDefault="00547F8A" w:rsidP="00F4387D">
            <w:pPr>
              <w:jc w:val="center"/>
              <w:rPr>
                <w:rFonts w:ascii="Times New Roman" w:hAnsi="Times New Roman" w:cs="Times New Roman"/>
                <w:i/>
                <w:iCs/>
              </w:rPr>
            </w:pPr>
            <w:r w:rsidRPr="00DB2A90">
              <w:rPr>
                <w:rFonts w:ascii="Times New Roman" w:hAnsi="Times New Roman" w:cs="Times New Roman"/>
                <w:i/>
                <w:iCs/>
              </w:rPr>
              <w:t>a&gt;b&gt;d&gt;c</w:t>
            </w:r>
          </w:p>
        </w:tc>
      </w:tr>
      <w:tr w:rsidR="00547F8A" w:rsidRPr="00DB2A90" w:rsidTr="00F4387D">
        <w:trPr>
          <w:jc w:val="center"/>
        </w:trPr>
        <w:tc>
          <w:tcPr>
            <w:tcW w:w="0" w:type="auto"/>
          </w:tcPr>
          <w:p w:rsidR="00547F8A" w:rsidRPr="00DB2A90" w:rsidRDefault="00547F8A" w:rsidP="00F4387D">
            <w:pPr>
              <w:jc w:val="center"/>
              <w:rPr>
                <w:rFonts w:ascii="Times New Roman" w:hAnsi="Times New Roman" w:cs="Times New Roman"/>
              </w:rPr>
            </w:pPr>
            <w:r w:rsidRPr="00DB2A90">
              <w:rPr>
                <w:rFonts w:ascii="Times New Roman" w:hAnsi="Times New Roman" w:cs="Times New Roman"/>
              </w:rPr>
              <w:t>6</w:t>
            </w:r>
          </w:p>
        </w:tc>
        <w:tc>
          <w:tcPr>
            <w:tcW w:w="0" w:type="auto"/>
          </w:tcPr>
          <w:p w:rsidR="00547F8A" w:rsidRPr="00DB2A90" w:rsidRDefault="00547F8A" w:rsidP="00F4387D">
            <w:pPr>
              <w:jc w:val="center"/>
              <w:rPr>
                <w:rFonts w:ascii="Times New Roman" w:hAnsi="Times New Roman" w:cs="Times New Roman"/>
                <w:i/>
                <w:iCs/>
              </w:rPr>
            </w:pPr>
            <w:r w:rsidRPr="00DB2A90">
              <w:rPr>
                <w:rFonts w:ascii="Times New Roman" w:hAnsi="Times New Roman" w:cs="Times New Roman"/>
                <w:i/>
                <w:iCs/>
              </w:rPr>
              <w:t>a&gt;d&gt;b&gt;c</w:t>
            </w:r>
          </w:p>
        </w:tc>
      </w:tr>
      <w:tr w:rsidR="00547F8A" w:rsidRPr="00DB2A90" w:rsidTr="00F4387D">
        <w:trPr>
          <w:jc w:val="center"/>
        </w:trPr>
        <w:tc>
          <w:tcPr>
            <w:tcW w:w="0" w:type="auto"/>
          </w:tcPr>
          <w:p w:rsidR="00547F8A" w:rsidRPr="00DB2A90" w:rsidRDefault="00547F8A" w:rsidP="00F4387D">
            <w:pPr>
              <w:jc w:val="center"/>
              <w:rPr>
                <w:rFonts w:ascii="Times New Roman" w:hAnsi="Times New Roman" w:cs="Times New Roman"/>
              </w:rPr>
            </w:pPr>
            <w:r w:rsidRPr="00DB2A90">
              <w:rPr>
                <w:rFonts w:ascii="Times New Roman" w:hAnsi="Times New Roman" w:cs="Times New Roman"/>
              </w:rPr>
              <w:t>3</w:t>
            </w:r>
          </w:p>
        </w:tc>
        <w:tc>
          <w:tcPr>
            <w:tcW w:w="0" w:type="auto"/>
          </w:tcPr>
          <w:p w:rsidR="00547F8A" w:rsidRPr="00DB2A90" w:rsidRDefault="00547F8A" w:rsidP="00F4387D">
            <w:pPr>
              <w:jc w:val="center"/>
              <w:rPr>
                <w:rFonts w:ascii="Times New Roman" w:hAnsi="Times New Roman" w:cs="Times New Roman"/>
                <w:i/>
                <w:iCs/>
              </w:rPr>
            </w:pPr>
            <w:r w:rsidRPr="00DB2A90">
              <w:rPr>
                <w:rFonts w:ascii="Times New Roman" w:hAnsi="Times New Roman" w:cs="Times New Roman"/>
                <w:i/>
                <w:iCs/>
              </w:rPr>
              <w:t>a&gt;d&gt;c&gt;b</w:t>
            </w:r>
          </w:p>
        </w:tc>
      </w:tr>
      <w:tr w:rsidR="00547F8A" w:rsidRPr="00DB2A90" w:rsidTr="00F4387D">
        <w:trPr>
          <w:jc w:val="center"/>
        </w:trPr>
        <w:tc>
          <w:tcPr>
            <w:tcW w:w="0" w:type="auto"/>
          </w:tcPr>
          <w:p w:rsidR="00547F8A" w:rsidRPr="00DB2A90" w:rsidRDefault="00547F8A" w:rsidP="00F4387D">
            <w:pPr>
              <w:jc w:val="center"/>
              <w:rPr>
                <w:rFonts w:ascii="Times New Roman" w:hAnsi="Times New Roman" w:cs="Times New Roman"/>
              </w:rPr>
            </w:pPr>
            <w:r w:rsidRPr="00DB2A90">
              <w:rPr>
                <w:rFonts w:ascii="Times New Roman" w:hAnsi="Times New Roman" w:cs="Times New Roman"/>
              </w:rPr>
              <w:t>1</w:t>
            </w:r>
          </w:p>
        </w:tc>
        <w:tc>
          <w:tcPr>
            <w:tcW w:w="0" w:type="auto"/>
          </w:tcPr>
          <w:p w:rsidR="00547F8A" w:rsidRPr="00DB2A90" w:rsidRDefault="00547F8A" w:rsidP="00F4387D">
            <w:pPr>
              <w:jc w:val="center"/>
              <w:rPr>
                <w:rFonts w:ascii="Times New Roman" w:hAnsi="Times New Roman" w:cs="Times New Roman"/>
                <w:i/>
                <w:iCs/>
              </w:rPr>
            </w:pPr>
            <w:r w:rsidRPr="00DB2A90">
              <w:rPr>
                <w:rFonts w:ascii="Times New Roman" w:hAnsi="Times New Roman" w:cs="Times New Roman"/>
                <w:i/>
                <w:iCs/>
              </w:rPr>
              <w:t>b&gt;a&gt;d&gt;c</w:t>
            </w:r>
          </w:p>
        </w:tc>
      </w:tr>
      <w:tr w:rsidR="00547F8A" w:rsidRPr="00DB2A90" w:rsidTr="00F4387D">
        <w:trPr>
          <w:jc w:val="center"/>
        </w:trPr>
        <w:tc>
          <w:tcPr>
            <w:tcW w:w="0" w:type="auto"/>
          </w:tcPr>
          <w:p w:rsidR="00547F8A" w:rsidRPr="00DB2A90" w:rsidRDefault="00547F8A" w:rsidP="00F4387D">
            <w:pPr>
              <w:jc w:val="center"/>
              <w:rPr>
                <w:rFonts w:ascii="Times New Roman" w:hAnsi="Times New Roman" w:cs="Times New Roman"/>
              </w:rPr>
            </w:pPr>
            <w:r w:rsidRPr="00DB2A90">
              <w:rPr>
                <w:rFonts w:ascii="Times New Roman" w:hAnsi="Times New Roman" w:cs="Times New Roman"/>
              </w:rPr>
              <w:t>6</w:t>
            </w:r>
          </w:p>
        </w:tc>
        <w:tc>
          <w:tcPr>
            <w:tcW w:w="0" w:type="auto"/>
          </w:tcPr>
          <w:p w:rsidR="00547F8A" w:rsidRPr="00DB2A90" w:rsidRDefault="00547F8A" w:rsidP="00F4387D">
            <w:pPr>
              <w:jc w:val="center"/>
              <w:rPr>
                <w:rFonts w:ascii="Times New Roman" w:hAnsi="Times New Roman" w:cs="Times New Roman"/>
                <w:i/>
                <w:iCs/>
              </w:rPr>
            </w:pPr>
            <w:r w:rsidRPr="00DB2A90">
              <w:rPr>
                <w:rFonts w:ascii="Times New Roman" w:hAnsi="Times New Roman" w:cs="Times New Roman"/>
                <w:i/>
                <w:iCs/>
              </w:rPr>
              <w:t>b&gt;c&gt;d&gt;a</w:t>
            </w:r>
          </w:p>
        </w:tc>
      </w:tr>
      <w:tr w:rsidR="00547F8A" w:rsidRPr="00DB2A90" w:rsidTr="00F4387D">
        <w:trPr>
          <w:jc w:val="center"/>
        </w:trPr>
        <w:tc>
          <w:tcPr>
            <w:tcW w:w="0" w:type="auto"/>
          </w:tcPr>
          <w:p w:rsidR="00547F8A" w:rsidRPr="00DB2A90" w:rsidRDefault="00547F8A" w:rsidP="00F4387D">
            <w:pPr>
              <w:jc w:val="center"/>
              <w:rPr>
                <w:rFonts w:ascii="Times New Roman" w:hAnsi="Times New Roman" w:cs="Times New Roman"/>
              </w:rPr>
            </w:pPr>
            <w:r w:rsidRPr="00DB2A90">
              <w:rPr>
                <w:rFonts w:ascii="Times New Roman" w:hAnsi="Times New Roman" w:cs="Times New Roman"/>
              </w:rPr>
              <w:t>8</w:t>
            </w:r>
          </w:p>
        </w:tc>
        <w:tc>
          <w:tcPr>
            <w:tcW w:w="0" w:type="auto"/>
          </w:tcPr>
          <w:p w:rsidR="00547F8A" w:rsidRPr="00DB2A90" w:rsidRDefault="00547F8A" w:rsidP="00F4387D">
            <w:pPr>
              <w:jc w:val="center"/>
              <w:rPr>
                <w:rFonts w:ascii="Times New Roman" w:hAnsi="Times New Roman" w:cs="Times New Roman"/>
                <w:i/>
                <w:iCs/>
              </w:rPr>
            </w:pPr>
            <w:r w:rsidRPr="00DB2A90">
              <w:rPr>
                <w:rFonts w:ascii="Times New Roman" w:hAnsi="Times New Roman" w:cs="Times New Roman"/>
                <w:i/>
                <w:iCs/>
              </w:rPr>
              <w:t>c&gt;a&gt;b&gt;d</w:t>
            </w:r>
          </w:p>
        </w:tc>
      </w:tr>
    </w:tbl>
    <w:p w:rsidR="00547F8A" w:rsidRPr="00DB2A90" w:rsidRDefault="00547F8A" w:rsidP="00547F8A">
      <w:pPr>
        <w:rPr>
          <w:rFonts w:ascii="Times New Roman" w:hAnsi="Times New Roman" w:cs="Times New Roman"/>
        </w:rPr>
      </w:pPr>
    </w:p>
    <w:p w:rsidR="00547F8A" w:rsidRPr="00DB2A90" w:rsidRDefault="00547F8A" w:rsidP="00547F8A">
      <w:pPr>
        <w:rPr>
          <w:rFonts w:ascii="Times New Roman" w:hAnsi="Times New Roman" w:cs="Times New Roman"/>
        </w:rPr>
      </w:pPr>
      <w:r w:rsidRPr="00DB2A90">
        <w:rPr>
          <w:rFonts w:ascii="Times New Roman" w:hAnsi="Times New Roman" w:cs="Times New Roman"/>
        </w:rPr>
        <w:t xml:space="preserve">The revised Borda scores of </w:t>
      </w:r>
      <w:r w:rsidRPr="00DB2A90">
        <w:rPr>
          <w:rFonts w:ascii="Times New Roman" w:hAnsi="Times New Roman" w:cs="Times New Roman"/>
          <w:i/>
          <w:iCs/>
        </w:rPr>
        <w:t>a, b</w:t>
      </w:r>
      <w:r w:rsidRPr="00DB2A90">
        <w:rPr>
          <w:rFonts w:ascii="Times New Roman" w:hAnsi="Times New Roman" w:cs="Times New Roman"/>
        </w:rPr>
        <w:t xml:space="preserve">, </w:t>
      </w:r>
      <w:r w:rsidRPr="00DB2A90">
        <w:rPr>
          <w:rFonts w:ascii="Times New Roman" w:hAnsi="Times New Roman" w:cs="Times New Roman"/>
          <w:i/>
          <w:iCs/>
        </w:rPr>
        <w:t xml:space="preserve">c, </w:t>
      </w:r>
      <w:r w:rsidRPr="00DB2A90">
        <w:rPr>
          <w:rFonts w:ascii="Times New Roman" w:hAnsi="Times New Roman" w:cs="Times New Roman"/>
        </w:rPr>
        <w:t xml:space="preserve">and </w:t>
      </w:r>
      <w:r w:rsidRPr="00DB2A90">
        <w:rPr>
          <w:rFonts w:ascii="Times New Roman" w:hAnsi="Times New Roman" w:cs="Times New Roman"/>
          <w:i/>
          <w:iCs/>
        </w:rPr>
        <w:t xml:space="preserve">d </w:t>
      </w:r>
      <w:r w:rsidRPr="00DB2A90">
        <w:rPr>
          <w:rFonts w:ascii="Times New Roman" w:hAnsi="Times New Roman" w:cs="Times New Roman"/>
        </w:rPr>
        <w:t xml:space="preserve"> in the first counting round are 54, 41, 39, and 28, respectively. As the average Borda score here is also 40.5, </w:t>
      </w:r>
      <w:r w:rsidRPr="00DB2A90">
        <w:rPr>
          <w:rFonts w:ascii="Times New Roman" w:hAnsi="Times New Roman" w:cs="Times New Roman"/>
          <w:i/>
          <w:iCs/>
        </w:rPr>
        <w:t>c</w:t>
      </w:r>
      <w:r w:rsidRPr="00DB2A90">
        <w:rPr>
          <w:rFonts w:ascii="Times New Roman" w:hAnsi="Times New Roman" w:cs="Times New Roman"/>
        </w:rPr>
        <w:t xml:space="preserve"> and </w:t>
      </w:r>
      <w:r w:rsidRPr="00DB2A90">
        <w:rPr>
          <w:rFonts w:ascii="Times New Roman" w:hAnsi="Times New Roman" w:cs="Times New Roman"/>
          <w:i/>
          <w:iCs/>
        </w:rPr>
        <w:t xml:space="preserve">d </w:t>
      </w:r>
      <w:r w:rsidRPr="00DB2A90">
        <w:rPr>
          <w:rFonts w:ascii="Times New Roman" w:hAnsi="Times New Roman" w:cs="Times New Roman"/>
        </w:rPr>
        <w:t xml:space="preserve">are eliminated at the end of the first counting round according to NER, and in the contest between </w:t>
      </w:r>
      <w:r w:rsidRPr="00DB2A90">
        <w:rPr>
          <w:rFonts w:ascii="Times New Roman" w:hAnsi="Times New Roman" w:cs="Times New Roman"/>
          <w:i/>
          <w:iCs/>
        </w:rPr>
        <w:t>a</w:t>
      </w:r>
      <w:r w:rsidRPr="00DB2A90">
        <w:rPr>
          <w:rFonts w:ascii="Times New Roman" w:hAnsi="Times New Roman" w:cs="Times New Roman"/>
        </w:rPr>
        <w:t xml:space="preserve"> and </w:t>
      </w:r>
      <w:r w:rsidRPr="00DB2A90">
        <w:rPr>
          <w:rFonts w:ascii="Times New Roman" w:hAnsi="Times New Roman" w:cs="Times New Roman"/>
          <w:i/>
          <w:iCs/>
        </w:rPr>
        <w:t>b</w:t>
      </w:r>
      <w:r w:rsidRPr="00DB2A90">
        <w:rPr>
          <w:rFonts w:ascii="Times New Roman" w:hAnsi="Times New Roman" w:cs="Times New Roman"/>
        </w:rPr>
        <w:t xml:space="preserve"> in the second counting round </w:t>
      </w:r>
      <w:r w:rsidRPr="00DB2A90">
        <w:rPr>
          <w:rFonts w:ascii="Times New Roman" w:hAnsi="Times New Roman" w:cs="Times New Roman"/>
          <w:i/>
          <w:iCs/>
        </w:rPr>
        <w:t>a</w:t>
      </w:r>
      <w:r w:rsidRPr="00DB2A90">
        <w:rPr>
          <w:rFonts w:ascii="Times New Roman" w:hAnsi="Times New Roman" w:cs="Times New Roman"/>
        </w:rPr>
        <w:t xml:space="preserve"> beats </w:t>
      </w:r>
      <w:r w:rsidRPr="00DB2A90">
        <w:rPr>
          <w:rFonts w:ascii="Times New Roman" w:hAnsi="Times New Roman" w:cs="Times New Roman"/>
          <w:i/>
          <w:iCs/>
        </w:rPr>
        <w:t>b</w:t>
      </w:r>
      <w:r w:rsidRPr="00DB2A90">
        <w:rPr>
          <w:rFonts w:ascii="Times New Roman" w:hAnsi="Times New Roman" w:cs="Times New Roman"/>
        </w:rPr>
        <w:t xml:space="preserve"> (20:7) and is declared the NER winner as in the original situation (without violation of monotonicity).  However, according to BER after the elimination of </w:t>
      </w:r>
      <w:r w:rsidRPr="00DB2A90">
        <w:rPr>
          <w:rFonts w:ascii="Times New Roman" w:hAnsi="Times New Roman" w:cs="Times New Roman"/>
          <w:i/>
          <w:iCs/>
        </w:rPr>
        <w:t xml:space="preserve">d </w:t>
      </w:r>
      <w:r w:rsidRPr="00DB2A90">
        <w:rPr>
          <w:rFonts w:ascii="Times New Roman" w:hAnsi="Times New Roman" w:cs="Times New Roman"/>
        </w:rPr>
        <w:t xml:space="preserve">at the end of the first counting round the revised Borda scores of </w:t>
      </w:r>
      <w:r w:rsidRPr="00DB2A90">
        <w:rPr>
          <w:rFonts w:ascii="Times New Roman" w:hAnsi="Times New Roman" w:cs="Times New Roman"/>
          <w:i/>
          <w:iCs/>
        </w:rPr>
        <w:t>a,</w:t>
      </w:r>
      <w:r w:rsidR="008742C3">
        <w:rPr>
          <w:rFonts w:ascii="Times New Roman" w:hAnsi="Times New Roman" w:cs="Times New Roman"/>
          <w:i/>
          <w:iCs/>
        </w:rPr>
        <w:t xml:space="preserve"> </w:t>
      </w:r>
      <w:r w:rsidRPr="00DB2A90">
        <w:rPr>
          <w:rFonts w:ascii="Times New Roman" w:hAnsi="Times New Roman" w:cs="Times New Roman"/>
          <w:i/>
          <w:iCs/>
        </w:rPr>
        <w:t xml:space="preserve">b, </w:t>
      </w:r>
      <w:r w:rsidRPr="00DB2A90">
        <w:rPr>
          <w:rFonts w:ascii="Times New Roman" w:hAnsi="Times New Roman" w:cs="Times New Roman"/>
        </w:rPr>
        <w:t xml:space="preserve">and </w:t>
      </w:r>
      <w:r w:rsidRPr="00DB2A90">
        <w:rPr>
          <w:rFonts w:ascii="Times New Roman" w:hAnsi="Times New Roman" w:cs="Times New Roman"/>
          <w:i/>
          <w:iCs/>
        </w:rPr>
        <w:t>c</w:t>
      </w:r>
      <w:r w:rsidRPr="00DB2A90">
        <w:rPr>
          <w:rFonts w:ascii="Times New Roman" w:hAnsi="Times New Roman" w:cs="Times New Roman"/>
        </w:rPr>
        <w:t xml:space="preserve"> are 33, 23, and 25, respectively, so </w:t>
      </w:r>
      <w:r w:rsidRPr="00DB2A90">
        <w:rPr>
          <w:rFonts w:ascii="Times New Roman" w:hAnsi="Times New Roman" w:cs="Times New Roman"/>
          <w:i/>
          <w:iCs/>
        </w:rPr>
        <w:t>b</w:t>
      </w:r>
      <w:r w:rsidRPr="00DB2A90">
        <w:rPr>
          <w:rFonts w:ascii="Times New Roman" w:hAnsi="Times New Roman" w:cs="Times New Roman"/>
        </w:rPr>
        <w:t xml:space="preserve"> is eliminated at the end of the second counting round, and in the contest between </w:t>
      </w:r>
      <w:r w:rsidRPr="00DB2A90">
        <w:rPr>
          <w:rFonts w:ascii="Times New Roman" w:hAnsi="Times New Roman" w:cs="Times New Roman"/>
          <w:i/>
          <w:iCs/>
        </w:rPr>
        <w:t>a</w:t>
      </w:r>
      <w:r w:rsidRPr="00DB2A90">
        <w:rPr>
          <w:rFonts w:ascii="Times New Roman" w:hAnsi="Times New Roman" w:cs="Times New Roman"/>
        </w:rPr>
        <w:t xml:space="preserve"> and </w:t>
      </w:r>
      <w:r w:rsidRPr="00DB2A90">
        <w:rPr>
          <w:rFonts w:ascii="Times New Roman" w:hAnsi="Times New Roman" w:cs="Times New Roman"/>
          <w:i/>
          <w:iCs/>
        </w:rPr>
        <w:t>c</w:t>
      </w:r>
      <w:r w:rsidRPr="00DB2A90">
        <w:rPr>
          <w:rFonts w:ascii="Times New Roman" w:hAnsi="Times New Roman" w:cs="Times New Roman"/>
        </w:rPr>
        <w:t xml:space="preserve"> in the third counting round </w:t>
      </w:r>
      <w:r w:rsidRPr="00DB2A90">
        <w:rPr>
          <w:rFonts w:ascii="Times New Roman" w:hAnsi="Times New Roman" w:cs="Times New Roman"/>
          <w:i/>
          <w:iCs/>
        </w:rPr>
        <w:t>c</w:t>
      </w:r>
      <w:r w:rsidRPr="00DB2A90">
        <w:rPr>
          <w:rFonts w:ascii="Times New Roman" w:hAnsi="Times New Roman" w:cs="Times New Roman"/>
        </w:rPr>
        <w:t xml:space="preserve"> beats </w:t>
      </w:r>
      <w:r w:rsidRPr="00DB2A90">
        <w:rPr>
          <w:rFonts w:ascii="Times New Roman" w:hAnsi="Times New Roman" w:cs="Times New Roman"/>
          <w:i/>
          <w:iCs/>
        </w:rPr>
        <w:t>a</w:t>
      </w:r>
      <w:r w:rsidRPr="00DB2A90">
        <w:rPr>
          <w:rFonts w:ascii="Times New Roman" w:hAnsi="Times New Roman" w:cs="Times New Roman"/>
        </w:rPr>
        <w:t xml:space="preserve"> (14:13) and is declared as the BER winner – thereby violating monotonicity. </w:t>
      </w:r>
    </w:p>
    <w:p w:rsidR="00547F8A" w:rsidRPr="00DB2A90" w:rsidRDefault="002D498D" w:rsidP="00570607">
      <w:pPr>
        <w:rPr>
          <w:rFonts w:ascii="Times New Roman" w:hAnsi="Times New Roman" w:cs="Times New Roman"/>
        </w:rPr>
      </w:pPr>
      <w:r w:rsidRPr="00E009C5">
        <w:rPr>
          <w:rFonts w:ascii="Times New Roman" w:hAnsi="Times New Roman" w:cs="Times New Roman"/>
          <w:b/>
          <w:bCs/>
        </w:rPr>
        <w:t>12</w:t>
      </w:r>
      <w:r w:rsidR="00867B5F" w:rsidRPr="00E009C5">
        <w:rPr>
          <w:rFonts w:ascii="Times New Roman" w:hAnsi="Times New Roman" w:cs="Times New Roman"/>
          <w:b/>
          <w:bCs/>
        </w:rPr>
        <w:t xml:space="preserve"> </w:t>
      </w:r>
      <w:r w:rsidR="00547F8A" w:rsidRPr="00E009C5">
        <w:rPr>
          <w:rFonts w:ascii="Times New Roman" w:hAnsi="Times New Roman" w:cs="Times New Roman"/>
          <w:b/>
          <w:bCs/>
        </w:rPr>
        <w:t>Example</w:t>
      </w:r>
      <w:r w:rsidR="00E94DEB" w:rsidRPr="00E009C5">
        <w:rPr>
          <w:rFonts w:ascii="Times New Roman" w:hAnsi="Times New Roman" w:cs="Times New Roman"/>
          <w:b/>
          <w:bCs/>
        </w:rPr>
        <w:t xml:space="preserve"> </w:t>
      </w:r>
      <w:r w:rsidR="00547F8A" w:rsidRPr="00E009C5">
        <w:rPr>
          <w:rFonts w:ascii="Times New Roman" w:hAnsi="Times New Roman" w:cs="Times New Roman"/>
        </w:rPr>
        <w:t xml:space="preserve">The following example of </w:t>
      </w:r>
      <w:r w:rsidR="00570607" w:rsidRPr="00E009C5">
        <w:rPr>
          <w:rFonts w:ascii="Times New Roman" w:hAnsi="Times New Roman" w:cs="Times New Roman"/>
        </w:rPr>
        <w:t>6</w:t>
      </w:r>
      <w:r w:rsidR="00547F8A" w:rsidRPr="00E009C5">
        <w:rPr>
          <w:rFonts w:ascii="Times New Roman" w:hAnsi="Times New Roman" w:cs="Times New Roman"/>
        </w:rPr>
        <w:t xml:space="preserve">-candidate election under </w:t>
      </w:r>
      <w:r w:rsidR="00547F8A" w:rsidRPr="00E009C5">
        <w:rPr>
          <w:rFonts w:ascii="Times New Roman" w:hAnsi="Times New Roman" w:cs="Times New Roman"/>
          <w:i/>
          <w:iCs/>
        </w:rPr>
        <w:t>fixed electorate</w:t>
      </w:r>
      <w:r w:rsidR="00547F8A" w:rsidRPr="00E009C5">
        <w:rPr>
          <w:rFonts w:ascii="Times New Roman" w:hAnsi="Times New Roman" w:cs="Times New Roman"/>
        </w:rPr>
        <w:t xml:space="preserve"> </w:t>
      </w:r>
      <w:r w:rsidR="00570607" w:rsidRPr="00E009C5">
        <w:rPr>
          <w:rFonts w:ascii="Times New Roman" w:hAnsi="Times New Roman" w:cs="Times New Roman"/>
        </w:rPr>
        <w:t xml:space="preserve">(adapted from Felsenthal and Tideman 2014:64) </w:t>
      </w:r>
      <w:r w:rsidR="00547F8A" w:rsidRPr="00E009C5">
        <w:rPr>
          <w:rFonts w:ascii="Times New Roman" w:hAnsi="Times New Roman" w:cs="Times New Roman"/>
        </w:rPr>
        <w:t xml:space="preserve">shows that, </w:t>
      </w:r>
      <w:r w:rsidR="00547F8A" w:rsidRPr="00E009C5">
        <w:rPr>
          <w:rFonts w:ascii="Times New Roman" w:hAnsi="Times New Roman" w:cs="Times New Roman"/>
          <w:i/>
          <w:iCs/>
        </w:rPr>
        <w:t>ceteris paribus</w:t>
      </w:r>
      <w:r w:rsidR="00547F8A" w:rsidRPr="00E009C5">
        <w:rPr>
          <w:rFonts w:ascii="Times New Roman" w:hAnsi="Times New Roman" w:cs="Times New Roman"/>
        </w:rPr>
        <w:t>, monotonicity is violated by NER but not by BER when the initial winner under these two</w:t>
      </w:r>
      <w:r w:rsidR="00547F8A" w:rsidRPr="00DB2A90">
        <w:rPr>
          <w:rFonts w:ascii="Times New Roman" w:hAnsi="Times New Roman" w:cs="Times New Roman"/>
        </w:rPr>
        <w:t xml:space="preserve"> rules </w:t>
      </w:r>
      <w:r w:rsidR="00BC6C4E" w:rsidRPr="00B6306D">
        <w:rPr>
          <w:rFonts w:ascii="Times New Roman" w:hAnsi="Times New Roman" w:cs="Times New Roman"/>
        </w:rPr>
        <w:t>is</w:t>
      </w:r>
      <w:r w:rsidR="00BC6C4E">
        <w:rPr>
          <w:rFonts w:ascii="Times New Roman" w:hAnsi="Times New Roman" w:cs="Times New Roman"/>
        </w:rPr>
        <w:t xml:space="preserve"> </w:t>
      </w:r>
      <w:r w:rsidR="00547F8A" w:rsidRPr="00DB2A90">
        <w:rPr>
          <w:rFonts w:ascii="Times New Roman" w:hAnsi="Times New Roman" w:cs="Times New Roman"/>
        </w:rPr>
        <w:t xml:space="preserve">the </w:t>
      </w:r>
      <w:r w:rsidR="00547F8A" w:rsidRPr="00DB2A90">
        <w:rPr>
          <w:rFonts w:ascii="Times New Roman" w:hAnsi="Times New Roman" w:cs="Times New Roman"/>
          <w:i/>
          <w:iCs/>
        </w:rPr>
        <w:t>same</w:t>
      </w:r>
      <w:r w:rsidR="00547F8A" w:rsidRPr="00DB2A90">
        <w:rPr>
          <w:rFonts w:ascii="Times New Roman" w:hAnsi="Times New Roman" w:cs="Times New Roman"/>
        </w:rPr>
        <w:t xml:space="preserve"> (and is not a Condorcet Winner). </w:t>
      </w:r>
    </w:p>
    <w:p w:rsidR="00547F8A" w:rsidRPr="009E44D1" w:rsidRDefault="00547F8A" w:rsidP="00547F8A">
      <w:pPr>
        <w:rPr>
          <w:rFonts w:asciiTheme="majorBidi" w:hAnsiTheme="majorBidi" w:cstheme="majorBidi"/>
        </w:rPr>
      </w:pPr>
      <w:r w:rsidRPr="009E44D1">
        <w:rPr>
          <w:rFonts w:asciiTheme="majorBidi" w:hAnsiTheme="majorBidi" w:cstheme="majorBidi"/>
        </w:rPr>
        <w:t xml:space="preserve">Suppose there are 16 voters having the following preference ordering among six candidates </w:t>
      </w:r>
      <w:r w:rsidRPr="009E44D1">
        <w:rPr>
          <w:rFonts w:asciiTheme="majorBidi" w:hAnsiTheme="majorBidi" w:cstheme="majorBidi"/>
          <w:i/>
          <w:iCs/>
        </w:rPr>
        <w:t>a-f</w:t>
      </w:r>
      <w:r w:rsidRPr="009E44D1">
        <w:rPr>
          <w:rFonts w:asciiTheme="majorBidi" w:hAnsiTheme="majorBidi" w:cstheme="majorBidi"/>
        </w:rPr>
        <w:t>:</w:t>
      </w:r>
    </w:p>
    <w:tbl>
      <w:tblPr>
        <w:tblStyle w:val="TableGrid"/>
        <w:tblW w:w="0" w:type="auto"/>
        <w:jc w:val="center"/>
        <w:tblLook w:val="04A0" w:firstRow="1" w:lastRow="0" w:firstColumn="1" w:lastColumn="0" w:noHBand="0" w:noVBand="1"/>
      </w:tblPr>
      <w:tblGrid>
        <w:gridCol w:w="1016"/>
        <w:gridCol w:w="1799"/>
      </w:tblGrid>
      <w:tr w:rsidR="00547F8A" w:rsidRPr="00497B90" w:rsidTr="00F4387D">
        <w:trPr>
          <w:jc w:val="center"/>
        </w:trPr>
        <w:tc>
          <w:tcPr>
            <w:tcW w:w="0" w:type="auto"/>
          </w:tcPr>
          <w:p w:rsidR="00547F8A" w:rsidRPr="00497B90" w:rsidRDefault="00547F8A" w:rsidP="00F4387D">
            <w:pPr>
              <w:rPr>
                <w:rFonts w:asciiTheme="majorBidi" w:hAnsiTheme="majorBidi" w:cstheme="majorBidi"/>
                <w:sz w:val="20"/>
                <w:szCs w:val="20"/>
              </w:rPr>
            </w:pPr>
            <w:r w:rsidRPr="00497B90">
              <w:rPr>
                <w:rFonts w:asciiTheme="majorBidi" w:hAnsiTheme="majorBidi" w:cstheme="majorBidi"/>
                <w:sz w:val="20"/>
                <w:szCs w:val="20"/>
              </w:rPr>
              <w:t>Voter No.</w:t>
            </w:r>
          </w:p>
        </w:tc>
        <w:tc>
          <w:tcPr>
            <w:tcW w:w="0" w:type="auto"/>
          </w:tcPr>
          <w:p w:rsidR="00547F8A" w:rsidRPr="00497B90" w:rsidRDefault="00547F8A" w:rsidP="00F4387D">
            <w:pPr>
              <w:rPr>
                <w:rFonts w:asciiTheme="majorBidi" w:hAnsiTheme="majorBidi" w:cstheme="majorBidi"/>
                <w:sz w:val="20"/>
                <w:szCs w:val="20"/>
              </w:rPr>
            </w:pPr>
            <w:r w:rsidRPr="00497B90">
              <w:rPr>
                <w:rFonts w:asciiTheme="majorBidi" w:hAnsiTheme="majorBidi" w:cstheme="majorBidi"/>
                <w:sz w:val="20"/>
                <w:szCs w:val="20"/>
              </w:rPr>
              <w:t>Preference ordering</w:t>
            </w:r>
          </w:p>
        </w:tc>
      </w:tr>
      <w:tr w:rsidR="00547F8A" w:rsidRPr="00497B90" w:rsidTr="00F4387D">
        <w:trPr>
          <w:jc w:val="center"/>
        </w:trPr>
        <w:tc>
          <w:tcPr>
            <w:tcW w:w="0" w:type="auto"/>
          </w:tcPr>
          <w:p w:rsidR="00547F8A" w:rsidRPr="00497B90" w:rsidRDefault="00547F8A" w:rsidP="00F4387D">
            <w:pPr>
              <w:jc w:val="center"/>
              <w:rPr>
                <w:rFonts w:asciiTheme="majorBidi" w:hAnsiTheme="majorBidi" w:cstheme="majorBidi"/>
                <w:sz w:val="20"/>
                <w:szCs w:val="20"/>
              </w:rPr>
            </w:pPr>
            <w:r w:rsidRPr="00497B90">
              <w:rPr>
                <w:rFonts w:asciiTheme="majorBidi" w:hAnsiTheme="majorBidi" w:cstheme="majorBidi"/>
                <w:sz w:val="20"/>
                <w:szCs w:val="20"/>
              </w:rPr>
              <w:t>1</w:t>
            </w:r>
          </w:p>
        </w:tc>
        <w:tc>
          <w:tcPr>
            <w:tcW w:w="0" w:type="auto"/>
          </w:tcPr>
          <w:p w:rsidR="00547F8A" w:rsidRPr="00497B90" w:rsidRDefault="00547F8A" w:rsidP="00F4387D">
            <w:pPr>
              <w:jc w:val="center"/>
              <w:rPr>
                <w:rFonts w:asciiTheme="majorBidi" w:hAnsiTheme="majorBidi" w:cstheme="majorBidi"/>
                <w:i/>
                <w:iCs/>
                <w:sz w:val="20"/>
                <w:szCs w:val="20"/>
              </w:rPr>
            </w:pPr>
            <w:r w:rsidRPr="00497B90">
              <w:rPr>
                <w:rFonts w:asciiTheme="majorBidi" w:hAnsiTheme="majorBidi" w:cstheme="majorBidi"/>
                <w:i/>
                <w:iCs/>
                <w:sz w:val="20"/>
                <w:szCs w:val="20"/>
              </w:rPr>
              <w:t>a&gt;b&gt;d&gt;c&gt;e&gt;f</w:t>
            </w:r>
          </w:p>
        </w:tc>
      </w:tr>
      <w:tr w:rsidR="00547F8A" w:rsidRPr="00497B90" w:rsidTr="00F4387D">
        <w:trPr>
          <w:jc w:val="center"/>
        </w:trPr>
        <w:tc>
          <w:tcPr>
            <w:tcW w:w="0" w:type="auto"/>
          </w:tcPr>
          <w:p w:rsidR="00547F8A" w:rsidRPr="00497B90" w:rsidRDefault="00547F8A" w:rsidP="00F4387D">
            <w:pPr>
              <w:jc w:val="center"/>
              <w:rPr>
                <w:rFonts w:asciiTheme="majorBidi" w:hAnsiTheme="majorBidi" w:cstheme="majorBidi"/>
                <w:sz w:val="20"/>
                <w:szCs w:val="20"/>
              </w:rPr>
            </w:pPr>
            <w:r w:rsidRPr="00497B90">
              <w:rPr>
                <w:rFonts w:asciiTheme="majorBidi" w:hAnsiTheme="majorBidi" w:cstheme="majorBidi"/>
                <w:sz w:val="20"/>
                <w:szCs w:val="20"/>
              </w:rPr>
              <w:t>2</w:t>
            </w:r>
          </w:p>
        </w:tc>
        <w:tc>
          <w:tcPr>
            <w:tcW w:w="0" w:type="auto"/>
          </w:tcPr>
          <w:p w:rsidR="00547F8A" w:rsidRPr="00497B90" w:rsidRDefault="00547F8A" w:rsidP="00F4387D">
            <w:pPr>
              <w:jc w:val="center"/>
              <w:rPr>
                <w:rFonts w:asciiTheme="majorBidi" w:hAnsiTheme="majorBidi" w:cstheme="majorBidi"/>
                <w:i/>
                <w:iCs/>
                <w:sz w:val="20"/>
                <w:szCs w:val="20"/>
              </w:rPr>
            </w:pPr>
            <w:r w:rsidRPr="00497B90">
              <w:rPr>
                <w:rFonts w:asciiTheme="majorBidi" w:hAnsiTheme="majorBidi" w:cstheme="majorBidi"/>
                <w:i/>
                <w:iCs/>
                <w:sz w:val="20"/>
                <w:szCs w:val="20"/>
              </w:rPr>
              <w:t>a&gt;d&gt;c&gt;f&gt;b&gt;e</w:t>
            </w:r>
          </w:p>
        </w:tc>
      </w:tr>
      <w:tr w:rsidR="00547F8A" w:rsidRPr="00497B90" w:rsidTr="00F4387D">
        <w:trPr>
          <w:jc w:val="center"/>
        </w:trPr>
        <w:tc>
          <w:tcPr>
            <w:tcW w:w="0" w:type="auto"/>
          </w:tcPr>
          <w:p w:rsidR="00547F8A" w:rsidRPr="00497B90" w:rsidRDefault="00547F8A" w:rsidP="00F4387D">
            <w:pPr>
              <w:jc w:val="center"/>
              <w:rPr>
                <w:rFonts w:asciiTheme="majorBidi" w:hAnsiTheme="majorBidi" w:cstheme="majorBidi"/>
                <w:sz w:val="20"/>
                <w:szCs w:val="20"/>
              </w:rPr>
            </w:pPr>
            <w:r w:rsidRPr="00497B90">
              <w:rPr>
                <w:rFonts w:asciiTheme="majorBidi" w:hAnsiTheme="majorBidi" w:cstheme="majorBidi"/>
                <w:sz w:val="20"/>
                <w:szCs w:val="20"/>
              </w:rPr>
              <w:t>3</w:t>
            </w:r>
          </w:p>
        </w:tc>
        <w:tc>
          <w:tcPr>
            <w:tcW w:w="0" w:type="auto"/>
          </w:tcPr>
          <w:p w:rsidR="00547F8A" w:rsidRPr="00497B90" w:rsidRDefault="00547F8A" w:rsidP="00F4387D">
            <w:pPr>
              <w:jc w:val="center"/>
              <w:rPr>
                <w:rFonts w:asciiTheme="majorBidi" w:hAnsiTheme="majorBidi" w:cstheme="majorBidi"/>
                <w:i/>
                <w:iCs/>
                <w:sz w:val="20"/>
                <w:szCs w:val="20"/>
              </w:rPr>
            </w:pPr>
            <w:r w:rsidRPr="00497B90">
              <w:rPr>
                <w:rFonts w:asciiTheme="majorBidi" w:hAnsiTheme="majorBidi" w:cstheme="majorBidi"/>
                <w:i/>
                <w:iCs/>
                <w:sz w:val="20"/>
                <w:szCs w:val="20"/>
              </w:rPr>
              <w:t>b&gt;d&gt;c&gt;a&gt;e&gt;f</w:t>
            </w:r>
          </w:p>
        </w:tc>
      </w:tr>
      <w:tr w:rsidR="00547F8A" w:rsidRPr="00497B90" w:rsidTr="00F4387D">
        <w:trPr>
          <w:jc w:val="center"/>
        </w:trPr>
        <w:tc>
          <w:tcPr>
            <w:tcW w:w="0" w:type="auto"/>
          </w:tcPr>
          <w:p w:rsidR="00547F8A" w:rsidRPr="00497B90" w:rsidRDefault="00547F8A" w:rsidP="00F4387D">
            <w:pPr>
              <w:jc w:val="center"/>
              <w:rPr>
                <w:rFonts w:asciiTheme="majorBidi" w:hAnsiTheme="majorBidi" w:cstheme="majorBidi"/>
                <w:sz w:val="20"/>
                <w:szCs w:val="20"/>
              </w:rPr>
            </w:pPr>
            <w:r w:rsidRPr="00497B90">
              <w:rPr>
                <w:rFonts w:asciiTheme="majorBidi" w:hAnsiTheme="majorBidi" w:cstheme="majorBidi"/>
                <w:sz w:val="20"/>
                <w:szCs w:val="20"/>
              </w:rPr>
              <w:t>4</w:t>
            </w:r>
          </w:p>
        </w:tc>
        <w:tc>
          <w:tcPr>
            <w:tcW w:w="0" w:type="auto"/>
          </w:tcPr>
          <w:p w:rsidR="00547F8A" w:rsidRPr="00497B90" w:rsidRDefault="00547F8A" w:rsidP="00F4387D">
            <w:pPr>
              <w:jc w:val="center"/>
              <w:rPr>
                <w:rFonts w:asciiTheme="majorBidi" w:hAnsiTheme="majorBidi" w:cstheme="majorBidi"/>
                <w:i/>
                <w:iCs/>
                <w:sz w:val="20"/>
                <w:szCs w:val="20"/>
              </w:rPr>
            </w:pPr>
            <w:r w:rsidRPr="00497B90">
              <w:rPr>
                <w:rFonts w:asciiTheme="majorBidi" w:hAnsiTheme="majorBidi" w:cstheme="majorBidi"/>
                <w:i/>
                <w:iCs/>
                <w:sz w:val="20"/>
                <w:szCs w:val="20"/>
              </w:rPr>
              <w:t>b&gt;d&gt;e&gt;c&gt;a&gt;f</w:t>
            </w:r>
          </w:p>
        </w:tc>
      </w:tr>
      <w:tr w:rsidR="00547F8A" w:rsidRPr="00497B90" w:rsidTr="00F4387D">
        <w:trPr>
          <w:jc w:val="center"/>
        </w:trPr>
        <w:tc>
          <w:tcPr>
            <w:tcW w:w="0" w:type="auto"/>
          </w:tcPr>
          <w:p w:rsidR="00547F8A" w:rsidRPr="00497B90" w:rsidRDefault="00547F8A" w:rsidP="00F4387D">
            <w:pPr>
              <w:jc w:val="center"/>
              <w:rPr>
                <w:rFonts w:asciiTheme="majorBidi" w:hAnsiTheme="majorBidi" w:cstheme="majorBidi"/>
                <w:sz w:val="20"/>
                <w:szCs w:val="20"/>
              </w:rPr>
            </w:pPr>
            <w:r w:rsidRPr="00497B90">
              <w:rPr>
                <w:rFonts w:asciiTheme="majorBidi" w:hAnsiTheme="majorBidi" w:cstheme="majorBidi"/>
                <w:sz w:val="20"/>
                <w:szCs w:val="20"/>
              </w:rPr>
              <w:t>5</w:t>
            </w:r>
          </w:p>
        </w:tc>
        <w:tc>
          <w:tcPr>
            <w:tcW w:w="0" w:type="auto"/>
          </w:tcPr>
          <w:p w:rsidR="00547F8A" w:rsidRPr="00497B90" w:rsidRDefault="00547F8A" w:rsidP="00F4387D">
            <w:pPr>
              <w:jc w:val="center"/>
              <w:rPr>
                <w:rFonts w:asciiTheme="majorBidi" w:hAnsiTheme="majorBidi" w:cstheme="majorBidi"/>
                <w:i/>
                <w:iCs/>
                <w:sz w:val="20"/>
                <w:szCs w:val="20"/>
              </w:rPr>
            </w:pPr>
            <w:r w:rsidRPr="00497B90">
              <w:rPr>
                <w:rFonts w:asciiTheme="majorBidi" w:hAnsiTheme="majorBidi" w:cstheme="majorBidi"/>
                <w:i/>
                <w:iCs/>
                <w:sz w:val="20"/>
                <w:szCs w:val="20"/>
              </w:rPr>
              <w:t>b&gt;e&gt;a&gt;f&gt;d&gt;c</w:t>
            </w:r>
          </w:p>
        </w:tc>
      </w:tr>
      <w:tr w:rsidR="00547F8A" w:rsidRPr="00497B90" w:rsidTr="00F4387D">
        <w:trPr>
          <w:jc w:val="center"/>
        </w:trPr>
        <w:tc>
          <w:tcPr>
            <w:tcW w:w="0" w:type="auto"/>
          </w:tcPr>
          <w:p w:rsidR="00547F8A" w:rsidRPr="00497B90" w:rsidRDefault="00547F8A" w:rsidP="00F4387D">
            <w:pPr>
              <w:jc w:val="center"/>
              <w:rPr>
                <w:rFonts w:asciiTheme="majorBidi" w:hAnsiTheme="majorBidi" w:cstheme="majorBidi"/>
                <w:sz w:val="20"/>
                <w:szCs w:val="20"/>
              </w:rPr>
            </w:pPr>
            <w:r w:rsidRPr="00497B90">
              <w:rPr>
                <w:rFonts w:asciiTheme="majorBidi" w:hAnsiTheme="majorBidi" w:cstheme="majorBidi"/>
                <w:sz w:val="20"/>
                <w:szCs w:val="20"/>
              </w:rPr>
              <w:t>6</w:t>
            </w:r>
          </w:p>
        </w:tc>
        <w:tc>
          <w:tcPr>
            <w:tcW w:w="0" w:type="auto"/>
          </w:tcPr>
          <w:p w:rsidR="00547F8A" w:rsidRPr="00497B90" w:rsidRDefault="00547F8A" w:rsidP="00F4387D">
            <w:pPr>
              <w:jc w:val="center"/>
              <w:rPr>
                <w:rFonts w:asciiTheme="majorBidi" w:hAnsiTheme="majorBidi" w:cstheme="majorBidi"/>
                <w:i/>
                <w:iCs/>
                <w:sz w:val="20"/>
                <w:szCs w:val="20"/>
              </w:rPr>
            </w:pPr>
            <w:r w:rsidRPr="00497B90">
              <w:rPr>
                <w:rFonts w:asciiTheme="majorBidi" w:hAnsiTheme="majorBidi" w:cstheme="majorBidi"/>
                <w:i/>
                <w:iCs/>
                <w:sz w:val="20"/>
                <w:szCs w:val="20"/>
              </w:rPr>
              <w:t>c&gt;b&gt;e&gt;a&gt;d&gt;f</w:t>
            </w:r>
          </w:p>
        </w:tc>
      </w:tr>
      <w:tr w:rsidR="00547F8A" w:rsidRPr="00497B90" w:rsidTr="00F4387D">
        <w:trPr>
          <w:jc w:val="center"/>
        </w:trPr>
        <w:tc>
          <w:tcPr>
            <w:tcW w:w="0" w:type="auto"/>
          </w:tcPr>
          <w:p w:rsidR="00547F8A" w:rsidRPr="00497B90" w:rsidRDefault="00547F8A" w:rsidP="00F4387D">
            <w:pPr>
              <w:jc w:val="center"/>
              <w:rPr>
                <w:rFonts w:asciiTheme="majorBidi" w:hAnsiTheme="majorBidi" w:cstheme="majorBidi"/>
                <w:sz w:val="20"/>
                <w:szCs w:val="20"/>
              </w:rPr>
            </w:pPr>
            <w:r w:rsidRPr="00497B90">
              <w:rPr>
                <w:rFonts w:asciiTheme="majorBidi" w:hAnsiTheme="majorBidi" w:cstheme="majorBidi"/>
                <w:sz w:val="20"/>
                <w:szCs w:val="20"/>
              </w:rPr>
              <w:t>7</w:t>
            </w:r>
          </w:p>
        </w:tc>
        <w:tc>
          <w:tcPr>
            <w:tcW w:w="0" w:type="auto"/>
          </w:tcPr>
          <w:p w:rsidR="00547F8A" w:rsidRPr="00497B90" w:rsidRDefault="00547F8A" w:rsidP="00F4387D">
            <w:pPr>
              <w:jc w:val="center"/>
              <w:rPr>
                <w:rFonts w:asciiTheme="majorBidi" w:hAnsiTheme="majorBidi" w:cstheme="majorBidi"/>
                <w:i/>
                <w:iCs/>
                <w:sz w:val="20"/>
                <w:szCs w:val="20"/>
              </w:rPr>
            </w:pPr>
            <w:r w:rsidRPr="00497B90">
              <w:rPr>
                <w:rFonts w:asciiTheme="majorBidi" w:hAnsiTheme="majorBidi" w:cstheme="majorBidi"/>
                <w:i/>
                <w:iCs/>
                <w:sz w:val="20"/>
                <w:szCs w:val="20"/>
              </w:rPr>
              <w:t>c&gt;d&gt;a&gt;f&gt;b&gt;e</w:t>
            </w:r>
          </w:p>
        </w:tc>
      </w:tr>
      <w:tr w:rsidR="00547F8A" w:rsidRPr="00497B90" w:rsidTr="00F4387D">
        <w:trPr>
          <w:jc w:val="center"/>
        </w:trPr>
        <w:tc>
          <w:tcPr>
            <w:tcW w:w="0" w:type="auto"/>
          </w:tcPr>
          <w:p w:rsidR="00547F8A" w:rsidRPr="00497B90" w:rsidRDefault="00547F8A" w:rsidP="00F4387D">
            <w:pPr>
              <w:jc w:val="center"/>
              <w:rPr>
                <w:rFonts w:asciiTheme="majorBidi" w:hAnsiTheme="majorBidi" w:cstheme="majorBidi"/>
                <w:sz w:val="20"/>
                <w:szCs w:val="20"/>
              </w:rPr>
            </w:pPr>
            <w:r w:rsidRPr="00497B90">
              <w:rPr>
                <w:rFonts w:asciiTheme="majorBidi" w:hAnsiTheme="majorBidi" w:cstheme="majorBidi"/>
                <w:sz w:val="20"/>
                <w:szCs w:val="20"/>
              </w:rPr>
              <w:t>8</w:t>
            </w:r>
          </w:p>
        </w:tc>
        <w:tc>
          <w:tcPr>
            <w:tcW w:w="0" w:type="auto"/>
          </w:tcPr>
          <w:p w:rsidR="00547F8A" w:rsidRPr="00497B90" w:rsidRDefault="00547F8A" w:rsidP="00F4387D">
            <w:pPr>
              <w:jc w:val="center"/>
              <w:rPr>
                <w:rFonts w:asciiTheme="majorBidi" w:hAnsiTheme="majorBidi" w:cstheme="majorBidi"/>
                <w:i/>
                <w:iCs/>
                <w:sz w:val="20"/>
                <w:szCs w:val="20"/>
              </w:rPr>
            </w:pPr>
            <w:r w:rsidRPr="00497B90">
              <w:rPr>
                <w:rFonts w:asciiTheme="majorBidi" w:hAnsiTheme="majorBidi" w:cstheme="majorBidi"/>
                <w:i/>
                <w:iCs/>
                <w:sz w:val="20"/>
                <w:szCs w:val="20"/>
              </w:rPr>
              <w:t>d&gt;a&gt;c&gt;b&gt;e&gt;f</w:t>
            </w:r>
          </w:p>
        </w:tc>
      </w:tr>
      <w:tr w:rsidR="00547F8A" w:rsidRPr="00497B90" w:rsidTr="00F4387D">
        <w:trPr>
          <w:jc w:val="center"/>
        </w:trPr>
        <w:tc>
          <w:tcPr>
            <w:tcW w:w="0" w:type="auto"/>
          </w:tcPr>
          <w:p w:rsidR="00547F8A" w:rsidRPr="00497B90" w:rsidRDefault="00547F8A" w:rsidP="00F4387D">
            <w:pPr>
              <w:jc w:val="center"/>
              <w:rPr>
                <w:rFonts w:asciiTheme="majorBidi" w:hAnsiTheme="majorBidi" w:cstheme="majorBidi"/>
                <w:sz w:val="20"/>
                <w:szCs w:val="20"/>
              </w:rPr>
            </w:pPr>
            <w:r w:rsidRPr="00497B90">
              <w:rPr>
                <w:rFonts w:asciiTheme="majorBidi" w:hAnsiTheme="majorBidi" w:cstheme="majorBidi"/>
                <w:sz w:val="20"/>
                <w:szCs w:val="20"/>
              </w:rPr>
              <w:t>9</w:t>
            </w:r>
          </w:p>
        </w:tc>
        <w:tc>
          <w:tcPr>
            <w:tcW w:w="0" w:type="auto"/>
          </w:tcPr>
          <w:p w:rsidR="00547F8A" w:rsidRPr="00497B90" w:rsidRDefault="00547F8A" w:rsidP="00F4387D">
            <w:pPr>
              <w:jc w:val="center"/>
              <w:rPr>
                <w:rFonts w:asciiTheme="majorBidi" w:hAnsiTheme="majorBidi" w:cstheme="majorBidi"/>
                <w:i/>
                <w:iCs/>
                <w:sz w:val="20"/>
                <w:szCs w:val="20"/>
              </w:rPr>
            </w:pPr>
            <w:r w:rsidRPr="00497B90">
              <w:rPr>
                <w:rFonts w:asciiTheme="majorBidi" w:hAnsiTheme="majorBidi" w:cstheme="majorBidi"/>
                <w:i/>
                <w:iCs/>
                <w:sz w:val="20"/>
                <w:szCs w:val="20"/>
              </w:rPr>
              <w:t>d&gt;c&gt;b&gt;e&gt;a&gt;f</w:t>
            </w:r>
          </w:p>
        </w:tc>
      </w:tr>
      <w:tr w:rsidR="00547F8A" w:rsidRPr="00497B90" w:rsidTr="00F4387D">
        <w:trPr>
          <w:jc w:val="center"/>
        </w:trPr>
        <w:tc>
          <w:tcPr>
            <w:tcW w:w="0" w:type="auto"/>
          </w:tcPr>
          <w:p w:rsidR="00547F8A" w:rsidRPr="00497B90" w:rsidRDefault="00547F8A" w:rsidP="00F4387D">
            <w:pPr>
              <w:jc w:val="center"/>
              <w:rPr>
                <w:rFonts w:asciiTheme="majorBidi" w:hAnsiTheme="majorBidi" w:cstheme="majorBidi"/>
                <w:sz w:val="20"/>
                <w:szCs w:val="20"/>
              </w:rPr>
            </w:pPr>
            <w:r w:rsidRPr="00497B90">
              <w:rPr>
                <w:rFonts w:asciiTheme="majorBidi" w:hAnsiTheme="majorBidi" w:cstheme="majorBidi"/>
                <w:sz w:val="20"/>
                <w:szCs w:val="20"/>
              </w:rPr>
              <w:t>10</w:t>
            </w:r>
          </w:p>
        </w:tc>
        <w:tc>
          <w:tcPr>
            <w:tcW w:w="0" w:type="auto"/>
          </w:tcPr>
          <w:p w:rsidR="00547F8A" w:rsidRPr="00497B90" w:rsidRDefault="00547F8A" w:rsidP="00F4387D">
            <w:pPr>
              <w:jc w:val="center"/>
              <w:rPr>
                <w:rFonts w:asciiTheme="majorBidi" w:hAnsiTheme="majorBidi" w:cstheme="majorBidi"/>
                <w:i/>
                <w:iCs/>
                <w:sz w:val="20"/>
                <w:szCs w:val="20"/>
              </w:rPr>
            </w:pPr>
            <w:r w:rsidRPr="00497B90">
              <w:rPr>
                <w:rFonts w:asciiTheme="majorBidi" w:hAnsiTheme="majorBidi" w:cstheme="majorBidi"/>
                <w:i/>
                <w:iCs/>
                <w:sz w:val="20"/>
                <w:szCs w:val="20"/>
              </w:rPr>
              <w:t>e&gt;a&gt;b&gt;d&gt;c&gt;f</w:t>
            </w:r>
          </w:p>
        </w:tc>
      </w:tr>
      <w:tr w:rsidR="00547F8A" w:rsidRPr="00497B90" w:rsidTr="00F4387D">
        <w:trPr>
          <w:jc w:val="center"/>
        </w:trPr>
        <w:tc>
          <w:tcPr>
            <w:tcW w:w="0" w:type="auto"/>
          </w:tcPr>
          <w:p w:rsidR="00547F8A" w:rsidRPr="00497B90" w:rsidRDefault="00547F8A" w:rsidP="00F4387D">
            <w:pPr>
              <w:jc w:val="center"/>
              <w:rPr>
                <w:rFonts w:asciiTheme="majorBidi" w:hAnsiTheme="majorBidi" w:cstheme="majorBidi"/>
                <w:sz w:val="20"/>
                <w:szCs w:val="20"/>
              </w:rPr>
            </w:pPr>
            <w:r w:rsidRPr="00497B90">
              <w:rPr>
                <w:rFonts w:asciiTheme="majorBidi" w:hAnsiTheme="majorBidi" w:cstheme="majorBidi"/>
                <w:sz w:val="20"/>
                <w:szCs w:val="20"/>
              </w:rPr>
              <w:t>11</w:t>
            </w:r>
          </w:p>
        </w:tc>
        <w:tc>
          <w:tcPr>
            <w:tcW w:w="0" w:type="auto"/>
          </w:tcPr>
          <w:p w:rsidR="00547F8A" w:rsidRPr="00497B90" w:rsidRDefault="00547F8A" w:rsidP="00F4387D">
            <w:pPr>
              <w:jc w:val="center"/>
              <w:rPr>
                <w:rFonts w:asciiTheme="majorBidi" w:hAnsiTheme="majorBidi" w:cstheme="majorBidi"/>
                <w:i/>
                <w:iCs/>
                <w:sz w:val="20"/>
                <w:szCs w:val="20"/>
              </w:rPr>
            </w:pPr>
            <w:r w:rsidRPr="00497B90">
              <w:rPr>
                <w:rFonts w:asciiTheme="majorBidi" w:hAnsiTheme="majorBidi" w:cstheme="majorBidi"/>
                <w:i/>
                <w:iCs/>
                <w:sz w:val="20"/>
                <w:szCs w:val="20"/>
              </w:rPr>
              <w:t>e&gt;f&gt;b&gt;d&gt;c&gt;a</w:t>
            </w:r>
          </w:p>
        </w:tc>
      </w:tr>
      <w:tr w:rsidR="00547F8A" w:rsidRPr="00497B90" w:rsidTr="00F4387D">
        <w:trPr>
          <w:jc w:val="center"/>
        </w:trPr>
        <w:tc>
          <w:tcPr>
            <w:tcW w:w="0" w:type="auto"/>
          </w:tcPr>
          <w:p w:rsidR="00547F8A" w:rsidRPr="00497B90" w:rsidRDefault="00547F8A" w:rsidP="00F4387D">
            <w:pPr>
              <w:jc w:val="center"/>
              <w:rPr>
                <w:rFonts w:asciiTheme="majorBidi" w:hAnsiTheme="majorBidi" w:cstheme="majorBidi"/>
                <w:sz w:val="20"/>
                <w:szCs w:val="20"/>
              </w:rPr>
            </w:pPr>
            <w:r w:rsidRPr="00497B90">
              <w:rPr>
                <w:rFonts w:asciiTheme="majorBidi" w:hAnsiTheme="majorBidi" w:cstheme="majorBidi"/>
                <w:sz w:val="20"/>
                <w:szCs w:val="20"/>
              </w:rPr>
              <w:t>12</w:t>
            </w:r>
          </w:p>
        </w:tc>
        <w:tc>
          <w:tcPr>
            <w:tcW w:w="0" w:type="auto"/>
          </w:tcPr>
          <w:p w:rsidR="00547F8A" w:rsidRPr="00497B90" w:rsidRDefault="00547F8A" w:rsidP="00F4387D">
            <w:pPr>
              <w:jc w:val="center"/>
              <w:rPr>
                <w:rFonts w:asciiTheme="majorBidi" w:hAnsiTheme="majorBidi" w:cstheme="majorBidi"/>
                <w:i/>
                <w:iCs/>
                <w:sz w:val="20"/>
                <w:szCs w:val="20"/>
              </w:rPr>
            </w:pPr>
            <w:r w:rsidRPr="00497B90">
              <w:rPr>
                <w:rFonts w:asciiTheme="majorBidi" w:hAnsiTheme="majorBidi" w:cstheme="majorBidi"/>
                <w:i/>
                <w:iCs/>
                <w:sz w:val="20"/>
                <w:szCs w:val="20"/>
              </w:rPr>
              <w:t>f&gt;a&gt;c&gt;e&gt;b&gt;d</w:t>
            </w:r>
          </w:p>
        </w:tc>
      </w:tr>
      <w:tr w:rsidR="00547F8A" w:rsidRPr="00497B90" w:rsidTr="00F4387D">
        <w:trPr>
          <w:jc w:val="center"/>
        </w:trPr>
        <w:tc>
          <w:tcPr>
            <w:tcW w:w="0" w:type="auto"/>
          </w:tcPr>
          <w:p w:rsidR="00547F8A" w:rsidRPr="00497B90" w:rsidRDefault="00547F8A" w:rsidP="00F4387D">
            <w:pPr>
              <w:jc w:val="center"/>
              <w:rPr>
                <w:rFonts w:asciiTheme="majorBidi" w:hAnsiTheme="majorBidi" w:cstheme="majorBidi"/>
                <w:sz w:val="20"/>
                <w:szCs w:val="20"/>
              </w:rPr>
            </w:pPr>
            <w:r w:rsidRPr="00497B90">
              <w:rPr>
                <w:rFonts w:asciiTheme="majorBidi" w:hAnsiTheme="majorBidi" w:cstheme="majorBidi"/>
                <w:sz w:val="20"/>
                <w:szCs w:val="20"/>
              </w:rPr>
              <w:t>13</w:t>
            </w:r>
          </w:p>
        </w:tc>
        <w:tc>
          <w:tcPr>
            <w:tcW w:w="0" w:type="auto"/>
          </w:tcPr>
          <w:p w:rsidR="00547F8A" w:rsidRPr="00497B90" w:rsidRDefault="00547F8A" w:rsidP="00F4387D">
            <w:pPr>
              <w:jc w:val="center"/>
              <w:rPr>
                <w:rFonts w:asciiTheme="majorBidi" w:hAnsiTheme="majorBidi" w:cstheme="majorBidi"/>
                <w:i/>
                <w:iCs/>
                <w:sz w:val="20"/>
                <w:szCs w:val="20"/>
              </w:rPr>
            </w:pPr>
            <w:r w:rsidRPr="00497B90">
              <w:rPr>
                <w:rFonts w:asciiTheme="majorBidi" w:hAnsiTheme="majorBidi" w:cstheme="majorBidi"/>
                <w:i/>
                <w:iCs/>
                <w:sz w:val="20"/>
                <w:szCs w:val="20"/>
              </w:rPr>
              <w:t>f&gt;c&gt;a&gt;b&gt;d&gt;e</w:t>
            </w:r>
          </w:p>
        </w:tc>
      </w:tr>
      <w:tr w:rsidR="00547F8A" w:rsidRPr="00497B90" w:rsidTr="00F4387D">
        <w:trPr>
          <w:jc w:val="center"/>
        </w:trPr>
        <w:tc>
          <w:tcPr>
            <w:tcW w:w="0" w:type="auto"/>
          </w:tcPr>
          <w:p w:rsidR="00547F8A" w:rsidRPr="00497B90" w:rsidRDefault="00547F8A" w:rsidP="00F4387D">
            <w:pPr>
              <w:jc w:val="center"/>
              <w:rPr>
                <w:rFonts w:asciiTheme="majorBidi" w:hAnsiTheme="majorBidi" w:cstheme="majorBidi"/>
                <w:sz w:val="20"/>
                <w:szCs w:val="20"/>
              </w:rPr>
            </w:pPr>
            <w:r w:rsidRPr="00497B90">
              <w:rPr>
                <w:rFonts w:asciiTheme="majorBidi" w:hAnsiTheme="majorBidi" w:cstheme="majorBidi"/>
                <w:sz w:val="20"/>
                <w:szCs w:val="20"/>
              </w:rPr>
              <w:t>14</w:t>
            </w:r>
          </w:p>
        </w:tc>
        <w:tc>
          <w:tcPr>
            <w:tcW w:w="0" w:type="auto"/>
          </w:tcPr>
          <w:p w:rsidR="00547F8A" w:rsidRPr="00497B90" w:rsidRDefault="00547F8A" w:rsidP="00F4387D">
            <w:pPr>
              <w:jc w:val="center"/>
              <w:rPr>
                <w:rFonts w:asciiTheme="majorBidi" w:hAnsiTheme="majorBidi" w:cstheme="majorBidi"/>
                <w:i/>
                <w:iCs/>
                <w:sz w:val="20"/>
                <w:szCs w:val="20"/>
              </w:rPr>
            </w:pPr>
            <w:r w:rsidRPr="00497B90">
              <w:rPr>
                <w:rFonts w:asciiTheme="majorBidi" w:hAnsiTheme="majorBidi" w:cstheme="majorBidi"/>
                <w:i/>
                <w:iCs/>
                <w:sz w:val="20"/>
                <w:szCs w:val="20"/>
              </w:rPr>
              <w:t>f&gt;e&gt;a&gt;d&gt;c&gt;b</w:t>
            </w:r>
          </w:p>
        </w:tc>
      </w:tr>
      <w:tr w:rsidR="00547F8A" w:rsidRPr="00497B90" w:rsidTr="00F4387D">
        <w:trPr>
          <w:jc w:val="center"/>
        </w:trPr>
        <w:tc>
          <w:tcPr>
            <w:tcW w:w="0" w:type="auto"/>
          </w:tcPr>
          <w:p w:rsidR="00547F8A" w:rsidRPr="00497B90" w:rsidRDefault="00547F8A" w:rsidP="00F4387D">
            <w:pPr>
              <w:jc w:val="center"/>
              <w:rPr>
                <w:rFonts w:asciiTheme="majorBidi" w:hAnsiTheme="majorBidi" w:cstheme="majorBidi"/>
                <w:sz w:val="20"/>
                <w:szCs w:val="20"/>
              </w:rPr>
            </w:pPr>
            <w:r w:rsidRPr="00497B90">
              <w:rPr>
                <w:rFonts w:asciiTheme="majorBidi" w:hAnsiTheme="majorBidi" w:cstheme="majorBidi"/>
                <w:sz w:val="20"/>
                <w:szCs w:val="20"/>
              </w:rPr>
              <w:t>15</w:t>
            </w:r>
          </w:p>
        </w:tc>
        <w:tc>
          <w:tcPr>
            <w:tcW w:w="0" w:type="auto"/>
          </w:tcPr>
          <w:p w:rsidR="00547F8A" w:rsidRPr="00497B90" w:rsidRDefault="00547F8A" w:rsidP="00F4387D">
            <w:pPr>
              <w:jc w:val="center"/>
              <w:rPr>
                <w:rFonts w:asciiTheme="majorBidi" w:hAnsiTheme="majorBidi" w:cstheme="majorBidi"/>
                <w:i/>
                <w:iCs/>
                <w:sz w:val="20"/>
                <w:szCs w:val="20"/>
              </w:rPr>
            </w:pPr>
            <w:r w:rsidRPr="00497B90">
              <w:rPr>
                <w:rFonts w:asciiTheme="majorBidi" w:hAnsiTheme="majorBidi" w:cstheme="majorBidi"/>
                <w:i/>
                <w:iCs/>
                <w:sz w:val="20"/>
                <w:szCs w:val="20"/>
              </w:rPr>
              <w:t>f&gt;e&gt;b&gt;c&gt;a&gt;d</w:t>
            </w:r>
          </w:p>
        </w:tc>
      </w:tr>
      <w:tr w:rsidR="00547F8A" w:rsidRPr="00497B90" w:rsidTr="00F4387D">
        <w:trPr>
          <w:jc w:val="center"/>
        </w:trPr>
        <w:tc>
          <w:tcPr>
            <w:tcW w:w="0" w:type="auto"/>
          </w:tcPr>
          <w:p w:rsidR="00547F8A" w:rsidRPr="00497B90" w:rsidRDefault="00547F8A" w:rsidP="00F4387D">
            <w:pPr>
              <w:jc w:val="center"/>
              <w:rPr>
                <w:rFonts w:asciiTheme="majorBidi" w:hAnsiTheme="majorBidi" w:cstheme="majorBidi"/>
                <w:sz w:val="20"/>
                <w:szCs w:val="20"/>
              </w:rPr>
            </w:pPr>
            <w:r w:rsidRPr="00497B90">
              <w:rPr>
                <w:rFonts w:asciiTheme="majorBidi" w:hAnsiTheme="majorBidi" w:cstheme="majorBidi"/>
                <w:sz w:val="20"/>
                <w:szCs w:val="20"/>
              </w:rPr>
              <w:t>16</w:t>
            </w:r>
          </w:p>
        </w:tc>
        <w:tc>
          <w:tcPr>
            <w:tcW w:w="0" w:type="auto"/>
          </w:tcPr>
          <w:p w:rsidR="00547F8A" w:rsidRPr="00497B90" w:rsidRDefault="00547F8A" w:rsidP="00F4387D">
            <w:pPr>
              <w:jc w:val="center"/>
              <w:rPr>
                <w:rFonts w:asciiTheme="majorBidi" w:hAnsiTheme="majorBidi" w:cstheme="majorBidi"/>
                <w:i/>
                <w:iCs/>
                <w:sz w:val="20"/>
                <w:szCs w:val="20"/>
              </w:rPr>
            </w:pPr>
            <w:r w:rsidRPr="00497B90">
              <w:rPr>
                <w:rFonts w:asciiTheme="majorBidi" w:hAnsiTheme="majorBidi" w:cstheme="majorBidi"/>
                <w:i/>
                <w:iCs/>
                <w:sz w:val="20"/>
                <w:szCs w:val="20"/>
              </w:rPr>
              <w:t>f&gt;e&gt;d&gt;c&gt;a&gt;b</w:t>
            </w:r>
          </w:p>
        </w:tc>
      </w:tr>
    </w:tbl>
    <w:p w:rsidR="00547F8A" w:rsidRPr="009E44D1" w:rsidRDefault="00547F8A" w:rsidP="00547F8A">
      <w:pPr>
        <w:rPr>
          <w:rFonts w:asciiTheme="majorBidi" w:hAnsiTheme="majorBidi" w:cstheme="majorBidi"/>
        </w:rPr>
      </w:pPr>
    </w:p>
    <w:p w:rsidR="00547F8A" w:rsidRDefault="00547F8A" w:rsidP="00547F8A">
      <w:pPr>
        <w:rPr>
          <w:rFonts w:asciiTheme="majorBidi" w:hAnsiTheme="majorBidi" w:cstheme="majorBidi"/>
        </w:rPr>
      </w:pPr>
      <w:r>
        <w:rPr>
          <w:rFonts w:asciiTheme="majorBidi" w:hAnsiTheme="majorBidi" w:cstheme="majorBidi"/>
        </w:rPr>
        <w:t>This preference list can be transformed into the following pairwise comparison matrix:</w:t>
      </w:r>
    </w:p>
    <w:p w:rsidR="0054638A" w:rsidRDefault="0054638A">
      <w:r>
        <w:br w:type="page"/>
      </w:r>
    </w:p>
    <w:tbl>
      <w:tblPr>
        <w:tblStyle w:val="TableGrid"/>
        <w:tblW w:w="0" w:type="auto"/>
        <w:jc w:val="center"/>
        <w:tblLook w:val="04A0" w:firstRow="1" w:lastRow="0" w:firstColumn="1" w:lastColumn="0" w:noHBand="0" w:noVBand="1"/>
      </w:tblPr>
      <w:tblGrid>
        <w:gridCol w:w="326"/>
        <w:gridCol w:w="326"/>
        <w:gridCol w:w="326"/>
        <w:gridCol w:w="436"/>
        <w:gridCol w:w="436"/>
        <w:gridCol w:w="436"/>
        <w:gridCol w:w="436"/>
        <w:gridCol w:w="620"/>
      </w:tblGrid>
      <w:tr w:rsidR="00547F8A" w:rsidRPr="005E54FB" w:rsidTr="00F4387D">
        <w:trPr>
          <w:jc w:val="center"/>
        </w:trPr>
        <w:tc>
          <w:tcPr>
            <w:tcW w:w="0" w:type="auto"/>
          </w:tcPr>
          <w:p w:rsidR="00547F8A" w:rsidRPr="005E54FB" w:rsidRDefault="00547F8A" w:rsidP="00F4387D">
            <w:pPr>
              <w:rPr>
                <w:rFonts w:ascii="Times New Roman" w:hAnsi="Times New Roman" w:cs="Times New Roman"/>
              </w:rPr>
            </w:pPr>
          </w:p>
        </w:tc>
        <w:tc>
          <w:tcPr>
            <w:tcW w:w="0" w:type="auto"/>
          </w:tcPr>
          <w:p w:rsidR="00547F8A" w:rsidRPr="005E54FB" w:rsidRDefault="00547F8A" w:rsidP="00F4387D">
            <w:pPr>
              <w:jc w:val="center"/>
              <w:rPr>
                <w:rFonts w:ascii="Times New Roman" w:hAnsi="Times New Roman" w:cs="Times New Roman"/>
                <w:i/>
                <w:iCs/>
              </w:rPr>
            </w:pPr>
            <w:r w:rsidRPr="005E54FB">
              <w:rPr>
                <w:rFonts w:ascii="Times New Roman" w:hAnsi="Times New Roman" w:cs="Times New Roman"/>
                <w:i/>
                <w:iCs/>
              </w:rPr>
              <w:t>a</w:t>
            </w:r>
          </w:p>
        </w:tc>
        <w:tc>
          <w:tcPr>
            <w:tcW w:w="0" w:type="auto"/>
          </w:tcPr>
          <w:p w:rsidR="00547F8A" w:rsidRPr="005E54FB" w:rsidRDefault="00547F8A" w:rsidP="00F4387D">
            <w:pPr>
              <w:jc w:val="center"/>
              <w:rPr>
                <w:rFonts w:ascii="Times New Roman" w:hAnsi="Times New Roman" w:cs="Times New Roman"/>
                <w:i/>
                <w:iCs/>
              </w:rPr>
            </w:pPr>
            <w:r w:rsidRPr="005E54FB">
              <w:rPr>
                <w:rFonts w:ascii="Times New Roman" w:hAnsi="Times New Roman" w:cs="Times New Roman"/>
                <w:i/>
                <w:iCs/>
              </w:rPr>
              <w:t>b</w:t>
            </w:r>
          </w:p>
        </w:tc>
        <w:tc>
          <w:tcPr>
            <w:tcW w:w="0" w:type="auto"/>
          </w:tcPr>
          <w:p w:rsidR="00547F8A" w:rsidRPr="005E54FB" w:rsidRDefault="00547F8A" w:rsidP="00F4387D">
            <w:pPr>
              <w:jc w:val="center"/>
              <w:rPr>
                <w:rFonts w:ascii="Times New Roman" w:hAnsi="Times New Roman" w:cs="Times New Roman"/>
                <w:i/>
                <w:iCs/>
              </w:rPr>
            </w:pPr>
            <w:r w:rsidRPr="005E54FB">
              <w:rPr>
                <w:rFonts w:ascii="Times New Roman" w:hAnsi="Times New Roman" w:cs="Times New Roman"/>
                <w:i/>
                <w:iCs/>
              </w:rPr>
              <w:t>c</w:t>
            </w:r>
          </w:p>
        </w:tc>
        <w:tc>
          <w:tcPr>
            <w:tcW w:w="0" w:type="auto"/>
          </w:tcPr>
          <w:p w:rsidR="00547F8A" w:rsidRPr="005E54FB" w:rsidRDefault="00547F8A" w:rsidP="00F4387D">
            <w:pPr>
              <w:jc w:val="center"/>
              <w:rPr>
                <w:rFonts w:ascii="Times New Roman" w:hAnsi="Times New Roman" w:cs="Times New Roman"/>
                <w:i/>
                <w:iCs/>
              </w:rPr>
            </w:pPr>
            <w:r w:rsidRPr="005E54FB">
              <w:rPr>
                <w:rFonts w:ascii="Times New Roman" w:hAnsi="Times New Roman" w:cs="Times New Roman"/>
                <w:i/>
                <w:iCs/>
              </w:rPr>
              <w:t>d</w:t>
            </w:r>
          </w:p>
        </w:tc>
        <w:tc>
          <w:tcPr>
            <w:tcW w:w="0" w:type="auto"/>
          </w:tcPr>
          <w:p w:rsidR="00547F8A" w:rsidRPr="005E54FB" w:rsidRDefault="00547F8A" w:rsidP="00F4387D">
            <w:pPr>
              <w:jc w:val="center"/>
              <w:rPr>
                <w:rFonts w:ascii="Times New Roman" w:hAnsi="Times New Roman" w:cs="Times New Roman"/>
                <w:i/>
                <w:iCs/>
              </w:rPr>
            </w:pPr>
            <w:r w:rsidRPr="005E54FB">
              <w:rPr>
                <w:rFonts w:ascii="Times New Roman" w:hAnsi="Times New Roman" w:cs="Times New Roman"/>
                <w:i/>
                <w:iCs/>
              </w:rPr>
              <w:t>e</w:t>
            </w:r>
          </w:p>
        </w:tc>
        <w:tc>
          <w:tcPr>
            <w:tcW w:w="0" w:type="auto"/>
          </w:tcPr>
          <w:p w:rsidR="00547F8A" w:rsidRPr="005E54FB" w:rsidRDefault="00547F8A" w:rsidP="00F4387D">
            <w:pPr>
              <w:jc w:val="center"/>
              <w:rPr>
                <w:rFonts w:ascii="Times New Roman" w:hAnsi="Times New Roman" w:cs="Times New Roman"/>
                <w:i/>
                <w:iCs/>
              </w:rPr>
            </w:pPr>
            <w:r w:rsidRPr="005E54FB">
              <w:rPr>
                <w:rFonts w:ascii="Times New Roman" w:hAnsi="Times New Roman" w:cs="Times New Roman"/>
                <w:i/>
                <w:iCs/>
              </w:rPr>
              <w:t>f</w:t>
            </w: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Sum</w:t>
            </w:r>
          </w:p>
        </w:tc>
      </w:tr>
      <w:tr w:rsidR="00547F8A" w:rsidRPr="005E54FB" w:rsidTr="00F4387D">
        <w:trPr>
          <w:jc w:val="center"/>
        </w:trPr>
        <w:tc>
          <w:tcPr>
            <w:tcW w:w="0" w:type="auto"/>
          </w:tcPr>
          <w:p w:rsidR="00547F8A" w:rsidRPr="005E54FB" w:rsidRDefault="00547F8A" w:rsidP="00F4387D">
            <w:pPr>
              <w:rPr>
                <w:rFonts w:ascii="Times New Roman" w:hAnsi="Times New Roman" w:cs="Times New Roman"/>
                <w:i/>
                <w:iCs/>
              </w:rPr>
            </w:pPr>
            <w:r w:rsidRPr="005E54FB">
              <w:rPr>
                <w:rFonts w:ascii="Times New Roman" w:hAnsi="Times New Roman" w:cs="Times New Roman"/>
                <w:i/>
                <w:iCs/>
              </w:rPr>
              <w:t>a</w:t>
            </w: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w:t>
            </w: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9</w:t>
            </w: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7</w:t>
            </w: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9</w:t>
            </w:r>
          </w:p>
        </w:tc>
        <w:tc>
          <w:tcPr>
            <w:tcW w:w="0" w:type="auto"/>
          </w:tcPr>
          <w:p w:rsidR="00547F8A" w:rsidRPr="005E54FB" w:rsidRDefault="00547F8A" w:rsidP="00F4387D">
            <w:pPr>
              <w:jc w:val="center"/>
              <w:rPr>
                <w:rFonts w:ascii="Times New Roman" w:hAnsi="Times New Roman" w:cs="Times New Roman"/>
              </w:rPr>
            </w:pPr>
            <w:r>
              <w:rPr>
                <w:rFonts w:ascii="Times New Roman" w:hAnsi="Times New Roman" w:cs="Times New Roman"/>
              </w:rPr>
              <w:t>7</w:t>
            </w: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10</w:t>
            </w:r>
          </w:p>
        </w:tc>
        <w:tc>
          <w:tcPr>
            <w:tcW w:w="0" w:type="auto"/>
          </w:tcPr>
          <w:p w:rsidR="00547F8A" w:rsidRPr="005E54FB" w:rsidRDefault="00547F8A" w:rsidP="00F4387D">
            <w:pPr>
              <w:jc w:val="center"/>
              <w:rPr>
                <w:rFonts w:ascii="Times New Roman" w:hAnsi="Times New Roman" w:cs="Times New Roman"/>
              </w:rPr>
            </w:pPr>
            <w:r>
              <w:rPr>
                <w:rFonts w:ascii="Times New Roman" w:hAnsi="Times New Roman" w:cs="Times New Roman"/>
              </w:rPr>
              <w:t>42</w:t>
            </w:r>
          </w:p>
        </w:tc>
      </w:tr>
      <w:tr w:rsidR="00547F8A" w:rsidRPr="005E54FB" w:rsidTr="00F4387D">
        <w:trPr>
          <w:jc w:val="center"/>
        </w:trPr>
        <w:tc>
          <w:tcPr>
            <w:tcW w:w="0" w:type="auto"/>
          </w:tcPr>
          <w:p w:rsidR="00547F8A" w:rsidRPr="005E54FB" w:rsidRDefault="00547F8A" w:rsidP="00F4387D">
            <w:pPr>
              <w:rPr>
                <w:rFonts w:ascii="Times New Roman" w:hAnsi="Times New Roman" w:cs="Times New Roman"/>
                <w:i/>
                <w:iCs/>
              </w:rPr>
            </w:pPr>
            <w:r w:rsidRPr="005E54FB">
              <w:rPr>
                <w:rFonts w:ascii="Times New Roman" w:hAnsi="Times New Roman" w:cs="Times New Roman"/>
                <w:i/>
                <w:iCs/>
              </w:rPr>
              <w:t>b</w:t>
            </w: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7</w:t>
            </w: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w:t>
            </w: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7</w:t>
            </w: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10</w:t>
            </w: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10</w:t>
            </w: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8</w:t>
            </w: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42</w:t>
            </w:r>
          </w:p>
        </w:tc>
      </w:tr>
      <w:tr w:rsidR="00547F8A" w:rsidRPr="005E54FB" w:rsidTr="00F4387D">
        <w:trPr>
          <w:jc w:val="center"/>
        </w:trPr>
        <w:tc>
          <w:tcPr>
            <w:tcW w:w="0" w:type="auto"/>
          </w:tcPr>
          <w:p w:rsidR="00547F8A" w:rsidRPr="005E54FB" w:rsidRDefault="00547F8A" w:rsidP="00F4387D">
            <w:pPr>
              <w:rPr>
                <w:rFonts w:ascii="Times New Roman" w:hAnsi="Times New Roman" w:cs="Times New Roman"/>
                <w:i/>
                <w:iCs/>
              </w:rPr>
            </w:pPr>
            <w:r w:rsidRPr="005E54FB">
              <w:rPr>
                <w:rFonts w:ascii="Times New Roman" w:hAnsi="Times New Roman" w:cs="Times New Roman"/>
                <w:i/>
                <w:iCs/>
              </w:rPr>
              <w:t>c</w:t>
            </w: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9</w:t>
            </w: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9</w:t>
            </w: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w:t>
            </w: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5</w:t>
            </w: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9</w:t>
            </w: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9</w:t>
            </w: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41</w:t>
            </w:r>
          </w:p>
        </w:tc>
      </w:tr>
      <w:tr w:rsidR="00547F8A" w:rsidRPr="005E54FB" w:rsidTr="00F4387D">
        <w:trPr>
          <w:jc w:val="center"/>
        </w:trPr>
        <w:tc>
          <w:tcPr>
            <w:tcW w:w="0" w:type="auto"/>
          </w:tcPr>
          <w:p w:rsidR="00547F8A" w:rsidRPr="005E54FB" w:rsidRDefault="00547F8A" w:rsidP="00F4387D">
            <w:pPr>
              <w:rPr>
                <w:rFonts w:ascii="Times New Roman" w:hAnsi="Times New Roman" w:cs="Times New Roman"/>
                <w:i/>
                <w:iCs/>
              </w:rPr>
            </w:pPr>
            <w:r w:rsidRPr="005E54FB">
              <w:rPr>
                <w:rFonts w:ascii="Times New Roman" w:hAnsi="Times New Roman" w:cs="Times New Roman"/>
                <w:i/>
                <w:iCs/>
              </w:rPr>
              <w:t>d</w:t>
            </w: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7</w:t>
            </w: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6</w:t>
            </w: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11</w:t>
            </w: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w:t>
            </w: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8</w:t>
            </w:r>
          </w:p>
        </w:tc>
        <w:tc>
          <w:tcPr>
            <w:tcW w:w="0" w:type="auto"/>
          </w:tcPr>
          <w:p w:rsidR="00547F8A" w:rsidRPr="005E54FB" w:rsidRDefault="00547F8A" w:rsidP="00F4387D">
            <w:pPr>
              <w:jc w:val="center"/>
              <w:rPr>
                <w:rFonts w:ascii="Times New Roman" w:hAnsi="Times New Roman" w:cs="Times New Roman"/>
              </w:rPr>
            </w:pPr>
            <w:r>
              <w:rPr>
                <w:rFonts w:ascii="Times New Roman" w:hAnsi="Times New Roman" w:cs="Times New Roman"/>
              </w:rPr>
              <w:t>9</w:t>
            </w: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4</w:t>
            </w:r>
            <w:r>
              <w:rPr>
                <w:rFonts w:ascii="Times New Roman" w:hAnsi="Times New Roman" w:cs="Times New Roman"/>
              </w:rPr>
              <w:t>1</w:t>
            </w:r>
          </w:p>
        </w:tc>
      </w:tr>
      <w:tr w:rsidR="00547F8A" w:rsidRPr="005E54FB" w:rsidTr="00F4387D">
        <w:trPr>
          <w:jc w:val="center"/>
        </w:trPr>
        <w:tc>
          <w:tcPr>
            <w:tcW w:w="0" w:type="auto"/>
          </w:tcPr>
          <w:p w:rsidR="00547F8A" w:rsidRPr="005E54FB" w:rsidRDefault="00547F8A" w:rsidP="00F4387D">
            <w:pPr>
              <w:rPr>
                <w:rFonts w:ascii="Times New Roman" w:hAnsi="Times New Roman" w:cs="Times New Roman"/>
                <w:i/>
                <w:iCs/>
              </w:rPr>
            </w:pPr>
            <w:r w:rsidRPr="005E54FB">
              <w:rPr>
                <w:rFonts w:ascii="Times New Roman" w:hAnsi="Times New Roman" w:cs="Times New Roman"/>
                <w:i/>
                <w:iCs/>
              </w:rPr>
              <w:t>e</w:t>
            </w:r>
          </w:p>
        </w:tc>
        <w:tc>
          <w:tcPr>
            <w:tcW w:w="0" w:type="auto"/>
          </w:tcPr>
          <w:p w:rsidR="00547F8A" w:rsidRPr="005E54FB" w:rsidRDefault="00547F8A" w:rsidP="00F4387D">
            <w:pPr>
              <w:jc w:val="center"/>
              <w:rPr>
                <w:rFonts w:ascii="Times New Roman" w:hAnsi="Times New Roman" w:cs="Times New Roman"/>
              </w:rPr>
            </w:pPr>
            <w:r>
              <w:rPr>
                <w:rFonts w:ascii="Times New Roman" w:hAnsi="Times New Roman" w:cs="Times New Roman"/>
              </w:rPr>
              <w:t>9</w:t>
            </w: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6</w:t>
            </w: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7</w:t>
            </w: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8</w:t>
            </w: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w:t>
            </w: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9</w:t>
            </w:r>
          </w:p>
        </w:tc>
        <w:tc>
          <w:tcPr>
            <w:tcW w:w="0" w:type="auto"/>
          </w:tcPr>
          <w:p w:rsidR="00547F8A" w:rsidRPr="005E54FB" w:rsidRDefault="00547F8A" w:rsidP="00F4387D">
            <w:pPr>
              <w:jc w:val="center"/>
              <w:rPr>
                <w:rFonts w:ascii="Times New Roman" w:hAnsi="Times New Roman" w:cs="Times New Roman"/>
              </w:rPr>
            </w:pPr>
            <w:r>
              <w:rPr>
                <w:rFonts w:ascii="Times New Roman" w:hAnsi="Times New Roman" w:cs="Times New Roman"/>
              </w:rPr>
              <w:t>39</w:t>
            </w:r>
          </w:p>
        </w:tc>
      </w:tr>
      <w:tr w:rsidR="00547F8A" w:rsidRPr="005E54FB" w:rsidTr="00F4387D">
        <w:trPr>
          <w:jc w:val="center"/>
        </w:trPr>
        <w:tc>
          <w:tcPr>
            <w:tcW w:w="0" w:type="auto"/>
          </w:tcPr>
          <w:p w:rsidR="00547F8A" w:rsidRPr="005E54FB" w:rsidRDefault="00547F8A" w:rsidP="00F4387D">
            <w:pPr>
              <w:rPr>
                <w:rFonts w:ascii="Times New Roman" w:hAnsi="Times New Roman" w:cs="Times New Roman"/>
                <w:i/>
                <w:iCs/>
              </w:rPr>
            </w:pPr>
            <w:r w:rsidRPr="005E54FB">
              <w:rPr>
                <w:rFonts w:ascii="Times New Roman" w:hAnsi="Times New Roman" w:cs="Times New Roman"/>
                <w:i/>
                <w:iCs/>
              </w:rPr>
              <w:t>f</w:t>
            </w: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6</w:t>
            </w: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8</w:t>
            </w: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7</w:t>
            </w:r>
          </w:p>
        </w:tc>
        <w:tc>
          <w:tcPr>
            <w:tcW w:w="0" w:type="auto"/>
          </w:tcPr>
          <w:p w:rsidR="00547F8A" w:rsidRPr="005E54FB" w:rsidRDefault="00547F8A" w:rsidP="00F4387D">
            <w:pPr>
              <w:jc w:val="center"/>
              <w:rPr>
                <w:rFonts w:ascii="Times New Roman" w:hAnsi="Times New Roman" w:cs="Times New Roman"/>
              </w:rPr>
            </w:pPr>
            <w:r>
              <w:rPr>
                <w:rFonts w:ascii="Times New Roman" w:hAnsi="Times New Roman" w:cs="Times New Roman"/>
              </w:rPr>
              <w:t>7</w:t>
            </w: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7</w:t>
            </w: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w:t>
            </w: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3</w:t>
            </w:r>
            <w:r>
              <w:rPr>
                <w:rFonts w:ascii="Times New Roman" w:hAnsi="Times New Roman" w:cs="Times New Roman"/>
              </w:rPr>
              <w:t>5</w:t>
            </w:r>
          </w:p>
        </w:tc>
      </w:tr>
      <w:tr w:rsidR="00547F8A" w:rsidRPr="005E54FB" w:rsidTr="00F4387D">
        <w:trPr>
          <w:jc w:val="center"/>
        </w:trPr>
        <w:tc>
          <w:tcPr>
            <w:tcW w:w="0" w:type="auto"/>
          </w:tcPr>
          <w:p w:rsidR="00547F8A" w:rsidRPr="005E54FB" w:rsidRDefault="00547F8A" w:rsidP="00F4387D">
            <w:pPr>
              <w:rPr>
                <w:rFonts w:ascii="Times New Roman" w:hAnsi="Times New Roman" w:cs="Times New Roman"/>
              </w:rPr>
            </w:pPr>
          </w:p>
        </w:tc>
        <w:tc>
          <w:tcPr>
            <w:tcW w:w="0" w:type="auto"/>
          </w:tcPr>
          <w:p w:rsidR="00547F8A" w:rsidRPr="005E54FB" w:rsidRDefault="00547F8A" w:rsidP="00F4387D">
            <w:pPr>
              <w:jc w:val="center"/>
              <w:rPr>
                <w:rFonts w:ascii="Times New Roman" w:hAnsi="Times New Roman" w:cs="Times New Roman"/>
              </w:rPr>
            </w:pPr>
          </w:p>
        </w:tc>
        <w:tc>
          <w:tcPr>
            <w:tcW w:w="0" w:type="auto"/>
          </w:tcPr>
          <w:p w:rsidR="00547F8A" w:rsidRPr="005E54FB" w:rsidRDefault="00547F8A" w:rsidP="00F4387D">
            <w:pPr>
              <w:jc w:val="center"/>
              <w:rPr>
                <w:rFonts w:ascii="Times New Roman" w:hAnsi="Times New Roman" w:cs="Times New Roman"/>
              </w:rPr>
            </w:pPr>
          </w:p>
        </w:tc>
        <w:tc>
          <w:tcPr>
            <w:tcW w:w="0" w:type="auto"/>
          </w:tcPr>
          <w:p w:rsidR="00547F8A" w:rsidRPr="005E54FB" w:rsidRDefault="00547F8A" w:rsidP="00F4387D">
            <w:pPr>
              <w:jc w:val="center"/>
              <w:rPr>
                <w:rFonts w:ascii="Times New Roman" w:hAnsi="Times New Roman" w:cs="Times New Roman"/>
              </w:rPr>
            </w:pPr>
          </w:p>
        </w:tc>
        <w:tc>
          <w:tcPr>
            <w:tcW w:w="0" w:type="auto"/>
          </w:tcPr>
          <w:p w:rsidR="00547F8A" w:rsidRPr="005E54FB" w:rsidRDefault="00547F8A" w:rsidP="00F4387D">
            <w:pPr>
              <w:jc w:val="center"/>
              <w:rPr>
                <w:rFonts w:ascii="Times New Roman" w:hAnsi="Times New Roman" w:cs="Times New Roman"/>
              </w:rPr>
            </w:pPr>
          </w:p>
        </w:tc>
        <w:tc>
          <w:tcPr>
            <w:tcW w:w="0" w:type="auto"/>
          </w:tcPr>
          <w:p w:rsidR="00547F8A" w:rsidRPr="005E54FB" w:rsidRDefault="00547F8A" w:rsidP="00F4387D">
            <w:pPr>
              <w:jc w:val="center"/>
              <w:rPr>
                <w:rFonts w:ascii="Times New Roman" w:hAnsi="Times New Roman" w:cs="Times New Roman"/>
              </w:rPr>
            </w:pPr>
          </w:p>
        </w:tc>
        <w:tc>
          <w:tcPr>
            <w:tcW w:w="0" w:type="auto"/>
          </w:tcPr>
          <w:p w:rsidR="00547F8A" w:rsidRPr="005E54FB" w:rsidRDefault="00547F8A" w:rsidP="00F4387D">
            <w:pPr>
              <w:jc w:val="center"/>
              <w:rPr>
                <w:rFonts w:ascii="Times New Roman" w:hAnsi="Times New Roman" w:cs="Times New Roman"/>
              </w:rPr>
            </w:pPr>
          </w:p>
        </w:tc>
        <w:tc>
          <w:tcPr>
            <w:tcW w:w="0" w:type="auto"/>
          </w:tcPr>
          <w:p w:rsidR="00547F8A" w:rsidRPr="005E54FB" w:rsidRDefault="00547F8A" w:rsidP="00F4387D">
            <w:pPr>
              <w:jc w:val="center"/>
              <w:rPr>
                <w:rFonts w:ascii="Times New Roman" w:hAnsi="Times New Roman" w:cs="Times New Roman"/>
              </w:rPr>
            </w:pPr>
            <w:r w:rsidRPr="005E54FB">
              <w:rPr>
                <w:rFonts w:ascii="Times New Roman" w:hAnsi="Times New Roman" w:cs="Times New Roman"/>
              </w:rPr>
              <w:t>240</w:t>
            </w:r>
          </w:p>
        </w:tc>
      </w:tr>
    </w:tbl>
    <w:p w:rsidR="00547F8A" w:rsidRDefault="00547F8A" w:rsidP="00547F8A">
      <w:pPr>
        <w:rPr>
          <w:rFonts w:asciiTheme="majorBidi" w:hAnsiTheme="majorBidi" w:cstheme="majorBidi"/>
        </w:rPr>
      </w:pPr>
    </w:p>
    <w:p w:rsidR="00547F8A" w:rsidRPr="009E44D1" w:rsidRDefault="00547F8A" w:rsidP="00547F8A">
      <w:pPr>
        <w:rPr>
          <w:rFonts w:asciiTheme="majorBidi" w:hAnsiTheme="majorBidi" w:cstheme="majorBidi"/>
        </w:rPr>
      </w:pPr>
      <w:r>
        <w:rPr>
          <w:rFonts w:asciiTheme="majorBidi" w:hAnsiTheme="majorBidi" w:cstheme="majorBidi"/>
        </w:rPr>
        <w:t>As can be seen from this matrix, t</w:t>
      </w:r>
      <w:r w:rsidRPr="009E44D1">
        <w:rPr>
          <w:rFonts w:asciiTheme="majorBidi" w:hAnsiTheme="majorBidi" w:cstheme="majorBidi"/>
        </w:rPr>
        <w:t xml:space="preserve">he initial Borda scores of </w:t>
      </w:r>
      <w:r w:rsidRPr="009E44D1">
        <w:rPr>
          <w:rFonts w:asciiTheme="majorBidi" w:hAnsiTheme="majorBidi" w:cstheme="majorBidi"/>
          <w:i/>
          <w:iCs/>
        </w:rPr>
        <w:t>a,</w:t>
      </w:r>
      <w:r w:rsidR="008742C3">
        <w:rPr>
          <w:rFonts w:asciiTheme="majorBidi" w:hAnsiTheme="majorBidi" w:cstheme="majorBidi"/>
          <w:i/>
          <w:iCs/>
        </w:rPr>
        <w:t xml:space="preserve"> </w:t>
      </w:r>
      <w:r w:rsidRPr="009E44D1">
        <w:rPr>
          <w:rFonts w:asciiTheme="majorBidi" w:hAnsiTheme="majorBidi" w:cstheme="majorBidi"/>
          <w:i/>
          <w:iCs/>
        </w:rPr>
        <w:t>b,</w:t>
      </w:r>
      <w:r w:rsidR="008742C3">
        <w:rPr>
          <w:rFonts w:asciiTheme="majorBidi" w:hAnsiTheme="majorBidi" w:cstheme="majorBidi"/>
          <w:i/>
          <w:iCs/>
        </w:rPr>
        <w:t xml:space="preserve"> </w:t>
      </w:r>
      <w:r w:rsidRPr="009E44D1">
        <w:rPr>
          <w:rFonts w:asciiTheme="majorBidi" w:hAnsiTheme="majorBidi" w:cstheme="majorBidi"/>
          <w:i/>
          <w:iCs/>
        </w:rPr>
        <w:t>c,</w:t>
      </w:r>
      <w:r w:rsidR="008742C3">
        <w:rPr>
          <w:rFonts w:asciiTheme="majorBidi" w:hAnsiTheme="majorBidi" w:cstheme="majorBidi"/>
          <w:i/>
          <w:iCs/>
        </w:rPr>
        <w:t xml:space="preserve"> </w:t>
      </w:r>
      <w:r w:rsidRPr="009E44D1">
        <w:rPr>
          <w:rFonts w:asciiTheme="majorBidi" w:hAnsiTheme="majorBidi" w:cstheme="majorBidi"/>
          <w:i/>
          <w:iCs/>
        </w:rPr>
        <w:t>d,</w:t>
      </w:r>
      <w:r w:rsidR="008742C3">
        <w:rPr>
          <w:rFonts w:asciiTheme="majorBidi" w:hAnsiTheme="majorBidi" w:cstheme="majorBidi"/>
          <w:i/>
          <w:iCs/>
        </w:rPr>
        <w:t xml:space="preserve"> </w:t>
      </w:r>
      <w:r w:rsidRPr="009E44D1">
        <w:rPr>
          <w:rFonts w:asciiTheme="majorBidi" w:hAnsiTheme="majorBidi" w:cstheme="majorBidi"/>
          <w:i/>
          <w:iCs/>
        </w:rPr>
        <w:t>e,</w:t>
      </w:r>
      <w:r w:rsidRPr="009E44D1">
        <w:rPr>
          <w:rFonts w:asciiTheme="majorBidi" w:hAnsiTheme="majorBidi" w:cstheme="majorBidi"/>
        </w:rPr>
        <w:t xml:space="preserve"> and </w:t>
      </w:r>
      <w:r w:rsidRPr="009E44D1">
        <w:rPr>
          <w:rFonts w:asciiTheme="majorBidi" w:hAnsiTheme="majorBidi" w:cstheme="majorBidi"/>
          <w:i/>
          <w:iCs/>
        </w:rPr>
        <w:t>f,</w:t>
      </w:r>
      <w:r w:rsidRPr="009E44D1">
        <w:rPr>
          <w:rFonts w:asciiTheme="majorBidi" w:hAnsiTheme="majorBidi" w:cstheme="majorBidi"/>
        </w:rPr>
        <w:t xml:space="preserve"> are 42, 42, 41, 41, 39, and 35, respectively, with an average of 40. So according to NER candidates </w:t>
      </w:r>
      <w:r w:rsidRPr="009E44D1">
        <w:rPr>
          <w:rFonts w:asciiTheme="majorBidi" w:hAnsiTheme="majorBidi" w:cstheme="majorBidi"/>
          <w:i/>
          <w:iCs/>
        </w:rPr>
        <w:t>e</w:t>
      </w:r>
      <w:r w:rsidRPr="009E44D1">
        <w:rPr>
          <w:rFonts w:asciiTheme="majorBidi" w:hAnsiTheme="majorBidi" w:cstheme="majorBidi"/>
        </w:rPr>
        <w:t xml:space="preserve"> and </w:t>
      </w:r>
      <w:r w:rsidRPr="009E44D1">
        <w:rPr>
          <w:rFonts w:asciiTheme="majorBidi" w:hAnsiTheme="majorBidi" w:cstheme="majorBidi"/>
          <w:i/>
          <w:iCs/>
        </w:rPr>
        <w:t>f</w:t>
      </w:r>
      <w:r w:rsidRPr="009E44D1">
        <w:rPr>
          <w:rFonts w:asciiTheme="majorBidi" w:hAnsiTheme="majorBidi" w:cstheme="majorBidi"/>
        </w:rPr>
        <w:t xml:space="preserve"> are eliminated in the first counting round and the revised Borda scores of </w:t>
      </w:r>
      <w:r w:rsidRPr="009E44D1">
        <w:rPr>
          <w:rFonts w:asciiTheme="majorBidi" w:hAnsiTheme="majorBidi" w:cstheme="majorBidi"/>
          <w:i/>
          <w:iCs/>
        </w:rPr>
        <w:t>a</w:t>
      </w:r>
      <w:r w:rsidRPr="009E44D1">
        <w:rPr>
          <w:rFonts w:asciiTheme="majorBidi" w:hAnsiTheme="majorBidi" w:cstheme="majorBidi"/>
        </w:rPr>
        <w:t>,</w:t>
      </w:r>
      <w:r w:rsidR="008742C3">
        <w:rPr>
          <w:rFonts w:asciiTheme="majorBidi" w:hAnsiTheme="majorBidi" w:cstheme="majorBidi"/>
        </w:rPr>
        <w:t xml:space="preserve"> </w:t>
      </w:r>
      <w:r w:rsidRPr="009E44D1">
        <w:rPr>
          <w:rFonts w:asciiTheme="majorBidi" w:hAnsiTheme="majorBidi" w:cstheme="majorBidi"/>
          <w:i/>
          <w:iCs/>
        </w:rPr>
        <w:t>b</w:t>
      </w:r>
      <w:r w:rsidRPr="009E44D1">
        <w:rPr>
          <w:rFonts w:asciiTheme="majorBidi" w:hAnsiTheme="majorBidi" w:cstheme="majorBidi"/>
        </w:rPr>
        <w:t>,</w:t>
      </w:r>
      <w:r w:rsidR="008742C3">
        <w:rPr>
          <w:rFonts w:asciiTheme="majorBidi" w:hAnsiTheme="majorBidi" w:cstheme="majorBidi"/>
        </w:rPr>
        <w:t xml:space="preserve"> </w:t>
      </w:r>
      <w:r w:rsidRPr="009E44D1">
        <w:rPr>
          <w:rFonts w:asciiTheme="majorBidi" w:hAnsiTheme="majorBidi" w:cstheme="majorBidi"/>
          <w:i/>
          <w:iCs/>
        </w:rPr>
        <w:t>c</w:t>
      </w:r>
      <w:r w:rsidRPr="009E44D1">
        <w:rPr>
          <w:rFonts w:asciiTheme="majorBidi" w:hAnsiTheme="majorBidi" w:cstheme="majorBidi"/>
        </w:rPr>
        <w:t xml:space="preserve">, and </w:t>
      </w:r>
      <w:r w:rsidRPr="009E44D1">
        <w:rPr>
          <w:rFonts w:asciiTheme="majorBidi" w:hAnsiTheme="majorBidi" w:cstheme="majorBidi"/>
          <w:i/>
          <w:iCs/>
        </w:rPr>
        <w:t>d</w:t>
      </w:r>
      <w:r w:rsidRPr="009E44D1">
        <w:rPr>
          <w:rFonts w:asciiTheme="majorBidi" w:hAnsiTheme="majorBidi" w:cstheme="majorBidi"/>
        </w:rPr>
        <w:t xml:space="preserve">, are 25, 24, 23, and 24, respectively. As the average Borda score of these four candidates is 24 (96/4), all candidates except </w:t>
      </w:r>
      <w:r w:rsidRPr="009E44D1">
        <w:rPr>
          <w:rFonts w:asciiTheme="majorBidi" w:hAnsiTheme="majorBidi" w:cstheme="majorBidi"/>
          <w:i/>
          <w:iCs/>
        </w:rPr>
        <w:t>a</w:t>
      </w:r>
      <w:r w:rsidRPr="009E44D1">
        <w:rPr>
          <w:rFonts w:asciiTheme="majorBidi" w:hAnsiTheme="majorBidi" w:cstheme="majorBidi"/>
        </w:rPr>
        <w:t xml:space="preserve"> are eliminated thereby </w:t>
      </w:r>
      <w:r w:rsidRPr="009E44D1">
        <w:rPr>
          <w:rFonts w:asciiTheme="majorBidi" w:hAnsiTheme="majorBidi" w:cstheme="majorBidi"/>
          <w:i/>
          <w:iCs/>
        </w:rPr>
        <w:t>a</w:t>
      </w:r>
      <w:r w:rsidRPr="009E44D1">
        <w:rPr>
          <w:rFonts w:asciiTheme="majorBidi" w:hAnsiTheme="majorBidi" w:cstheme="majorBidi"/>
        </w:rPr>
        <w:t xml:space="preserve"> becomes the NER winner.</w:t>
      </w:r>
    </w:p>
    <w:p w:rsidR="00547F8A" w:rsidRPr="009E44D1" w:rsidRDefault="00547F8A" w:rsidP="00547F8A">
      <w:pPr>
        <w:rPr>
          <w:rFonts w:asciiTheme="majorBidi" w:hAnsiTheme="majorBidi" w:cstheme="majorBidi"/>
        </w:rPr>
      </w:pPr>
      <w:r w:rsidRPr="009E44D1">
        <w:rPr>
          <w:rFonts w:asciiTheme="majorBidi" w:hAnsiTheme="majorBidi" w:cstheme="majorBidi"/>
        </w:rPr>
        <w:t xml:space="preserve">According to BER candidate </w:t>
      </w:r>
      <w:r w:rsidRPr="009E44D1">
        <w:rPr>
          <w:rFonts w:asciiTheme="majorBidi" w:hAnsiTheme="majorBidi" w:cstheme="majorBidi"/>
          <w:i/>
          <w:iCs/>
        </w:rPr>
        <w:t>f</w:t>
      </w:r>
      <w:r w:rsidRPr="009E44D1">
        <w:rPr>
          <w:rFonts w:asciiTheme="majorBidi" w:hAnsiTheme="majorBidi" w:cstheme="majorBidi"/>
        </w:rPr>
        <w:t xml:space="preserve"> is eliminated in the first counting round and the revised Borda scores of </w:t>
      </w:r>
      <w:r w:rsidRPr="009E44D1">
        <w:rPr>
          <w:rFonts w:asciiTheme="majorBidi" w:hAnsiTheme="majorBidi" w:cstheme="majorBidi"/>
          <w:i/>
          <w:iCs/>
        </w:rPr>
        <w:t>a</w:t>
      </w:r>
      <w:r w:rsidRPr="009E44D1">
        <w:rPr>
          <w:rFonts w:asciiTheme="majorBidi" w:hAnsiTheme="majorBidi" w:cstheme="majorBidi"/>
        </w:rPr>
        <w:t>,</w:t>
      </w:r>
      <w:r w:rsidR="008742C3">
        <w:rPr>
          <w:rFonts w:asciiTheme="majorBidi" w:hAnsiTheme="majorBidi" w:cstheme="majorBidi"/>
        </w:rPr>
        <w:t xml:space="preserve"> </w:t>
      </w:r>
      <w:r w:rsidRPr="009E44D1">
        <w:rPr>
          <w:rFonts w:asciiTheme="majorBidi" w:hAnsiTheme="majorBidi" w:cstheme="majorBidi"/>
          <w:i/>
          <w:iCs/>
        </w:rPr>
        <w:t>b</w:t>
      </w:r>
      <w:r w:rsidRPr="009E44D1">
        <w:rPr>
          <w:rFonts w:asciiTheme="majorBidi" w:hAnsiTheme="majorBidi" w:cstheme="majorBidi"/>
        </w:rPr>
        <w:t>,</w:t>
      </w:r>
      <w:r w:rsidR="008742C3">
        <w:rPr>
          <w:rFonts w:asciiTheme="majorBidi" w:hAnsiTheme="majorBidi" w:cstheme="majorBidi"/>
        </w:rPr>
        <w:t xml:space="preserve"> </w:t>
      </w:r>
      <w:r w:rsidRPr="009E44D1">
        <w:rPr>
          <w:rFonts w:asciiTheme="majorBidi" w:hAnsiTheme="majorBidi" w:cstheme="majorBidi"/>
          <w:i/>
          <w:iCs/>
        </w:rPr>
        <w:t>c</w:t>
      </w:r>
      <w:r w:rsidRPr="009E44D1">
        <w:rPr>
          <w:rFonts w:asciiTheme="majorBidi" w:hAnsiTheme="majorBidi" w:cstheme="majorBidi"/>
        </w:rPr>
        <w:t>,</w:t>
      </w:r>
      <w:r w:rsidR="008742C3">
        <w:rPr>
          <w:rFonts w:asciiTheme="majorBidi" w:hAnsiTheme="majorBidi" w:cstheme="majorBidi"/>
        </w:rPr>
        <w:t xml:space="preserve"> </w:t>
      </w:r>
      <w:r w:rsidRPr="009E44D1">
        <w:rPr>
          <w:rFonts w:asciiTheme="majorBidi" w:hAnsiTheme="majorBidi" w:cstheme="majorBidi"/>
          <w:i/>
          <w:iCs/>
        </w:rPr>
        <w:t>d</w:t>
      </w:r>
      <w:r w:rsidRPr="009E44D1">
        <w:rPr>
          <w:rFonts w:asciiTheme="majorBidi" w:hAnsiTheme="majorBidi" w:cstheme="majorBidi"/>
        </w:rPr>
        <w:t xml:space="preserve">, and </w:t>
      </w:r>
      <w:r w:rsidRPr="009E44D1">
        <w:rPr>
          <w:rFonts w:asciiTheme="majorBidi" w:hAnsiTheme="majorBidi" w:cstheme="majorBidi"/>
          <w:i/>
          <w:iCs/>
        </w:rPr>
        <w:t>e</w:t>
      </w:r>
      <w:r w:rsidRPr="009E44D1">
        <w:rPr>
          <w:rFonts w:asciiTheme="majorBidi" w:hAnsiTheme="majorBidi" w:cstheme="majorBidi"/>
        </w:rPr>
        <w:t xml:space="preserve">, are 32, 34, 32, 32, and 30, respectively. So at the end of the second counting round candidate </w:t>
      </w:r>
      <w:r w:rsidRPr="009E44D1">
        <w:rPr>
          <w:rFonts w:asciiTheme="majorBidi" w:hAnsiTheme="majorBidi" w:cstheme="majorBidi"/>
          <w:i/>
          <w:iCs/>
        </w:rPr>
        <w:t>e</w:t>
      </w:r>
      <w:r w:rsidRPr="009E44D1">
        <w:rPr>
          <w:rFonts w:asciiTheme="majorBidi" w:hAnsiTheme="majorBidi" w:cstheme="majorBidi"/>
        </w:rPr>
        <w:t xml:space="preserve"> is eliminated and the revised Borda scores of candidates </w:t>
      </w:r>
      <w:r w:rsidRPr="009E44D1">
        <w:rPr>
          <w:rFonts w:asciiTheme="majorBidi" w:hAnsiTheme="majorBidi" w:cstheme="majorBidi"/>
          <w:i/>
          <w:iCs/>
        </w:rPr>
        <w:t>a</w:t>
      </w:r>
      <w:r w:rsidRPr="009E44D1">
        <w:rPr>
          <w:rFonts w:asciiTheme="majorBidi" w:hAnsiTheme="majorBidi" w:cstheme="majorBidi"/>
        </w:rPr>
        <w:t>,</w:t>
      </w:r>
      <w:r w:rsidR="008742C3">
        <w:rPr>
          <w:rFonts w:asciiTheme="majorBidi" w:hAnsiTheme="majorBidi" w:cstheme="majorBidi"/>
        </w:rPr>
        <w:t xml:space="preserve"> </w:t>
      </w:r>
      <w:r w:rsidRPr="009E44D1">
        <w:rPr>
          <w:rFonts w:asciiTheme="majorBidi" w:hAnsiTheme="majorBidi" w:cstheme="majorBidi"/>
          <w:i/>
          <w:iCs/>
        </w:rPr>
        <w:t>b</w:t>
      </w:r>
      <w:r w:rsidRPr="009E44D1">
        <w:rPr>
          <w:rFonts w:asciiTheme="majorBidi" w:hAnsiTheme="majorBidi" w:cstheme="majorBidi"/>
        </w:rPr>
        <w:t>,</w:t>
      </w:r>
      <w:r w:rsidR="008742C3">
        <w:rPr>
          <w:rFonts w:asciiTheme="majorBidi" w:hAnsiTheme="majorBidi" w:cstheme="majorBidi"/>
        </w:rPr>
        <w:t xml:space="preserve"> </w:t>
      </w:r>
      <w:r w:rsidRPr="009E44D1">
        <w:rPr>
          <w:rFonts w:asciiTheme="majorBidi" w:hAnsiTheme="majorBidi" w:cstheme="majorBidi"/>
          <w:i/>
          <w:iCs/>
        </w:rPr>
        <w:t>c</w:t>
      </w:r>
      <w:r w:rsidRPr="009E44D1">
        <w:rPr>
          <w:rFonts w:asciiTheme="majorBidi" w:hAnsiTheme="majorBidi" w:cstheme="majorBidi"/>
        </w:rPr>
        <w:t xml:space="preserve">, and </w:t>
      </w:r>
      <w:r w:rsidRPr="009E44D1">
        <w:rPr>
          <w:rFonts w:asciiTheme="majorBidi" w:hAnsiTheme="majorBidi" w:cstheme="majorBidi"/>
          <w:i/>
          <w:iCs/>
        </w:rPr>
        <w:t>d</w:t>
      </w:r>
      <w:r w:rsidRPr="009E44D1">
        <w:rPr>
          <w:rFonts w:asciiTheme="majorBidi" w:hAnsiTheme="majorBidi" w:cstheme="majorBidi"/>
        </w:rPr>
        <w:t xml:space="preserve">, are 25, 24, 23, and 24, respectively. So at the end of the third counting round candidate </w:t>
      </w:r>
      <w:r w:rsidRPr="009E44D1">
        <w:rPr>
          <w:rFonts w:asciiTheme="majorBidi" w:hAnsiTheme="majorBidi" w:cstheme="majorBidi"/>
          <w:i/>
          <w:iCs/>
        </w:rPr>
        <w:t>c</w:t>
      </w:r>
      <w:r w:rsidRPr="009E44D1">
        <w:rPr>
          <w:rFonts w:asciiTheme="majorBidi" w:hAnsiTheme="majorBidi" w:cstheme="majorBidi"/>
        </w:rPr>
        <w:t xml:space="preserve"> is eliminated and the revised Borda scores of candidates </w:t>
      </w:r>
      <w:r w:rsidRPr="009E44D1">
        <w:rPr>
          <w:rFonts w:asciiTheme="majorBidi" w:hAnsiTheme="majorBidi" w:cstheme="majorBidi"/>
          <w:i/>
          <w:iCs/>
        </w:rPr>
        <w:t>a</w:t>
      </w:r>
      <w:r w:rsidRPr="009E44D1">
        <w:rPr>
          <w:rFonts w:asciiTheme="majorBidi" w:hAnsiTheme="majorBidi" w:cstheme="majorBidi"/>
        </w:rPr>
        <w:t>,</w:t>
      </w:r>
      <w:r w:rsidR="008742C3">
        <w:rPr>
          <w:rFonts w:asciiTheme="majorBidi" w:hAnsiTheme="majorBidi" w:cstheme="majorBidi"/>
        </w:rPr>
        <w:t xml:space="preserve"> </w:t>
      </w:r>
      <w:r w:rsidRPr="009E44D1">
        <w:rPr>
          <w:rFonts w:asciiTheme="majorBidi" w:hAnsiTheme="majorBidi" w:cstheme="majorBidi"/>
          <w:i/>
          <w:iCs/>
        </w:rPr>
        <w:t>b</w:t>
      </w:r>
      <w:r w:rsidRPr="009E44D1">
        <w:rPr>
          <w:rFonts w:asciiTheme="majorBidi" w:hAnsiTheme="majorBidi" w:cstheme="majorBidi"/>
        </w:rPr>
        <w:t xml:space="preserve">, and </w:t>
      </w:r>
      <w:r w:rsidRPr="009E44D1">
        <w:rPr>
          <w:rFonts w:asciiTheme="majorBidi" w:hAnsiTheme="majorBidi" w:cstheme="majorBidi"/>
          <w:i/>
          <w:iCs/>
        </w:rPr>
        <w:t>d</w:t>
      </w:r>
      <w:r w:rsidRPr="009E44D1">
        <w:rPr>
          <w:rFonts w:asciiTheme="majorBidi" w:hAnsiTheme="majorBidi" w:cstheme="majorBidi"/>
        </w:rPr>
        <w:t xml:space="preserve">, are 18, 17, and 13, respectively. So now </w:t>
      </w:r>
      <w:r w:rsidRPr="009E44D1">
        <w:rPr>
          <w:rFonts w:asciiTheme="majorBidi" w:hAnsiTheme="majorBidi" w:cstheme="majorBidi"/>
          <w:i/>
          <w:iCs/>
        </w:rPr>
        <w:t>d</w:t>
      </w:r>
      <w:r>
        <w:rPr>
          <w:rFonts w:asciiTheme="majorBidi" w:hAnsiTheme="majorBidi" w:cstheme="majorBidi"/>
        </w:rPr>
        <w:t xml:space="preserve"> is eliminated and thereafter</w:t>
      </w:r>
      <w:r w:rsidR="00867B5F">
        <w:rPr>
          <w:rFonts w:asciiTheme="majorBidi" w:hAnsiTheme="majorBidi" w:cstheme="majorBidi"/>
        </w:rPr>
        <w:t xml:space="preserve"> </w:t>
      </w:r>
      <w:r w:rsidRPr="009E44D1">
        <w:rPr>
          <w:rFonts w:asciiTheme="majorBidi" w:hAnsiTheme="majorBidi" w:cstheme="majorBidi"/>
          <w:i/>
          <w:iCs/>
        </w:rPr>
        <w:t>a</w:t>
      </w:r>
      <w:r w:rsidRPr="009E44D1">
        <w:rPr>
          <w:rFonts w:asciiTheme="majorBidi" w:hAnsiTheme="majorBidi" w:cstheme="majorBidi"/>
        </w:rPr>
        <w:t xml:space="preserve"> beats </w:t>
      </w:r>
      <w:r w:rsidRPr="009E44D1">
        <w:rPr>
          <w:rFonts w:asciiTheme="majorBidi" w:hAnsiTheme="majorBidi" w:cstheme="majorBidi"/>
          <w:i/>
          <w:iCs/>
        </w:rPr>
        <w:t>b</w:t>
      </w:r>
      <w:r w:rsidRPr="009E44D1">
        <w:rPr>
          <w:rFonts w:asciiTheme="majorBidi" w:hAnsiTheme="majorBidi" w:cstheme="majorBidi"/>
        </w:rPr>
        <w:t xml:space="preserve"> (9:7) and thus becomes also the BER winner.</w:t>
      </w:r>
    </w:p>
    <w:p w:rsidR="00547F8A" w:rsidRPr="009E44D1" w:rsidRDefault="00547F8A" w:rsidP="00547F8A">
      <w:pPr>
        <w:rPr>
          <w:rFonts w:asciiTheme="majorBidi" w:hAnsiTheme="majorBidi" w:cstheme="majorBidi"/>
        </w:rPr>
      </w:pPr>
      <w:r w:rsidRPr="009E44D1">
        <w:rPr>
          <w:rFonts w:asciiTheme="majorBidi" w:hAnsiTheme="majorBidi" w:cstheme="majorBidi"/>
        </w:rPr>
        <w:t xml:space="preserve">Now suppose that, </w:t>
      </w:r>
      <w:r w:rsidRPr="009E44D1">
        <w:rPr>
          <w:rFonts w:asciiTheme="majorBidi" w:hAnsiTheme="majorBidi" w:cstheme="majorBidi"/>
          <w:i/>
          <w:iCs/>
        </w:rPr>
        <w:t>ceteris paribus</w:t>
      </w:r>
      <w:r w:rsidRPr="009E44D1">
        <w:rPr>
          <w:rFonts w:asciiTheme="majorBidi" w:hAnsiTheme="majorBidi" w:cstheme="majorBidi"/>
        </w:rPr>
        <w:t xml:space="preserve">, voter #7 changes his/her preference ordering from </w:t>
      </w:r>
      <w:r w:rsidRPr="009E44D1">
        <w:rPr>
          <w:rFonts w:asciiTheme="majorBidi" w:hAnsiTheme="majorBidi" w:cstheme="majorBidi"/>
          <w:i/>
          <w:iCs/>
        </w:rPr>
        <w:t>c&gt;d&gt;a&gt;f&gt;b&gt;e</w:t>
      </w:r>
      <w:r w:rsidRPr="009E44D1">
        <w:rPr>
          <w:rFonts w:asciiTheme="majorBidi" w:hAnsiTheme="majorBidi" w:cstheme="majorBidi"/>
        </w:rPr>
        <w:t xml:space="preserve"> to </w:t>
      </w:r>
      <w:r w:rsidRPr="009E44D1">
        <w:rPr>
          <w:rFonts w:asciiTheme="majorBidi" w:hAnsiTheme="majorBidi" w:cstheme="majorBidi"/>
          <w:i/>
          <w:iCs/>
        </w:rPr>
        <w:t>c&gt;a&gt;d&gt;f&gt;b&gt;e</w:t>
      </w:r>
      <w:r w:rsidRPr="009E44D1">
        <w:rPr>
          <w:rFonts w:asciiTheme="majorBidi" w:hAnsiTheme="majorBidi" w:cstheme="majorBidi"/>
        </w:rPr>
        <w:t xml:space="preserve"> – thus increasing </w:t>
      </w:r>
      <w:r w:rsidRPr="009E44D1">
        <w:rPr>
          <w:rFonts w:asciiTheme="majorBidi" w:hAnsiTheme="majorBidi" w:cstheme="majorBidi"/>
          <w:i/>
          <w:iCs/>
        </w:rPr>
        <w:t>a</w:t>
      </w:r>
      <w:r w:rsidRPr="009E44D1">
        <w:rPr>
          <w:rFonts w:asciiTheme="majorBidi" w:hAnsiTheme="majorBidi" w:cstheme="majorBidi"/>
        </w:rPr>
        <w:t xml:space="preserve">’s support. As a result the initial Borda scores of </w:t>
      </w:r>
      <w:r w:rsidRPr="009E44D1">
        <w:rPr>
          <w:rFonts w:asciiTheme="majorBidi" w:hAnsiTheme="majorBidi" w:cstheme="majorBidi"/>
          <w:i/>
          <w:iCs/>
        </w:rPr>
        <w:t>a</w:t>
      </w:r>
      <w:r w:rsidRPr="009E44D1">
        <w:rPr>
          <w:rFonts w:asciiTheme="majorBidi" w:hAnsiTheme="majorBidi" w:cstheme="majorBidi"/>
        </w:rPr>
        <w:t>,</w:t>
      </w:r>
      <w:r w:rsidR="00C452B2">
        <w:rPr>
          <w:rFonts w:asciiTheme="majorBidi" w:hAnsiTheme="majorBidi" w:cstheme="majorBidi"/>
        </w:rPr>
        <w:t xml:space="preserve"> </w:t>
      </w:r>
      <w:r w:rsidRPr="009E44D1">
        <w:rPr>
          <w:rFonts w:asciiTheme="majorBidi" w:hAnsiTheme="majorBidi" w:cstheme="majorBidi"/>
          <w:i/>
          <w:iCs/>
        </w:rPr>
        <w:t>b</w:t>
      </w:r>
      <w:r w:rsidRPr="009E44D1">
        <w:rPr>
          <w:rFonts w:asciiTheme="majorBidi" w:hAnsiTheme="majorBidi" w:cstheme="majorBidi"/>
        </w:rPr>
        <w:t>,</w:t>
      </w:r>
      <w:r w:rsidR="00C452B2">
        <w:rPr>
          <w:rFonts w:asciiTheme="majorBidi" w:hAnsiTheme="majorBidi" w:cstheme="majorBidi"/>
        </w:rPr>
        <w:t xml:space="preserve"> </w:t>
      </w:r>
      <w:r w:rsidRPr="009E44D1">
        <w:rPr>
          <w:rFonts w:asciiTheme="majorBidi" w:hAnsiTheme="majorBidi" w:cstheme="majorBidi"/>
          <w:i/>
          <w:iCs/>
        </w:rPr>
        <w:t>c</w:t>
      </w:r>
      <w:r w:rsidRPr="009E44D1">
        <w:rPr>
          <w:rFonts w:asciiTheme="majorBidi" w:hAnsiTheme="majorBidi" w:cstheme="majorBidi"/>
        </w:rPr>
        <w:t>,</w:t>
      </w:r>
      <w:r w:rsidR="00C452B2">
        <w:rPr>
          <w:rFonts w:asciiTheme="majorBidi" w:hAnsiTheme="majorBidi" w:cstheme="majorBidi"/>
        </w:rPr>
        <w:t xml:space="preserve"> </w:t>
      </w:r>
      <w:r w:rsidRPr="009E44D1">
        <w:rPr>
          <w:rFonts w:asciiTheme="majorBidi" w:hAnsiTheme="majorBidi" w:cstheme="majorBidi"/>
          <w:i/>
          <w:iCs/>
        </w:rPr>
        <w:t>d</w:t>
      </w:r>
      <w:r w:rsidRPr="009E44D1">
        <w:rPr>
          <w:rFonts w:asciiTheme="majorBidi" w:hAnsiTheme="majorBidi" w:cstheme="majorBidi"/>
        </w:rPr>
        <w:t>,</w:t>
      </w:r>
      <w:r w:rsidR="00C452B2">
        <w:rPr>
          <w:rFonts w:asciiTheme="majorBidi" w:hAnsiTheme="majorBidi" w:cstheme="majorBidi"/>
        </w:rPr>
        <w:t xml:space="preserve"> </w:t>
      </w:r>
      <w:r w:rsidRPr="009E44D1">
        <w:rPr>
          <w:rFonts w:asciiTheme="majorBidi" w:hAnsiTheme="majorBidi" w:cstheme="majorBidi"/>
          <w:i/>
          <w:iCs/>
        </w:rPr>
        <w:t>e</w:t>
      </w:r>
      <w:r w:rsidRPr="009E44D1">
        <w:rPr>
          <w:rFonts w:asciiTheme="majorBidi" w:hAnsiTheme="majorBidi" w:cstheme="majorBidi"/>
        </w:rPr>
        <w:t>,</w:t>
      </w:r>
      <w:r w:rsidR="00C452B2">
        <w:rPr>
          <w:rFonts w:asciiTheme="majorBidi" w:hAnsiTheme="majorBidi" w:cstheme="majorBidi"/>
        </w:rPr>
        <w:t xml:space="preserve"> </w:t>
      </w:r>
      <w:r w:rsidRPr="009E44D1">
        <w:rPr>
          <w:rFonts w:asciiTheme="majorBidi" w:hAnsiTheme="majorBidi" w:cstheme="majorBidi"/>
          <w:i/>
          <w:iCs/>
        </w:rPr>
        <w:t>f</w:t>
      </w:r>
      <w:r w:rsidRPr="009E44D1">
        <w:rPr>
          <w:rFonts w:asciiTheme="majorBidi" w:hAnsiTheme="majorBidi" w:cstheme="majorBidi"/>
        </w:rPr>
        <w:t xml:space="preserve"> are 43, 42, 41, 40, 39, 35. Since the average score remains the same (40), candidates </w:t>
      </w:r>
      <w:r w:rsidRPr="009E44D1">
        <w:rPr>
          <w:rFonts w:asciiTheme="majorBidi" w:hAnsiTheme="majorBidi" w:cstheme="majorBidi"/>
          <w:i/>
          <w:iCs/>
        </w:rPr>
        <w:t>d</w:t>
      </w:r>
      <w:r w:rsidRPr="009E44D1">
        <w:rPr>
          <w:rFonts w:asciiTheme="majorBidi" w:hAnsiTheme="majorBidi" w:cstheme="majorBidi"/>
        </w:rPr>
        <w:t>,</w:t>
      </w:r>
      <w:r w:rsidR="00C452B2">
        <w:rPr>
          <w:rFonts w:asciiTheme="majorBidi" w:hAnsiTheme="majorBidi" w:cstheme="majorBidi"/>
        </w:rPr>
        <w:t xml:space="preserve"> </w:t>
      </w:r>
      <w:r w:rsidRPr="009E44D1">
        <w:rPr>
          <w:rFonts w:asciiTheme="majorBidi" w:hAnsiTheme="majorBidi" w:cstheme="majorBidi"/>
          <w:i/>
          <w:iCs/>
        </w:rPr>
        <w:t>e</w:t>
      </w:r>
      <w:r w:rsidRPr="009E44D1">
        <w:rPr>
          <w:rFonts w:asciiTheme="majorBidi" w:hAnsiTheme="majorBidi" w:cstheme="majorBidi"/>
        </w:rPr>
        <w:t>,</w:t>
      </w:r>
      <w:r w:rsidR="00C452B2">
        <w:rPr>
          <w:rFonts w:asciiTheme="majorBidi" w:hAnsiTheme="majorBidi" w:cstheme="majorBidi"/>
        </w:rPr>
        <w:t xml:space="preserve"> </w:t>
      </w:r>
      <w:r w:rsidRPr="009E44D1">
        <w:rPr>
          <w:rFonts w:asciiTheme="majorBidi" w:hAnsiTheme="majorBidi" w:cstheme="majorBidi"/>
          <w:i/>
          <w:iCs/>
        </w:rPr>
        <w:t>f</w:t>
      </w:r>
      <w:r w:rsidRPr="009E44D1">
        <w:rPr>
          <w:rFonts w:asciiTheme="majorBidi" w:hAnsiTheme="majorBidi" w:cstheme="majorBidi"/>
        </w:rPr>
        <w:t xml:space="preserve"> are eliminated at the end of the first counting round according to NER and the revised Borda scores of </w:t>
      </w:r>
      <w:r w:rsidRPr="009E44D1">
        <w:rPr>
          <w:rFonts w:asciiTheme="majorBidi" w:hAnsiTheme="majorBidi" w:cstheme="majorBidi"/>
          <w:i/>
          <w:iCs/>
        </w:rPr>
        <w:t>a</w:t>
      </w:r>
      <w:r w:rsidRPr="009E44D1">
        <w:rPr>
          <w:rFonts w:asciiTheme="majorBidi" w:hAnsiTheme="majorBidi" w:cstheme="majorBidi"/>
        </w:rPr>
        <w:t>,</w:t>
      </w:r>
      <w:r w:rsidR="00C452B2">
        <w:rPr>
          <w:rFonts w:asciiTheme="majorBidi" w:hAnsiTheme="majorBidi" w:cstheme="majorBidi"/>
        </w:rPr>
        <w:t xml:space="preserve"> </w:t>
      </w:r>
      <w:r w:rsidRPr="009E44D1">
        <w:rPr>
          <w:rFonts w:asciiTheme="majorBidi" w:hAnsiTheme="majorBidi" w:cstheme="majorBidi"/>
          <w:i/>
          <w:iCs/>
        </w:rPr>
        <w:t>b</w:t>
      </w:r>
      <w:r w:rsidRPr="009E44D1">
        <w:rPr>
          <w:rFonts w:asciiTheme="majorBidi" w:hAnsiTheme="majorBidi" w:cstheme="majorBidi"/>
        </w:rPr>
        <w:t>,</w:t>
      </w:r>
      <w:r w:rsidR="00C452B2">
        <w:rPr>
          <w:rFonts w:asciiTheme="majorBidi" w:hAnsiTheme="majorBidi" w:cstheme="majorBidi"/>
        </w:rPr>
        <w:t xml:space="preserve"> </w:t>
      </w:r>
      <w:r w:rsidRPr="009E44D1">
        <w:rPr>
          <w:rFonts w:asciiTheme="majorBidi" w:hAnsiTheme="majorBidi" w:cstheme="majorBidi"/>
          <w:i/>
          <w:iCs/>
        </w:rPr>
        <w:t>c</w:t>
      </w:r>
      <w:r w:rsidRPr="009E44D1">
        <w:rPr>
          <w:rFonts w:asciiTheme="majorBidi" w:hAnsiTheme="majorBidi" w:cstheme="majorBidi"/>
        </w:rPr>
        <w:t xml:space="preserve"> are now 16, 14, 18, respectively – with an average of 16. So now both </w:t>
      </w:r>
      <w:r w:rsidRPr="009E44D1">
        <w:rPr>
          <w:rFonts w:asciiTheme="majorBidi" w:hAnsiTheme="majorBidi" w:cstheme="majorBidi"/>
          <w:i/>
          <w:iCs/>
        </w:rPr>
        <w:t>a</w:t>
      </w:r>
      <w:r w:rsidRPr="009E44D1">
        <w:rPr>
          <w:rFonts w:asciiTheme="majorBidi" w:hAnsiTheme="majorBidi" w:cstheme="majorBidi"/>
        </w:rPr>
        <w:t xml:space="preserve"> and</w:t>
      </w:r>
      <w:r w:rsidR="00867B5F">
        <w:rPr>
          <w:rFonts w:asciiTheme="majorBidi" w:hAnsiTheme="majorBidi" w:cstheme="majorBidi"/>
        </w:rPr>
        <w:t xml:space="preserve"> </w:t>
      </w:r>
      <w:r w:rsidRPr="009E44D1">
        <w:rPr>
          <w:rFonts w:asciiTheme="majorBidi" w:hAnsiTheme="majorBidi" w:cstheme="majorBidi"/>
          <w:i/>
          <w:iCs/>
        </w:rPr>
        <w:t>b</w:t>
      </w:r>
      <w:r w:rsidRPr="009E44D1">
        <w:rPr>
          <w:rFonts w:asciiTheme="majorBidi" w:hAnsiTheme="majorBidi" w:cstheme="majorBidi"/>
        </w:rPr>
        <w:t xml:space="preserve"> are eliminated and </w:t>
      </w:r>
      <w:r w:rsidRPr="009E44D1">
        <w:rPr>
          <w:rFonts w:asciiTheme="majorBidi" w:hAnsiTheme="majorBidi" w:cstheme="majorBidi"/>
          <w:i/>
          <w:iCs/>
        </w:rPr>
        <w:t>c</w:t>
      </w:r>
      <w:r w:rsidRPr="009E44D1">
        <w:rPr>
          <w:rFonts w:asciiTheme="majorBidi" w:hAnsiTheme="majorBidi" w:cstheme="majorBidi"/>
        </w:rPr>
        <w:t xml:space="preserve"> is declared the NER winner – thus demonstrating monotonicity failure.</w:t>
      </w:r>
    </w:p>
    <w:p w:rsidR="00547F8A" w:rsidRPr="00E009C5" w:rsidRDefault="00547F8A" w:rsidP="00547F8A">
      <w:pPr>
        <w:rPr>
          <w:rFonts w:asciiTheme="majorBidi" w:hAnsiTheme="majorBidi" w:cstheme="majorBidi"/>
        </w:rPr>
      </w:pPr>
      <w:r w:rsidRPr="009E44D1">
        <w:rPr>
          <w:rFonts w:asciiTheme="majorBidi" w:hAnsiTheme="majorBidi" w:cstheme="majorBidi"/>
        </w:rPr>
        <w:t xml:space="preserve">However, </w:t>
      </w:r>
      <w:r w:rsidRPr="009E44D1">
        <w:rPr>
          <w:rFonts w:asciiTheme="majorBidi" w:hAnsiTheme="majorBidi" w:cstheme="majorBidi"/>
          <w:i/>
          <w:iCs/>
        </w:rPr>
        <w:t>ceteris paribus</w:t>
      </w:r>
      <w:r w:rsidRPr="009E44D1">
        <w:rPr>
          <w:rFonts w:asciiTheme="majorBidi" w:hAnsiTheme="majorBidi" w:cstheme="majorBidi"/>
        </w:rPr>
        <w:t xml:space="preserve">, according to BER candidate </w:t>
      </w:r>
      <w:r w:rsidRPr="009E44D1">
        <w:rPr>
          <w:rFonts w:asciiTheme="majorBidi" w:hAnsiTheme="majorBidi" w:cstheme="majorBidi"/>
          <w:i/>
          <w:iCs/>
        </w:rPr>
        <w:t>f</w:t>
      </w:r>
      <w:r w:rsidRPr="009E44D1">
        <w:rPr>
          <w:rFonts w:asciiTheme="majorBidi" w:hAnsiTheme="majorBidi" w:cstheme="majorBidi"/>
        </w:rPr>
        <w:t xml:space="preserve"> is eliminated after the first counting round and the revised Borda scores of </w:t>
      </w:r>
      <w:r w:rsidRPr="009E44D1">
        <w:rPr>
          <w:rFonts w:asciiTheme="majorBidi" w:hAnsiTheme="majorBidi" w:cstheme="majorBidi"/>
          <w:i/>
          <w:iCs/>
        </w:rPr>
        <w:t>a</w:t>
      </w:r>
      <w:r w:rsidRPr="009E44D1">
        <w:rPr>
          <w:rFonts w:asciiTheme="majorBidi" w:hAnsiTheme="majorBidi" w:cstheme="majorBidi"/>
        </w:rPr>
        <w:t>,</w:t>
      </w:r>
      <w:r w:rsidR="00B1695B">
        <w:rPr>
          <w:rFonts w:asciiTheme="majorBidi" w:hAnsiTheme="majorBidi" w:cstheme="majorBidi"/>
        </w:rPr>
        <w:t xml:space="preserve"> </w:t>
      </w:r>
      <w:r w:rsidRPr="009E44D1">
        <w:rPr>
          <w:rFonts w:asciiTheme="majorBidi" w:hAnsiTheme="majorBidi" w:cstheme="majorBidi"/>
          <w:i/>
          <w:iCs/>
        </w:rPr>
        <w:t>b</w:t>
      </w:r>
      <w:r w:rsidRPr="009E44D1">
        <w:rPr>
          <w:rFonts w:asciiTheme="majorBidi" w:hAnsiTheme="majorBidi" w:cstheme="majorBidi"/>
        </w:rPr>
        <w:t>,</w:t>
      </w:r>
      <w:r w:rsidR="00B1695B">
        <w:rPr>
          <w:rFonts w:asciiTheme="majorBidi" w:hAnsiTheme="majorBidi" w:cstheme="majorBidi"/>
        </w:rPr>
        <w:t xml:space="preserve"> </w:t>
      </w:r>
      <w:r w:rsidRPr="009E44D1">
        <w:rPr>
          <w:rFonts w:asciiTheme="majorBidi" w:hAnsiTheme="majorBidi" w:cstheme="majorBidi"/>
          <w:i/>
          <w:iCs/>
        </w:rPr>
        <w:t>c</w:t>
      </w:r>
      <w:r w:rsidRPr="009E44D1">
        <w:rPr>
          <w:rFonts w:asciiTheme="majorBidi" w:hAnsiTheme="majorBidi" w:cstheme="majorBidi"/>
        </w:rPr>
        <w:t>,</w:t>
      </w:r>
      <w:r w:rsidR="00B1695B">
        <w:rPr>
          <w:rFonts w:asciiTheme="majorBidi" w:hAnsiTheme="majorBidi" w:cstheme="majorBidi"/>
        </w:rPr>
        <w:t xml:space="preserve"> </w:t>
      </w:r>
      <w:r w:rsidRPr="009E44D1">
        <w:rPr>
          <w:rFonts w:asciiTheme="majorBidi" w:hAnsiTheme="majorBidi" w:cstheme="majorBidi"/>
          <w:i/>
          <w:iCs/>
        </w:rPr>
        <w:t>d</w:t>
      </w:r>
      <w:r w:rsidRPr="009E44D1">
        <w:rPr>
          <w:rFonts w:asciiTheme="majorBidi" w:hAnsiTheme="majorBidi" w:cstheme="majorBidi"/>
        </w:rPr>
        <w:t>,</w:t>
      </w:r>
      <w:r w:rsidR="00B1695B">
        <w:rPr>
          <w:rFonts w:asciiTheme="majorBidi" w:hAnsiTheme="majorBidi" w:cstheme="majorBidi"/>
        </w:rPr>
        <w:t xml:space="preserve"> </w:t>
      </w:r>
      <w:r w:rsidRPr="009E44D1">
        <w:rPr>
          <w:rFonts w:asciiTheme="majorBidi" w:hAnsiTheme="majorBidi" w:cstheme="majorBidi"/>
          <w:i/>
          <w:iCs/>
        </w:rPr>
        <w:t>e</w:t>
      </w:r>
      <w:r w:rsidRPr="009E44D1">
        <w:rPr>
          <w:rFonts w:asciiTheme="majorBidi" w:hAnsiTheme="majorBidi" w:cstheme="majorBidi"/>
        </w:rPr>
        <w:t xml:space="preserve"> are 33, 34, 32, 31, 30, respectively. So candidate </w:t>
      </w:r>
      <w:r w:rsidRPr="009E44D1">
        <w:rPr>
          <w:rFonts w:asciiTheme="majorBidi" w:hAnsiTheme="majorBidi" w:cstheme="majorBidi"/>
          <w:i/>
          <w:iCs/>
        </w:rPr>
        <w:t>e</w:t>
      </w:r>
      <w:r w:rsidRPr="009E44D1">
        <w:rPr>
          <w:rFonts w:asciiTheme="majorBidi" w:hAnsiTheme="majorBidi" w:cstheme="majorBidi"/>
        </w:rPr>
        <w:t xml:space="preserve"> is eliminated at the end of the second counting round and the revised Borda scores of </w:t>
      </w:r>
      <w:r w:rsidRPr="009E44D1">
        <w:rPr>
          <w:rFonts w:asciiTheme="majorBidi" w:hAnsiTheme="majorBidi" w:cstheme="majorBidi"/>
          <w:i/>
          <w:iCs/>
        </w:rPr>
        <w:t>a</w:t>
      </w:r>
      <w:r w:rsidRPr="009E44D1">
        <w:rPr>
          <w:rFonts w:asciiTheme="majorBidi" w:hAnsiTheme="majorBidi" w:cstheme="majorBidi"/>
        </w:rPr>
        <w:t>,</w:t>
      </w:r>
      <w:r w:rsidR="00B1695B">
        <w:rPr>
          <w:rFonts w:asciiTheme="majorBidi" w:hAnsiTheme="majorBidi" w:cstheme="majorBidi"/>
        </w:rPr>
        <w:t xml:space="preserve"> </w:t>
      </w:r>
      <w:r w:rsidRPr="009E44D1">
        <w:rPr>
          <w:rFonts w:asciiTheme="majorBidi" w:hAnsiTheme="majorBidi" w:cstheme="majorBidi"/>
          <w:i/>
          <w:iCs/>
        </w:rPr>
        <w:t>b</w:t>
      </w:r>
      <w:r w:rsidRPr="009E44D1">
        <w:rPr>
          <w:rFonts w:asciiTheme="majorBidi" w:hAnsiTheme="majorBidi" w:cstheme="majorBidi"/>
        </w:rPr>
        <w:t>,</w:t>
      </w:r>
      <w:r w:rsidR="00B1695B">
        <w:rPr>
          <w:rFonts w:asciiTheme="majorBidi" w:hAnsiTheme="majorBidi" w:cstheme="majorBidi"/>
        </w:rPr>
        <w:t xml:space="preserve"> </w:t>
      </w:r>
      <w:r w:rsidRPr="009E44D1">
        <w:rPr>
          <w:rFonts w:asciiTheme="majorBidi" w:hAnsiTheme="majorBidi" w:cstheme="majorBidi"/>
          <w:i/>
          <w:iCs/>
        </w:rPr>
        <w:t>c</w:t>
      </w:r>
      <w:r w:rsidRPr="009E44D1">
        <w:rPr>
          <w:rFonts w:asciiTheme="majorBidi" w:hAnsiTheme="majorBidi" w:cstheme="majorBidi"/>
        </w:rPr>
        <w:t>,</w:t>
      </w:r>
      <w:r w:rsidR="00B1695B">
        <w:rPr>
          <w:rFonts w:asciiTheme="majorBidi" w:hAnsiTheme="majorBidi" w:cstheme="majorBidi"/>
        </w:rPr>
        <w:t xml:space="preserve"> </w:t>
      </w:r>
      <w:r w:rsidRPr="009E44D1">
        <w:rPr>
          <w:rFonts w:asciiTheme="majorBidi" w:hAnsiTheme="majorBidi" w:cstheme="majorBidi"/>
          <w:i/>
          <w:iCs/>
        </w:rPr>
        <w:t>d,</w:t>
      </w:r>
      <w:r w:rsidRPr="009E44D1">
        <w:rPr>
          <w:rFonts w:asciiTheme="majorBidi" w:hAnsiTheme="majorBidi" w:cstheme="majorBidi"/>
        </w:rPr>
        <w:t xml:space="preserve"> are 26, 24, 23, 23, respectively. So at the end of the third counting round both </w:t>
      </w:r>
      <w:r w:rsidRPr="009E44D1">
        <w:rPr>
          <w:rFonts w:asciiTheme="majorBidi" w:hAnsiTheme="majorBidi" w:cstheme="majorBidi"/>
          <w:i/>
          <w:iCs/>
        </w:rPr>
        <w:t>c</w:t>
      </w:r>
      <w:r w:rsidRPr="009E44D1">
        <w:rPr>
          <w:rFonts w:asciiTheme="majorBidi" w:hAnsiTheme="majorBidi" w:cstheme="majorBidi"/>
        </w:rPr>
        <w:t xml:space="preserve"> and </w:t>
      </w:r>
      <w:r w:rsidRPr="009E44D1">
        <w:rPr>
          <w:rFonts w:asciiTheme="majorBidi" w:hAnsiTheme="majorBidi" w:cstheme="majorBidi"/>
          <w:i/>
          <w:iCs/>
        </w:rPr>
        <w:t>d</w:t>
      </w:r>
      <w:r w:rsidRPr="009E44D1">
        <w:rPr>
          <w:rFonts w:asciiTheme="majorBidi" w:hAnsiTheme="majorBidi" w:cstheme="majorBidi"/>
        </w:rPr>
        <w:t xml:space="preserve"> are eliminated and in the fourth </w:t>
      </w:r>
      <w:r w:rsidRPr="00E009C5">
        <w:rPr>
          <w:rFonts w:asciiTheme="majorBidi" w:hAnsiTheme="majorBidi" w:cstheme="majorBidi"/>
        </w:rPr>
        <w:t xml:space="preserve">counting round </w:t>
      </w:r>
      <w:r w:rsidRPr="00E009C5">
        <w:rPr>
          <w:rFonts w:asciiTheme="majorBidi" w:hAnsiTheme="majorBidi" w:cstheme="majorBidi"/>
          <w:i/>
          <w:iCs/>
        </w:rPr>
        <w:t>a</w:t>
      </w:r>
      <w:r w:rsidRPr="00E009C5">
        <w:rPr>
          <w:rFonts w:asciiTheme="majorBidi" w:hAnsiTheme="majorBidi" w:cstheme="majorBidi"/>
        </w:rPr>
        <w:t xml:space="preserve"> beats </w:t>
      </w:r>
      <w:r w:rsidRPr="00E009C5">
        <w:rPr>
          <w:rFonts w:asciiTheme="majorBidi" w:hAnsiTheme="majorBidi" w:cstheme="majorBidi"/>
          <w:i/>
          <w:iCs/>
        </w:rPr>
        <w:t>b</w:t>
      </w:r>
      <w:r w:rsidRPr="00E009C5">
        <w:rPr>
          <w:rFonts w:asciiTheme="majorBidi" w:hAnsiTheme="majorBidi" w:cstheme="majorBidi"/>
        </w:rPr>
        <w:t xml:space="preserve"> (9:7) thus remaining the BER winner without violating monotonicity. </w:t>
      </w:r>
    </w:p>
    <w:p w:rsidR="00547F8A" w:rsidRPr="00E009C5" w:rsidRDefault="002D498D" w:rsidP="009D10CB">
      <w:pPr>
        <w:rPr>
          <w:rFonts w:ascii="Times New Roman" w:hAnsi="Times New Roman" w:cs="Times New Roman"/>
        </w:rPr>
      </w:pPr>
      <w:r w:rsidRPr="00E009C5">
        <w:rPr>
          <w:rFonts w:ascii="Times New Roman" w:hAnsi="Times New Roman" w:cs="Times New Roman"/>
          <w:b/>
          <w:bCs/>
        </w:rPr>
        <w:t>13</w:t>
      </w:r>
      <w:r w:rsidR="00547F8A" w:rsidRPr="00E009C5">
        <w:rPr>
          <w:rFonts w:ascii="Times New Roman" w:hAnsi="Times New Roman" w:cs="Times New Roman"/>
          <w:b/>
          <w:bCs/>
        </w:rPr>
        <w:t xml:space="preserve">  Example</w:t>
      </w:r>
      <w:r w:rsidR="00867B5F" w:rsidRPr="00E009C5">
        <w:rPr>
          <w:rFonts w:ascii="Times New Roman" w:hAnsi="Times New Roman" w:cs="Times New Roman"/>
          <w:b/>
          <w:bCs/>
        </w:rPr>
        <w:t xml:space="preserve"> </w:t>
      </w:r>
      <w:r w:rsidR="00CD43B0" w:rsidRPr="00E009C5">
        <w:rPr>
          <w:rFonts w:ascii="Times New Roman" w:hAnsi="Times New Roman" w:cs="Times New Roman"/>
        </w:rPr>
        <w:t>T</w:t>
      </w:r>
      <w:r w:rsidR="00547F8A" w:rsidRPr="00E009C5">
        <w:rPr>
          <w:rFonts w:ascii="Times New Roman" w:hAnsi="Times New Roman" w:cs="Times New Roman"/>
        </w:rPr>
        <w:t xml:space="preserve">he following example of </w:t>
      </w:r>
      <w:r w:rsidR="009D10CB" w:rsidRPr="00E009C5">
        <w:rPr>
          <w:rFonts w:ascii="Times New Roman" w:hAnsi="Times New Roman" w:cs="Times New Roman"/>
        </w:rPr>
        <w:t>6</w:t>
      </w:r>
      <w:r w:rsidR="00547F8A" w:rsidRPr="00E009C5">
        <w:rPr>
          <w:rFonts w:ascii="Times New Roman" w:hAnsi="Times New Roman" w:cs="Times New Roman"/>
        </w:rPr>
        <w:t xml:space="preserve">-candidate election under </w:t>
      </w:r>
      <w:r w:rsidR="00547F8A" w:rsidRPr="00E009C5">
        <w:rPr>
          <w:rFonts w:ascii="Times New Roman" w:hAnsi="Times New Roman" w:cs="Times New Roman"/>
          <w:i/>
          <w:iCs/>
        </w:rPr>
        <w:t>variable electorate</w:t>
      </w:r>
      <w:r w:rsidR="00547F8A" w:rsidRPr="00E009C5">
        <w:rPr>
          <w:rFonts w:ascii="Times New Roman" w:hAnsi="Times New Roman" w:cs="Times New Roman"/>
        </w:rPr>
        <w:t xml:space="preserve"> shows that, </w:t>
      </w:r>
      <w:r w:rsidR="00547F8A" w:rsidRPr="00E009C5">
        <w:rPr>
          <w:rFonts w:ascii="Times New Roman" w:hAnsi="Times New Roman" w:cs="Times New Roman"/>
          <w:i/>
          <w:iCs/>
        </w:rPr>
        <w:t>ceteris paribus</w:t>
      </w:r>
      <w:r w:rsidR="00547F8A" w:rsidRPr="00E009C5">
        <w:rPr>
          <w:rFonts w:ascii="Times New Roman" w:hAnsi="Times New Roman" w:cs="Times New Roman"/>
        </w:rPr>
        <w:t xml:space="preserve">, monotonicity is violated by NER but not by BER when the initial winner under these two rules  </w:t>
      </w:r>
      <w:r w:rsidR="004F2A14" w:rsidRPr="00E009C5">
        <w:rPr>
          <w:rFonts w:ascii="Times New Roman" w:hAnsi="Times New Roman" w:cs="Times New Roman"/>
        </w:rPr>
        <w:t xml:space="preserve">is </w:t>
      </w:r>
      <w:r w:rsidR="00547F8A" w:rsidRPr="00E009C5">
        <w:rPr>
          <w:rFonts w:ascii="Times New Roman" w:hAnsi="Times New Roman" w:cs="Times New Roman"/>
        </w:rPr>
        <w:t xml:space="preserve">the </w:t>
      </w:r>
      <w:r w:rsidR="00547F8A" w:rsidRPr="00E009C5">
        <w:rPr>
          <w:rFonts w:ascii="Times New Roman" w:hAnsi="Times New Roman" w:cs="Times New Roman"/>
          <w:i/>
          <w:iCs/>
        </w:rPr>
        <w:t>same</w:t>
      </w:r>
      <w:r w:rsidR="00547F8A" w:rsidRPr="00E009C5">
        <w:rPr>
          <w:rFonts w:ascii="Times New Roman" w:hAnsi="Times New Roman" w:cs="Times New Roman"/>
        </w:rPr>
        <w:t xml:space="preserve"> (and is not a Condorcet Winner).  </w:t>
      </w:r>
    </w:p>
    <w:p w:rsidR="009D10CB" w:rsidRPr="00E009C5" w:rsidRDefault="00547F8A" w:rsidP="009D10CB">
      <w:pPr>
        <w:rPr>
          <w:rFonts w:asciiTheme="majorBidi" w:hAnsiTheme="majorBidi" w:cstheme="majorBidi"/>
        </w:rPr>
      </w:pPr>
      <w:r w:rsidRPr="00E009C5">
        <w:rPr>
          <w:rFonts w:ascii="Times New Roman" w:hAnsi="Times New Roman" w:cs="Times New Roman"/>
        </w:rPr>
        <w:t xml:space="preserve">Suppose </w:t>
      </w:r>
      <w:r w:rsidR="00631B3C" w:rsidRPr="00E009C5">
        <w:rPr>
          <w:rFonts w:ascii="Times New Roman" w:hAnsi="Times New Roman" w:cs="Times New Roman"/>
        </w:rPr>
        <w:t>that the original situation is the same as the original situation in Example 10, i.e., under both N</w:t>
      </w:r>
      <w:r w:rsidR="009D10CB" w:rsidRPr="00E009C5">
        <w:rPr>
          <w:rFonts w:ascii="Times New Roman" w:hAnsi="Times New Roman" w:cs="Times New Roman"/>
        </w:rPr>
        <w:t>ER</w:t>
      </w:r>
      <w:r w:rsidR="00631B3C" w:rsidRPr="00E009C5">
        <w:rPr>
          <w:rFonts w:ascii="Times New Roman" w:hAnsi="Times New Roman" w:cs="Times New Roman"/>
        </w:rPr>
        <w:t xml:space="preserve"> and BER candidate </w:t>
      </w:r>
      <w:r w:rsidR="00631B3C" w:rsidRPr="00E009C5">
        <w:rPr>
          <w:rFonts w:ascii="Times New Roman" w:hAnsi="Times New Roman" w:cs="Times New Roman"/>
          <w:i/>
          <w:iCs/>
        </w:rPr>
        <w:t>a</w:t>
      </w:r>
      <w:r w:rsidR="00631B3C" w:rsidRPr="00E009C5">
        <w:rPr>
          <w:rFonts w:ascii="Times New Roman" w:hAnsi="Times New Roman" w:cs="Times New Roman"/>
        </w:rPr>
        <w:t xml:space="preserve"> is elected. Now suppose that, </w:t>
      </w:r>
      <w:r w:rsidR="00631B3C" w:rsidRPr="00E009C5">
        <w:rPr>
          <w:rFonts w:ascii="Times New Roman" w:hAnsi="Times New Roman" w:cs="Times New Roman"/>
          <w:i/>
          <w:iCs/>
        </w:rPr>
        <w:t>ceteris paribus</w:t>
      </w:r>
      <w:r w:rsidR="00631B3C" w:rsidRPr="00E009C5">
        <w:rPr>
          <w:rFonts w:ascii="Times New Roman" w:hAnsi="Times New Roman" w:cs="Times New Roman"/>
        </w:rPr>
        <w:t xml:space="preserve">, an additional voter whose preference ordering is </w:t>
      </w:r>
      <w:r w:rsidR="00631B3C" w:rsidRPr="00E009C5">
        <w:rPr>
          <w:rFonts w:asciiTheme="majorBidi" w:hAnsiTheme="majorBidi" w:cstheme="majorBidi"/>
          <w:i/>
          <w:iCs/>
        </w:rPr>
        <w:t>a&gt;b&gt;c&gt;e&gt;d&gt;f</w:t>
      </w:r>
      <w:r w:rsidR="00631B3C" w:rsidRPr="00E009C5">
        <w:rPr>
          <w:rFonts w:asciiTheme="majorBidi" w:hAnsiTheme="majorBidi" w:cstheme="majorBidi"/>
        </w:rPr>
        <w:t xml:space="preserve"> joins the electorate</w:t>
      </w:r>
      <w:r w:rsidR="009D10CB" w:rsidRPr="00E009C5">
        <w:rPr>
          <w:rFonts w:asciiTheme="majorBidi" w:hAnsiTheme="majorBidi" w:cstheme="majorBidi"/>
        </w:rPr>
        <w:t xml:space="preserve"> – thus increasing </w:t>
      </w:r>
      <w:r w:rsidR="009D10CB" w:rsidRPr="00E009C5">
        <w:rPr>
          <w:rFonts w:asciiTheme="majorBidi" w:hAnsiTheme="majorBidi" w:cstheme="majorBidi"/>
          <w:i/>
          <w:iCs/>
        </w:rPr>
        <w:t>a</w:t>
      </w:r>
      <w:r w:rsidR="009D10CB" w:rsidRPr="00E009C5">
        <w:rPr>
          <w:rFonts w:asciiTheme="majorBidi" w:hAnsiTheme="majorBidi" w:cstheme="majorBidi"/>
        </w:rPr>
        <w:t>’s support.</w:t>
      </w:r>
    </w:p>
    <w:p w:rsidR="009D10CB" w:rsidRPr="00E009C5" w:rsidRDefault="009D10CB" w:rsidP="009D10CB">
      <w:pPr>
        <w:rPr>
          <w:rFonts w:asciiTheme="majorBidi" w:hAnsiTheme="majorBidi" w:cstheme="majorBidi"/>
        </w:rPr>
      </w:pPr>
      <w:r w:rsidRPr="00E009C5">
        <w:rPr>
          <w:rFonts w:asciiTheme="majorBidi" w:hAnsiTheme="majorBidi" w:cstheme="majorBidi"/>
        </w:rPr>
        <w:t>As a result the preference orderings of the 17 voters can now be depicted by the following pairwise comparison matrix:</w:t>
      </w:r>
    </w:p>
    <w:tbl>
      <w:tblPr>
        <w:tblStyle w:val="TableGrid"/>
        <w:tblW w:w="0" w:type="auto"/>
        <w:jc w:val="center"/>
        <w:tblLook w:val="04A0" w:firstRow="1" w:lastRow="0" w:firstColumn="1" w:lastColumn="0" w:noHBand="0" w:noVBand="1"/>
      </w:tblPr>
      <w:tblGrid>
        <w:gridCol w:w="326"/>
        <w:gridCol w:w="326"/>
        <w:gridCol w:w="436"/>
        <w:gridCol w:w="436"/>
        <w:gridCol w:w="436"/>
        <w:gridCol w:w="436"/>
        <w:gridCol w:w="436"/>
        <w:gridCol w:w="620"/>
      </w:tblGrid>
      <w:tr w:rsidR="009D10CB" w:rsidRPr="00E009C5" w:rsidTr="008862DE">
        <w:trPr>
          <w:jc w:val="center"/>
        </w:trPr>
        <w:tc>
          <w:tcPr>
            <w:tcW w:w="0" w:type="auto"/>
          </w:tcPr>
          <w:p w:rsidR="009D10CB" w:rsidRPr="00E009C5" w:rsidRDefault="009D10CB" w:rsidP="008862DE">
            <w:pPr>
              <w:rPr>
                <w:rFonts w:ascii="Times New Roman" w:hAnsi="Times New Roman" w:cs="Times New Roman"/>
              </w:rPr>
            </w:pPr>
          </w:p>
        </w:tc>
        <w:tc>
          <w:tcPr>
            <w:tcW w:w="0" w:type="auto"/>
          </w:tcPr>
          <w:p w:rsidR="009D10CB" w:rsidRPr="00E009C5" w:rsidRDefault="009D10CB" w:rsidP="008862DE">
            <w:pPr>
              <w:jc w:val="center"/>
              <w:rPr>
                <w:rFonts w:ascii="Times New Roman" w:hAnsi="Times New Roman" w:cs="Times New Roman"/>
                <w:i/>
                <w:iCs/>
              </w:rPr>
            </w:pPr>
            <w:r w:rsidRPr="00E009C5">
              <w:rPr>
                <w:rFonts w:ascii="Times New Roman" w:hAnsi="Times New Roman" w:cs="Times New Roman"/>
                <w:i/>
                <w:iCs/>
              </w:rPr>
              <w:t>a</w:t>
            </w:r>
          </w:p>
        </w:tc>
        <w:tc>
          <w:tcPr>
            <w:tcW w:w="0" w:type="auto"/>
          </w:tcPr>
          <w:p w:rsidR="009D10CB" w:rsidRPr="00E009C5" w:rsidRDefault="009D10CB" w:rsidP="008862DE">
            <w:pPr>
              <w:jc w:val="center"/>
              <w:rPr>
                <w:rFonts w:ascii="Times New Roman" w:hAnsi="Times New Roman" w:cs="Times New Roman"/>
                <w:i/>
                <w:iCs/>
              </w:rPr>
            </w:pPr>
            <w:r w:rsidRPr="00E009C5">
              <w:rPr>
                <w:rFonts w:ascii="Times New Roman" w:hAnsi="Times New Roman" w:cs="Times New Roman"/>
                <w:i/>
                <w:iCs/>
              </w:rPr>
              <w:t>b</w:t>
            </w:r>
          </w:p>
        </w:tc>
        <w:tc>
          <w:tcPr>
            <w:tcW w:w="0" w:type="auto"/>
          </w:tcPr>
          <w:p w:rsidR="009D10CB" w:rsidRPr="00E009C5" w:rsidRDefault="009D10CB" w:rsidP="008862DE">
            <w:pPr>
              <w:jc w:val="center"/>
              <w:rPr>
                <w:rFonts w:ascii="Times New Roman" w:hAnsi="Times New Roman" w:cs="Times New Roman"/>
                <w:i/>
                <w:iCs/>
              </w:rPr>
            </w:pPr>
            <w:r w:rsidRPr="00E009C5">
              <w:rPr>
                <w:rFonts w:ascii="Times New Roman" w:hAnsi="Times New Roman" w:cs="Times New Roman"/>
                <w:i/>
                <w:iCs/>
              </w:rPr>
              <w:t>c</w:t>
            </w:r>
          </w:p>
        </w:tc>
        <w:tc>
          <w:tcPr>
            <w:tcW w:w="0" w:type="auto"/>
          </w:tcPr>
          <w:p w:rsidR="009D10CB" w:rsidRPr="00E009C5" w:rsidRDefault="009D10CB" w:rsidP="008862DE">
            <w:pPr>
              <w:jc w:val="center"/>
              <w:rPr>
                <w:rFonts w:ascii="Times New Roman" w:hAnsi="Times New Roman" w:cs="Times New Roman"/>
                <w:i/>
                <w:iCs/>
              </w:rPr>
            </w:pPr>
            <w:r w:rsidRPr="00E009C5">
              <w:rPr>
                <w:rFonts w:ascii="Times New Roman" w:hAnsi="Times New Roman" w:cs="Times New Roman"/>
                <w:i/>
                <w:iCs/>
              </w:rPr>
              <w:t>d</w:t>
            </w:r>
          </w:p>
        </w:tc>
        <w:tc>
          <w:tcPr>
            <w:tcW w:w="0" w:type="auto"/>
          </w:tcPr>
          <w:p w:rsidR="009D10CB" w:rsidRPr="00E009C5" w:rsidRDefault="009D10CB" w:rsidP="008862DE">
            <w:pPr>
              <w:jc w:val="center"/>
              <w:rPr>
                <w:rFonts w:ascii="Times New Roman" w:hAnsi="Times New Roman" w:cs="Times New Roman"/>
                <w:i/>
                <w:iCs/>
              </w:rPr>
            </w:pPr>
            <w:r w:rsidRPr="00E009C5">
              <w:rPr>
                <w:rFonts w:ascii="Times New Roman" w:hAnsi="Times New Roman" w:cs="Times New Roman"/>
                <w:i/>
                <w:iCs/>
              </w:rPr>
              <w:t>e</w:t>
            </w:r>
          </w:p>
        </w:tc>
        <w:tc>
          <w:tcPr>
            <w:tcW w:w="0" w:type="auto"/>
          </w:tcPr>
          <w:p w:rsidR="009D10CB" w:rsidRPr="00E009C5" w:rsidRDefault="009D10CB" w:rsidP="008862DE">
            <w:pPr>
              <w:jc w:val="center"/>
              <w:rPr>
                <w:rFonts w:ascii="Times New Roman" w:hAnsi="Times New Roman" w:cs="Times New Roman"/>
                <w:i/>
                <w:iCs/>
              </w:rPr>
            </w:pPr>
            <w:r w:rsidRPr="00E009C5">
              <w:rPr>
                <w:rFonts w:ascii="Times New Roman" w:hAnsi="Times New Roman" w:cs="Times New Roman"/>
                <w:i/>
                <w:iCs/>
              </w:rPr>
              <w:t>f</w:t>
            </w:r>
          </w:p>
        </w:tc>
        <w:tc>
          <w:tcPr>
            <w:tcW w:w="0" w:type="auto"/>
          </w:tcPr>
          <w:p w:rsidR="009D10CB" w:rsidRPr="00E009C5" w:rsidRDefault="009D10CB" w:rsidP="008862DE">
            <w:pPr>
              <w:jc w:val="center"/>
              <w:rPr>
                <w:rFonts w:ascii="Times New Roman" w:hAnsi="Times New Roman" w:cs="Times New Roman"/>
              </w:rPr>
            </w:pPr>
            <w:r w:rsidRPr="00E009C5">
              <w:rPr>
                <w:rFonts w:ascii="Times New Roman" w:hAnsi="Times New Roman" w:cs="Times New Roman"/>
              </w:rPr>
              <w:t>Sum</w:t>
            </w:r>
          </w:p>
        </w:tc>
      </w:tr>
      <w:tr w:rsidR="009D10CB" w:rsidRPr="00E009C5" w:rsidTr="008862DE">
        <w:trPr>
          <w:jc w:val="center"/>
        </w:trPr>
        <w:tc>
          <w:tcPr>
            <w:tcW w:w="0" w:type="auto"/>
          </w:tcPr>
          <w:p w:rsidR="009D10CB" w:rsidRPr="00E009C5" w:rsidRDefault="009D10CB" w:rsidP="008862DE">
            <w:pPr>
              <w:rPr>
                <w:rFonts w:ascii="Times New Roman" w:hAnsi="Times New Roman" w:cs="Times New Roman"/>
                <w:i/>
                <w:iCs/>
              </w:rPr>
            </w:pPr>
            <w:r w:rsidRPr="00E009C5">
              <w:rPr>
                <w:rFonts w:ascii="Times New Roman" w:hAnsi="Times New Roman" w:cs="Times New Roman"/>
                <w:i/>
                <w:iCs/>
              </w:rPr>
              <w:t>a</w:t>
            </w:r>
          </w:p>
        </w:tc>
        <w:tc>
          <w:tcPr>
            <w:tcW w:w="0" w:type="auto"/>
          </w:tcPr>
          <w:p w:rsidR="009D10CB" w:rsidRPr="00E009C5" w:rsidRDefault="009D10CB" w:rsidP="008862DE">
            <w:pPr>
              <w:jc w:val="center"/>
              <w:rPr>
                <w:rFonts w:ascii="Times New Roman" w:hAnsi="Times New Roman" w:cs="Times New Roman"/>
              </w:rPr>
            </w:pPr>
            <w:r w:rsidRPr="00E009C5">
              <w:rPr>
                <w:rFonts w:ascii="Times New Roman" w:hAnsi="Times New Roman" w:cs="Times New Roman"/>
              </w:rPr>
              <w:t>–</w:t>
            </w:r>
          </w:p>
        </w:tc>
        <w:tc>
          <w:tcPr>
            <w:tcW w:w="0" w:type="auto"/>
          </w:tcPr>
          <w:p w:rsidR="009D10CB" w:rsidRPr="00E009C5" w:rsidRDefault="009D10CB" w:rsidP="009D10CB">
            <w:pPr>
              <w:jc w:val="center"/>
              <w:rPr>
                <w:rFonts w:ascii="Times New Roman" w:hAnsi="Times New Roman" w:cs="Times New Roman"/>
              </w:rPr>
            </w:pPr>
            <w:r w:rsidRPr="00E009C5">
              <w:rPr>
                <w:rFonts w:ascii="Times New Roman" w:hAnsi="Times New Roman" w:cs="Times New Roman"/>
              </w:rPr>
              <w:t>10</w:t>
            </w:r>
          </w:p>
        </w:tc>
        <w:tc>
          <w:tcPr>
            <w:tcW w:w="0" w:type="auto"/>
          </w:tcPr>
          <w:p w:rsidR="009D10CB" w:rsidRPr="00E009C5" w:rsidRDefault="009D10CB" w:rsidP="009D10CB">
            <w:pPr>
              <w:jc w:val="center"/>
              <w:rPr>
                <w:rFonts w:ascii="Times New Roman" w:hAnsi="Times New Roman" w:cs="Times New Roman"/>
              </w:rPr>
            </w:pPr>
            <w:r w:rsidRPr="00E009C5">
              <w:rPr>
                <w:rFonts w:ascii="Times New Roman" w:hAnsi="Times New Roman" w:cs="Times New Roman"/>
              </w:rPr>
              <w:t>8</w:t>
            </w:r>
          </w:p>
        </w:tc>
        <w:tc>
          <w:tcPr>
            <w:tcW w:w="0" w:type="auto"/>
          </w:tcPr>
          <w:p w:rsidR="009D10CB" w:rsidRPr="00E009C5" w:rsidRDefault="009D10CB" w:rsidP="009D10CB">
            <w:pPr>
              <w:jc w:val="center"/>
              <w:rPr>
                <w:rFonts w:ascii="Times New Roman" w:hAnsi="Times New Roman" w:cs="Times New Roman"/>
              </w:rPr>
            </w:pPr>
            <w:r w:rsidRPr="00E009C5">
              <w:rPr>
                <w:rFonts w:ascii="Times New Roman" w:hAnsi="Times New Roman" w:cs="Times New Roman"/>
              </w:rPr>
              <w:t>10</w:t>
            </w:r>
          </w:p>
        </w:tc>
        <w:tc>
          <w:tcPr>
            <w:tcW w:w="0" w:type="auto"/>
          </w:tcPr>
          <w:p w:rsidR="009D10CB" w:rsidRPr="00E009C5" w:rsidRDefault="009D10CB" w:rsidP="008862DE">
            <w:pPr>
              <w:jc w:val="center"/>
              <w:rPr>
                <w:rFonts w:ascii="Times New Roman" w:hAnsi="Times New Roman" w:cs="Times New Roman"/>
              </w:rPr>
            </w:pPr>
            <w:r w:rsidRPr="00E009C5">
              <w:rPr>
                <w:rFonts w:ascii="Times New Roman" w:hAnsi="Times New Roman" w:cs="Times New Roman"/>
              </w:rPr>
              <w:t>8</w:t>
            </w:r>
          </w:p>
        </w:tc>
        <w:tc>
          <w:tcPr>
            <w:tcW w:w="0" w:type="auto"/>
          </w:tcPr>
          <w:p w:rsidR="009D10CB" w:rsidRPr="00E009C5" w:rsidRDefault="009D10CB" w:rsidP="009D10CB">
            <w:pPr>
              <w:jc w:val="center"/>
              <w:rPr>
                <w:rFonts w:ascii="Times New Roman" w:hAnsi="Times New Roman" w:cs="Times New Roman"/>
              </w:rPr>
            </w:pPr>
            <w:r w:rsidRPr="00E009C5">
              <w:rPr>
                <w:rFonts w:ascii="Times New Roman" w:hAnsi="Times New Roman" w:cs="Times New Roman"/>
              </w:rPr>
              <w:t>11</w:t>
            </w:r>
          </w:p>
        </w:tc>
        <w:tc>
          <w:tcPr>
            <w:tcW w:w="0" w:type="auto"/>
          </w:tcPr>
          <w:p w:rsidR="009D10CB" w:rsidRPr="00E009C5" w:rsidRDefault="009D10CB" w:rsidP="009D10CB">
            <w:pPr>
              <w:jc w:val="center"/>
              <w:rPr>
                <w:rFonts w:ascii="Times New Roman" w:hAnsi="Times New Roman" w:cs="Times New Roman"/>
              </w:rPr>
            </w:pPr>
            <w:r w:rsidRPr="00E009C5">
              <w:rPr>
                <w:rFonts w:ascii="Times New Roman" w:hAnsi="Times New Roman" w:cs="Times New Roman"/>
              </w:rPr>
              <w:t>47</w:t>
            </w:r>
          </w:p>
        </w:tc>
      </w:tr>
      <w:tr w:rsidR="009D10CB" w:rsidRPr="00E009C5" w:rsidTr="008862DE">
        <w:trPr>
          <w:jc w:val="center"/>
        </w:trPr>
        <w:tc>
          <w:tcPr>
            <w:tcW w:w="0" w:type="auto"/>
          </w:tcPr>
          <w:p w:rsidR="009D10CB" w:rsidRPr="00E009C5" w:rsidRDefault="009D10CB" w:rsidP="008862DE">
            <w:pPr>
              <w:rPr>
                <w:rFonts w:ascii="Times New Roman" w:hAnsi="Times New Roman" w:cs="Times New Roman"/>
                <w:i/>
                <w:iCs/>
              </w:rPr>
            </w:pPr>
            <w:r w:rsidRPr="00E009C5">
              <w:rPr>
                <w:rFonts w:ascii="Times New Roman" w:hAnsi="Times New Roman" w:cs="Times New Roman"/>
                <w:i/>
                <w:iCs/>
              </w:rPr>
              <w:t>b</w:t>
            </w:r>
          </w:p>
        </w:tc>
        <w:tc>
          <w:tcPr>
            <w:tcW w:w="0" w:type="auto"/>
          </w:tcPr>
          <w:p w:rsidR="009D10CB" w:rsidRPr="00E009C5" w:rsidRDefault="009D10CB" w:rsidP="008862DE">
            <w:pPr>
              <w:jc w:val="center"/>
              <w:rPr>
                <w:rFonts w:ascii="Times New Roman" w:hAnsi="Times New Roman" w:cs="Times New Roman"/>
              </w:rPr>
            </w:pPr>
            <w:r w:rsidRPr="00E009C5">
              <w:rPr>
                <w:rFonts w:ascii="Times New Roman" w:hAnsi="Times New Roman" w:cs="Times New Roman"/>
              </w:rPr>
              <w:t>7</w:t>
            </w:r>
          </w:p>
        </w:tc>
        <w:tc>
          <w:tcPr>
            <w:tcW w:w="0" w:type="auto"/>
          </w:tcPr>
          <w:p w:rsidR="009D10CB" w:rsidRPr="00E009C5" w:rsidRDefault="009D10CB" w:rsidP="008862DE">
            <w:pPr>
              <w:jc w:val="center"/>
              <w:rPr>
                <w:rFonts w:ascii="Times New Roman" w:hAnsi="Times New Roman" w:cs="Times New Roman"/>
              </w:rPr>
            </w:pPr>
            <w:r w:rsidRPr="00E009C5">
              <w:rPr>
                <w:rFonts w:ascii="Times New Roman" w:hAnsi="Times New Roman" w:cs="Times New Roman"/>
              </w:rPr>
              <w:t>–</w:t>
            </w:r>
          </w:p>
        </w:tc>
        <w:tc>
          <w:tcPr>
            <w:tcW w:w="0" w:type="auto"/>
          </w:tcPr>
          <w:p w:rsidR="009D10CB" w:rsidRPr="00E009C5" w:rsidRDefault="009D10CB" w:rsidP="008862DE">
            <w:pPr>
              <w:jc w:val="center"/>
              <w:rPr>
                <w:rFonts w:ascii="Times New Roman" w:hAnsi="Times New Roman" w:cs="Times New Roman"/>
              </w:rPr>
            </w:pPr>
            <w:r w:rsidRPr="00E009C5">
              <w:rPr>
                <w:rFonts w:ascii="Times New Roman" w:hAnsi="Times New Roman" w:cs="Times New Roman"/>
              </w:rPr>
              <w:t>8</w:t>
            </w:r>
          </w:p>
        </w:tc>
        <w:tc>
          <w:tcPr>
            <w:tcW w:w="0" w:type="auto"/>
          </w:tcPr>
          <w:p w:rsidR="009D10CB" w:rsidRPr="00E009C5" w:rsidRDefault="009D10CB" w:rsidP="009D10CB">
            <w:pPr>
              <w:jc w:val="center"/>
              <w:rPr>
                <w:rFonts w:ascii="Times New Roman" w:hAnsi="Times New Roman" w:cs="Times New Roman"/>
              </w:rPr>
            </w:pPr>
            <w:r w:rsidRPr="00E009C5">
              <w:rPr>
                <w:rFonts w:ascii="Times New Roman" w:hAnsi="Times New Roman" w:cs="Times New Roman"/>
              </w:rPr>
              <w:t>11</w:t>
            </w:r>
          </w:p>
        </w:tc>
        <w:tc>
          <w:tcPr>
            <w:tcW w:w="0" w:type="auto"/>
          </w:tcPr>
          <w:p w:rsidR="009D10CB" w:rsidRPr="00E009C5" w:rsidRDefault="009D10CB" w:rsidP="009D10CB">
            <w:pPr>
              <w:jc w:val="center"/>
              <w:rPr>
                <w:rFonts w:ascii="Times New Roman" w:hAnsi="Times New Roman" w:cs="Times New Roman"/>
              </w:rPr>
            </w:pPr>
            <w:r w:rsidRPr="00E009C5">
              <w:rPr>
                <w:rFonts w:ascii="Times New Roman" w:hAnsi="Times New Roman" w:cs="Times New Roman"/>
              </w:rPr>
              <w:t>11</w:t>
            </w:r>
          </w:p>
        </w:tc>
        <w:tc>
          <w:tcPr>
            <w:tcW w:w="0" w:type="auto"/>
          </w:tcPr>
          <w:p w:rsidR="009D10CB" w:rsidRPr="00E009C5" w:rsidRDefault="009D10CB" w:rsidP="008862DE">
            <w:pPr>
              <w:jc w:val="center"/>
              <w:rPr>
                <w:rFonts w:ascii="Times New Roman" w:hAnsi="Times New Roman" w:cs="Times New Roman"/>
              </w:rPr>
            </w:pPr>
            <w:r w:rsidRPr="00E009C5">
              <w:rPr>
                <w:rFonts w:ascii="Times New Roman" w:hAnsi="Times New Roman" w:cs="Times New Roman"/>
              </w:rPr>
              <w:t>9</w:t>
            </w:r>
          </w:p>
        </w:tc>
        <w:tc>
          <w:tcPr>
            <w:tcW w:w="0" w:type="auto"/>
          </w:tcPr>
          <w:p w:rsidR="009D10CB" w:rsidRPr="00E009C5" w:rsidRDefault="009D10CB" w:rsidP="009D10CB">
            <w:pPr>
              <w:jc w:val="center"/>
              <w:rPr>
                <w:rFonts w:ascii="Times New Roman" w:hAnsi="Times New Roman" w:cs="Times New Roman"/>
              </w:rPr>
            </w:pPr>
            <w:r w:rsidRPr="00E009C5">
              <w:rPr>
                <w:rFonts w:ascii="Times New Roman" w:hAnsi="Times New Roman" w:cs="Times New Roman"/>
              </w:rPr>
              <w:t>46</w:t>
            </w:r>
          </w:p>
        </w:tc>
      </w:tr>
      <w:tr w:rsidR="009D10CB" w:rsidRPr="00E009C5" w:rsidTr="008862DE">
        <w:trPr>
          <w:jc w:val="center"/>
        </w:trPr>
        <w:tc>
          <w:tcPr>
            <w:tcW w:w="0" w:type="auto"/>
          </w:tcPr>
          <w:p w:rsidR="009D10CB" w:rsidRPr="00E009C5" w:rsidRDefault="009D10CB" w:rsidP="008862DE">
            <w:pPr>
              <w:rPr>
                <w:rFonts w:ascii="Times New Roman" w:hAnsi="Times New Roman" w:cs="Times New Roman"/>
                <w:i/>
                <w:iCs/>
              </w:rPr>
            </w:pPr>
            <w:r w:rsidRPr="00E009C5">
              <w:rPr>
                <w:rFonts w:ascii="Times New Roman" w:hAnsi="Times New Roman" w:cs="Times New Roman"/>
                <w:i/>
                <w:iCs/>
              </w:rPr>
              <w:t>c</w:t>
            </w:r>
          </w:p>
        </w:tc>
        <w:tc>
          <w:tcPr>
            <w:tcW w:w="0" w:type="auto"/>
          </w:tcPr>
          <w:p w:rsidR="009D10CB" w:rsidRPr="00E009C5" w:rsidRDefault="009D10CB" w:rsidP="008862DE">
            <w:pPr>
              <w:jc w:val="center"/>
              <w:rPr>
                <w:rFonts w:ascii="Times New Roman" w:hAnsi="Times New Roman" w:cs="Times New Roman"/>
              </w:rPr>
            </w:pPr>
            <w:r w:rsidRPr="00E009C5">
              <w:rPr>
                <w:rFonts w:ascii="Times New Roman" w:hAnsi="Times New Roman" w:cs="Times New Roman"/>
              </w:rPr>
              <w:t>9</w:t>
            </w:r>
          </w:p>
        </w:tc>
        <w:tc>
          <w:tcPr>
            <w:tcW w:w="0" w:type="auto"/>
          </w:tcPr>
          <w:p w:rsidR="009D10CB" w:rsidRPr="00E009C5" w:rsidRDefault="009D10CB" w:rsidP="008862DE">
            <w:pPr>
              <w:jc w:val="center"/>
              <w:rPr>
                <w:rFonts w:ascii="Times New Roman" w:hAnsi="Times New Roman" w:cs="Times New Roman"/>
              </w:rPr>
            </w:pPr>
            <w:r w:rsidRPr="00E009C5">
              <w:rPr>
                <w:rFonts w:ascii="Times New Roman" w:hAnsi="Times New Roman" w:cs="Times New Roman"/>
              </w:rPr>
              <w:t>9</w:t>
            </w:r>
          </w:p>
        </w:tc>
        <w:tc>
          <w:tcPr>
            <w:tcW w:w="0" w:type="auto"/>
          </w:tcPr>
          <w:p w:rsidR="009D10CB" w:rsidRPr="00E009C5" w:rsidRDefault="009D10CB" w:rsidP="008862DE">
            <w:pPr>
              <w:jc w:val="center"/>
              <w:rPr>
                <w:rFonts w:ascii="Times New Roman" w:hAnsi="Times New Roman" w:cs="Times New Roman"/>
              </w:rPr>
            </w:pPr>
            <w:r w:rsidRPr="00E009C5">
              <w:rPr>
                <w:rFonts w:ascii="Times New Roman" w:hAnsi="Times New Roman" w:cs="Times New Roman"/>
              </w:rPr>
              <w:t>–</w:t>
            </w:r>
          </w:p>
        </w:tc>
        <w:tc>
          <w:tcPr>
            <w:tcW w:w="0" w:type="auto"/>
          </w:tcPr>
          <w:p w:rsidR="009D10CB" w:rsidRPr="00E009C5" w:rsidRDefault="009D10CB" w:rsidP="008862DE">
            <w:pPr>
              <w:jc w:val="center"/>
              <w:rPr>
                <w:rFonts w:ascii="Times New Roman" w:hAnsi="Times New Roman" w:cs="Times New Roman"/>
              </w:rPr>
            </w:pPr>
            <w:r w:rsidRPr="00E009C5">
              <w:rPr>
                <w:rFonts w:ascii="Times New Roman" w:hAnsi="Times New Roman" w:cs="Times New Roman"/>
              </w:rPr>
              <w:t>6</w:t>
            </w:r>
          </w:p>
        </w:tc>
        <w:tc>
          <w:tcPr>
            <w:tcW w:w="0" w:type="auto"/>
          </w:tcPr>
          <w:p w:rsidR="009D10CB" w:rsidRPr="00E009C5" w:rsidRDefault="009D10CB" w:rsidP="008862DE">
            <w:pPr>
              <w:jc w:val="center"/>
              <w:rPr>
                <w:rFonts w:ascii="Times New Roman" w:hAnsi="Times New Roman" w:cs="Times New Roman"/>
              </w:rPr>
            </w:pPr>
            <w:r w:rsidRPr="00E009C5">
              <w:rPr>
                <w:rFonts w:ascii="Times New Roman" w:hAnsi="Times New Roman" w:cs="Times New Roman"/>
              </w:rPr>
              <w:t>10</w:t>
            </w:r>
          </w:p>
        </w:tc>
        <w:tc>
          <w:tcPr>
            <w:tcW w:w="0" w:type="auto"/>
          </w:tcPr>
          <w:p w:rsidR="009D10CB" w:rsidRPr="00E009C5" w:rsidRDefault="009D10CB" w:rsidP="008862DE">
            <w:pPr>
              <w:jc w:val="center"/>
              <w:rPr>
                <w:rFonts w:ascii="Times New Roman" w:hAnsi="Times New Roman" w:cs="Times New Roman"/>
              </w:rPr>
            </w:pPr>
            <w:r w:rsidRPr="00E009C5">
              <w:rPr>
                <w:rFonts w:ascii="Times New Roman" w:hAnsi="Times New Roman" w:cs="Times New Roman"/>
              </w:rPr>
              <w:t>10</w:t>
            </w:r>
          </w:p>
        </w:tc>
        <w:tc>
          <w:tcPr>
            <w:tcW w:w="0" w:type="auto"/>
          </w:tcPr>
          <w:p w:rsidR="009D10CB" w:rsidRPr="00E009C5" w:rsidRDefault="009D10CB" w:rsidP="009D10CB">
            <w:pPr>
              <w:jc w:val="center"/>
              <w:rPr>
                <w:rFonts w:ascii="Times New Roman" w:hAnsi="Times New Roman" w:cs="Times New Roman"/>
              </w:rPr>
            </w:pPr>
            <w:r w:rsidRPr="00E009C5">
              <w:rPr>
                <w:rFonts w:ascii="Times New Roman" w:hAnsi="Times New Roman" w:cs="Times New Roman"/>
              </w:rPr>
              <w:t>44</w:t>
            </w:r>
          </w:p>
        </w:tc>
      </w:tr>
      <w:tr w:rsidR="009D10CB" w:rsidRPr="00E009C5" w:rsidTr="008862DE">
        <w:trPr>
          <w:jc w:val="center"/>
        </w:trPr>
        <w:tc>
          <w:tcPr>
            <w:tcW w:w="0" w:type="auto"/>
          </w:tcPr>
          <w:p w:rsidR="009D10CB" w:rsidRPr="00E009C5" w:rsidRDefault="009D10CB" w:rsidP="008862DE">
            <w:pPr>
              <w:rPr>
                <w:rFonts w:ascii="Times New Roman" w:hAnsi="Times New Roman" w:cs="Times New Roman"/>
                <w:i/>
                <w:iCs/>
              </w:rPr>
            </w:pPr>
            <w:r w:rsidRPr="00E009C5">
              <w:rPr>
                <w:rFonts w:ascii="Times New Roman" w:hAnsi="Times New Roman" w:cs="Times New Roman"/>
                <w:i/>
                <w:iCs/>
              </w:rPr>
              <w:t>d</w:t>
            </w:r>
          </w:p>
        </w:tc>
        <w:tc>
          <w:tcPr>
            <w:tcW w:w="0" w:type="auto"/>
          </w:tcPr>
          <w:p w:rsidR="009D10CB" w:rsidRPr="00E009C5" w:rsidRDefault="009D10CB" w:rsidP="008862DE">
            <w:pPr>
              <w:jc w:val="center"/>
              <w:rPr>
                <w:rFonts w:ascii="Times New Roman" w:hAnsi="Times New Roman" w:cs="Times New Roman"/>
              </w:rPr>
            </w:pPr>
            <w:r w:rsidRPr="00E009C5">
              <w:rPr>
                <w:rFonts w:ascii="Times New Roman" w:hAnsi="Times New Roman" w:cs="Times New Roman"/>
              </w:rPr>
              <w:t>7</w:t>
            </w:r>
          </w:p>
        </w:tc>
        <w:tc>
          <w:tcPr>
            <w:tcW w:w="0" w:type="auto"/>
          </w:tcPr>
          <w:p w:rsidR="009D10CB" w:rsidRPr="00E009C5" w:rsidRDefault="009D10CB" w:rsidP="008862DE">
            <w:pPr>
              <w:jc w:val="center"/>
              <w:rPr>
                <w:rFonts w:ascii="Times New Roman" w:hAnsi="Times New Roman" w:cs="Times New Roman"/>
              </w:rPr>
            </w:pPr>
            <w:r w:rsidRPr="00E009C5">
              <w:rPr>
                <w:rFonts w:ascii="Times New Roman" w:hAnsi="Times New Roman" w:cs="Times New Roman"/>
              </w:rPr>
              <w:t>6</w:t>
            </w:r>
          </w:p>
        </w:tc>
        <w:tc>
          <w:tcPr>
            <w:tcW w:w="0" w:type="auto"/>
          </w:tcPr>
          <w:p w:rsidR="009D10CB" w:rsidRPr="00E009C5" w:rsidRDefault="009D10CB" w:rsidP="008862DE">
            <w:pPr>
              <w:jc w:val="center"/>
              <w:rPr>
                <w:rFonts w:ascii="Times New Roman" w:hAnsi="Times New Roman" w:cs="Times New Roman"/>
              </w:rPr>
            </w:pPr>
            <w:r w:rsidRPr="00E009C5">
              <w:rPr>
                <w:rFonts w:ascii="Times New Roman" w:hAnsi="Times New Roman" w:cs="Times New Roman"/>
              </w:rPr>
              <w:t>11</w:t>
            </w:r>
          </w:p>
        </w:tc>
        <w:tc>
          <w:tcPr>
            <w:tcW w:w="0" w:type="auto"/>
          </w:tcPr>
          <w:p w:rsidR="009D10CB" w:rsidRPr="00E009C5" w:rsidRDefault="009D10CB" w:rsidP="008862DE">
            <w:pPr>
              <w:jc w:val="center"/>
              <w:rPr>
                <w:rFonts w:ascii="Times New Roman" w:hAnsi="Times New Roman" w:cs="Times New Roman"/>
              </w:rPr>
            </w:pPr>
            <w:r w:rsidRPr="00E009C5">
              <w:rPr>
                <w:rFonts w:ascii="Times New Roman" w:hAnsi="Times New Roman" w:cs="Times New Roman"/>
              </w:rPr>
              <w:t>–</w:t>
            </w:r>
          </w:p>
        </w:tc>
        <w:tc>
          <w:tcPr>
            <w:tcW w:w="0" w:type="auto"/>
          </w:tcPr>
          <w:p w:rsidR="009D10CB" w:rsidRPr="00E009C5" w:rsidRDefault="009D10CB" w:rsidP="008862DE">
            <w:pPr>
              <w:jc w:val="center"/>
              <w:rPr>
                <w:rFonts w:ascii="Times New Roman" w:hAnsi="Times New Roman" w:cs="Times New Roman"/>
              </w:rPr>
            </w:pPr>
            <w:r w:rsidRPr="00E009C5">
              <w:rPr>
                <w:rFonts w:ascii="Times New Roman" w:hAnsi="Times New Roman" w:cs="Times New Roman"/>
              </w:rPr>
              <w:t>8</w:t>
            </w:r>
          </w:p>
        </w:tc>
        <w:tc>
          <w:tcPr>
            <w:tcW w:w="0" w:type="auto"/>
          </w:tcPr>
          <w:p w:rsidR="009D10CB" w:rsidRPr="00E009C5" w:rsidRDefault="009D10CB" w:rsidP="008862DE">
            <w:pPr>
              <w:jc w:val="center"/>
              <w:rPr>
                <w:rFonts w:ascii="Times New Roman" w:hAnsi="Times New Roman" w:cs="Times New Roman"/>
              </w:rPr>
            </w:pPr>
            <w:r w:rsidRPr="00E009C5">
              <w:rPr>
                <w:rFonts w:ascii="Times New Roman" w:hAnsi="Times New Roman" w:cs="Times New Roman"/>
              </w:rPr>
              <w:t>10</w:t>
            </w:r>
          </w:p>
        </w:tc>
        <w:tc>
          <w:tcPr>
            <w:tcW w:w="0" w:type="auto"/>
          </w:tcPr>
          <w:p w:rsidR="009D10CB" w:rsidRPr="00E009C5" w:rsidRDefault="009D10CB" w:rsidP="001F6D48">
            <w:pPr>
              <w:jc w:val="center"/>
              <w:rPr>
                <w:rFonts w:ascii="Times New Roman" w:hAnsi="Times New Roman" w:cs="Times New Roman"/>
              </w:rPr>
            </w:pPr>
            <w:r w:rsidRPr="00E009C5">
              <w:rPr>
                <w:rFonts w:ascii="Times New Roman" w:hAnsi="Times New Roman" w:cs="Times New Roman"/>
              </w:rPr>
              <w:t>4</w:t>
            </w:r>
            <w:r w:rsidR="001F6D48" w:rsidRPr="00E009C5">
              <w:rPr>
                <w:rFonts w:ascii="Times New Roman" w:hAnsi="Times New Roman" w:cs="Times New Roman"/>
              </w:rPr>
              <w:t>2</w:t>
            </w:r>
          </w:p>
        </w:tc>
      </w:tr>
      <w:tr w:rsidR="009D10CB" w:rsidRPr="00E009C5" w:rsidTr="008862DE">
        <w:trPr>
          <w:jc w:val="center"/>
        </w:trPr>
        <w:tc>
          <w:tcPr>
            <w:tcW w:w="0" w:type="auto"/>
          </w:tcPr>
          <w:p w:rsidR="009D10CB" w:rsidRPr="00E009C5" w:rsidRDefault="009D10CB" w:rsidP="008862DE">
            <w:pPr>
              <w:rPr>
                <w:rFonts w:ascii="Times New Roman" w:hAnsi="Times New Roman" w:cs="Times New Roman"/>
                <w:i/>
                <w:iCs/>
              </w:rPr>
            </w:pPr>
            <w:r w:rsidRPr="00E009C5">
              <w:rPr>
                <w:rFonts w:ascii="Times New Roman" w:hAnsi="Times New Roman" w:cs="Times New Roman"/>
                <w:i/>
                <w:iCs/>
              </w:rPr>
              <w:t>e</w:t>
            </w:r>
          </w:p>
        </w:tc>
        <w:tc>
          <w:tcPr>
            <w:tcW w:w="0" w:type="auto"/>
          </w:tcPr>
          <w:p w:rsidR="009D10CB" w:rsidRPr="00E009C5" w:rsidRDefault="009D10CB" w:rsidP="008862DE">
            <w:pPr>
              <w:jc w:val="center"/>
              <w:rPr>
                <w:rFonts w:ascii="Times New Roman" w:hAnsi="Times New Roman" w:cs="Times New Roman"/>
              </w:rPr>
            </w:pPr>
            <w:r w:rsidRPr="00E009C5">
              <w:rPr>
                <w:rFonts w:ascii="Times New Roman" w:hAnsi="Times New Roman" w:cs="Times New Roman"/>
              </w:rPr>
              <w:t>9</w:t>
            </w:r>
          </w:p>
        </w:tc>
        <w:tc>
          <w:tcPr>
            <w:tcW w:w="0" w:type="auto"/>
          </w:tcPr>
          <w:p w:rsidR="009D10CB" w:rsidRPr="00E009C5" w:rsidRDefault="009D10CB" w:rsidP="008862DE">
            <w:pPr>
              <w:jc w:val="center"/>
              <w:rPr>
                <w:rFonts w:ascii="Times New Roman" w:hAnsi="Times New Roman" w:cs="Times New Roman"/>
              </w:rPr>
            </w:pPr>
            <w:r w:rsidRPr="00E009C5">
              <w:rPr>
                <w:rFonts w:ascii="Times New Roman" w:hAnsi="Times New Roman" w:cs="Times New Roman"/>
              </w:rPr>
              <w:t>6</w:t>
            </w:r>
          </w:p>
        </w:tc>
        <w:tc>
          <w:tcPr>
            <w:tcW w:w="0" w:type="auto"/>
          </w:tcPr>
          <w:p w:rsidR="009D10CB" w:rsidRPr="00E009C5" w:rsidRDefault="009D10CB" w:rsidP="008862DE">
            <w:pPr>
              <w:jc w:val="center"/>
              <w:rPr>
                <w:rFonts w:ascii="Times New Roman" w:hAnsi="Times New Roman" w:cs="Times New Roman"/>
              </w:rPr>
            </w:pPr>
            <w:r w:rsidRPr="00E009C5">
              <w:rPr>
                <w:rFonts w:ascii="Times New Roman" w:hAnsi="Times New Roman" w:cs="Times New Roman"/>
              </w:rPr>
              <w:t>7</w:t>
            </w:r>
          </w:p>
        </w:tc>
        <w:tc>
          <w:tcPr>
            <w:tcW w:w="0" w:type="auto"/>
          </w:tcPr>
          <w:p w:rsidR="009D10CB" w:rsidRPr="00E009C5" w:rsidRDefault="001F6D48" w:rsidP="008862DE">
            <w:pPr>
              <w:jc w:val="center"/>
              <w:rPr>
                <w:rFonts w:ascii="Times New Roman" w:hAnsi="Times New Roman" w:cs="Times New Roman"/>
              </w:rPr>
            </w:pPr>
            <w:r w:rsidRPr="00E009C5">
              <w:rPr>
                <w:rFonts w:ascii="Times New Roman" w:hAnsi="Times New Roman" w:cs="Times New Roman"/>
              </w:rPr>
              <w:t>9</w:t>
            </w:r>
          </w:p>
        </w:tc>
        <w:tc>
          <w:tcPr>
            <w:tcW w:w="0" w:type="auto"/>
          </w:tcPr>
          <w:p w:rsidR="009D10CB" w:rsidRPr="00E009C5" w:rsidRDefault="009D10CB" w:rsidP="008862DE">
            <w:pPr>
              <w:jc w:val="center"/>
              <w:rPr>
                <w:rFonts w:ascii="Times New Roman" w:hAnsi="Times New Roman" w:cs="Times New Roman"/>
              </w:rPr>
            </w:pPr>
            <w:r w:rsidRPr="00E009C5">
              <w:rPr>
                <w:rFonts w:ascii="Times New Roman" w:hAnsi="Times New Roman" w:cs="Times New Roman"/>
              </w:rPr>
              <w:t>–</w:t>
            </w:r>
          </w:p>
        </w:tc>
        <w:tc>
          <w:tcPr>
            <w:tcW w:w="0" w:type="auto"/>
          </w:tcPr>
          <w:p w:rsidR="009D10CB" w:rsidRPr="00E009C5" w:rsidRDefault="001F6D48" w:rsidP="008862DE">
            <w:pPr>
              <w:jc w:val="center"/>
              <w:rPr>
                <w:rFonts w:ascii="Times New Roman" w:hAnsi="Times New Roman" w:cs="Times New Roman"/>
              </w:rPr>
            </w:pPr>
            <w:r w:rsidRPr="00E009C5">
              <w:rPr>
                <w:rFonts w:ascii="Times New Roman" w:hAnsi="Times New Roman" w:cs="Times New Roman"/>
              </w:rPr>
              <w:t>10</w:t>
            </w:r>
          </w:p>
        </w:tc>
        <w:tc>
          <w:tcPr>
            <w:tcW w:w="0" w:type="auto"/>
          </w:tcPr>
          <w:p w:rsidR="009D10CB" w:rsidRPr="00E009C5" w:rsidRDefault="001F6D48" w:rsidP="008862DE">
            <w:pPr>
              <w:jc w:val="center"/>
              <w:rPr>
                <w:rFonts w:ascii="Times New Roman" w:hAnsi="Times New Roman" w:cs="Times New Roman"/>
              </w:rPr>
            </w:pPr>
            <w:r w:rsidRPr="00E009C5">
              <w:rPr>
                <w:rFonts w:ascii="Times New Roman" w:hAnsi="Times New Roman" w:cs="Times New Roman"/>
              </w:rPr>
              <w:t>41</w:t>
            </w:r>
          </w:p>
        </w:tc>
      </w:tr>
      <w:tr w:rsidR="009D10CB" w:rsidRPr="00E009C5" w:rsidTr="008862DE">
        <w:trPr>
          <w:jc w:val="center"/>
        </w:trPr>
        <w:tc>
          <w:tcPr>
            <w:tcW w:w="0" w:type="auto"/>
          </w:tcPr>
          <w:p w:rsidR="009D10CB" w:rsidRPr="00E009C5" w:rsidRDefault="009D10CB" w:rsidP="008862DE">
            <w:pPr>
              <w:rPr>
                <w:rFonts w:ascii="Times New Roman" w:hAnsi="Times New Roman" w:cs="Times New Roman"/>
                <w:i/>
                <w:iCs/>
              </w:rPr>
            </w:pPr>
            <w:r w:rsidRPr="00E009C5">
              <w:rPr>
                <w:rFonts w:ascii="Times New Roman" w:hAnsi="Times New Roman" w:cs="Times New Roman"/>
                <w:i/>
                <w:iCs/>
              </w:rPr>
              <w:t>f</w:t>
            </w:r>
          </w:p>
        </w:tc>
        <w:tc>
          <w:tcPr>
            <w:tcW w:w="0" w:type="auto"/>
          </w:tcPr>
          <w:p w:rsidR="009D10CB" w:rsidRPr="00E009C5" w:rsidRDefault="009D10CB" w:rsidP="008862DE">
            <w:pPr>
              <w:jc w:val="center"/>
              <w:rPr>
                <w:rFonts w:ascii="Times New Roman" w:hAnsi="Times New Roman" w:cs="Times New Roman"/>
              </w:rPr>
            </w:pPr>
            <w:r w:rsidRPr="00E009C5">
              <w:rPr>
                <w:rFonts w:ascii="Times New Roman" w:hAnsi="Times New Roman" w:cs="Times New Roman"/>
              </w:rPr>
              <w:t>6</w:t>
            </w:r>
          </w:p>
        </w:tc>
        <w:tc>
          <w:tcPr>
            <w:tcW w:w="0" w:type="auto"/>
          </w:tcPr>
          <w:p w:rsidR="009D10CB" w:rsidRPr="00E009C5" w:rsidRDefault="009D10CB" w:rsidP="008862DE">
            <w:pPr>
              <w:jc w:val="center"/>
              <w:rPr>
                <w:rFonts w:ascii="Times New Roman" w:hAnsi="Times New Roman" w:cs="Times New Roman"/>
              </w:rPr>
            </w:pPr>
            <w:r w:rsidRPr="00E009C5">
              <w:rPr>
                <w:rFonts w:ascii="Times New Roman" w:hAnsi="Times New Roman" w:cs="Times New Roman"/>
              </w:rPr>
              <w:t>8</w:t>
            </w:r>
          </w:p>
        </w:tc>
        <w:tc>
          <w:tcPr>
            <w:tcW w:w="0" w:type="auto"/>
          </w:tcPr>
          <w:p w:rsidR="009D10CB" w:rsidRPr="00E009C5" w:rsidRDefault="009D10CB" w:rsidP="008862DE">
            <w:pPr>
              <w:jc w:val="center"/>
              <w:rPr>
                <w:rFonts w:ascii="Times New Roman" w:hAnsi="Times New Roman" w:cs="Times New Roman"/>
              </w:rPr>
            </w:pPr>
            <w:r w:rsidRPr="00E009C5">
              <w:rPr>
                <w:rFonts w:ascii="Times New Roman" w:hAnsi="Times New Roman" w:cs="Times New Roman"/>
              </w:rPr>
              <w:t>7</w:t>
            </w:r>
          </w:p>
        </w:tc>
        <w:tc>
          <w:tcPr>
            <w:tcW w:w="0" w:type="auto"/>
          </w:tcPr>
          <w:p w:rsidR="009D10CB" w:rsidRPr="00E009C5" w:rsidRDefault="009D10CB" w:rsidP="008862DE">
            <w:pPr>
              <w:jc w:val="center"/>
              <w:rPr>
                <w:rFonts w:ascii="Times New Roman" w:hAnsi="Times New Roman" w:cs="Times New Roman"/>
              </w:rPr>
            </w:pPr>
            <w:r w:rsidRPr="00E009C5">
              <w:rPr>
                <w:rFonts w:ascii="Times New Roman" w:hAnsi="Times New Roman" w:cs="Times New Roman"/>
              </w:rPr>
              <w:t>7</w:t>
            </w:r>
          </w:p>
        </w:tc>
        <w:tc>
          <w:tcPr>
            <w:tcW w:w="0" w:type="auto"/>
          </w:tcPr>
          <w:p w:rsidR="009D10CB" w:rsidRPr="00E009C5" w:rsidRDefault="009D10CB" w:rsidP="008862DE">
            <w:pPr>
              <w:jc w:val="center"/>
              <w:rPr>
                <w:rFonts w:ascii="Times New Roman" w:hAnsi="Times New Roman" w:cs="Times New Roman"/>
              </w:rPr>
            </w:pPr>
            <w:r w:rsidRPr="00E009C5">
              <w:rPr>
                <w:rFonts w:ascii="Times New Roman" w:hAnsi="Times New Roman" w:cs="Times New Roman"/>
              </w:rPr>
              <w:t>7</w:t>
            </w:r>
          </w:p>
        </w:tc>
        <w:tc>
          <w:tcPr>
            <w:tcW w:w="0" w:type="auto"/>
          </w:tcPr>
          <w:p w:rsidR="009D10CB" w:rsidRPr="00E009C5" w:rsidRDefault="009D10CB" w:rsidP="008862DE">
            <w:pPr>
              <w:jc w:val="center"/>
              <w:rPr>
                <w:rFonts w:ascii="Times New Roman" w:hAnsi="Times New Roman" w:cs="Times New Roman"/>
              </w:rPr>
            </w:pPr>
            <w:r w:rsidRPr="00E009C5">
              <w:rPr>
                <w:rFonts w:ascii="Times New Roman" w:hAnsi="Times New Roman" w:cs="Times New Roman"/>
              </w:rPr>
              <w:t>–</w:t>
            </w:r>
          </w:p>
        </w:tc>
        <w:tc>
          <w:tcPr>
            <w:tcW w:w="0" w:type="auto"/>
          </w:tcPr>
          <w:p w:rsidR="009D10CB" w:rsidRPr="00E009C5" w:rsidRDefault="009D10CB" w:rsidP="008862DE">
            <w:pPr>
              <w:jc w:val="center"/>
              <w:rPr>
                <w:rFonts w:ascii="Times New Roman" w:hAnsi="Times New Roman" w:cs="Times New Roman"/>
              </w:rPr>
            </w:pPr>
            <w:r w:rsidRPr="00E009C5">
              <w:rPr>
                <w:rFonts w:ascii="Times New Roman" w:hAnsi="Times New Roman" w:cs="Times New Roman"/>
              </w:rPr>
              <w:t>35</w:t>
            </w:r>
          </w:p>
        </w:tc>
      </w:tr>
      <w:tr w:rsidR="009D10CB" w:rsidRPr="00E009C5" w:rsidTr="008862DE">
        <w:trPr>
          <w:jc w:val="center"/>
        </w:trPr>
        <w:tc>
          <w:tcPr>
            <w:tcW w:w="0" w:type="auto"/>
          </w:tcPr>
          <w:p w:rsidR="009D10CB" w:rsidRPr="00E009C5" w:rsidRDefault="009D10CB" w:rsidP="008862DE">
            <w:pPr>
              <w:rPr>
                <w:rFonts w:ascii="Times New Roman" w:hAnsi="Times New Roman" w:cs="Times New Roman"/>
              </w:rPr>
            </w:pPr>
          </w:p>
        </w:tc>
        <w:tc>
          <w:tcPr>
            <w:tcW w:w="0" w:type="auto"/>
          </w:tcPr>
          <w:p w:rsidR="009D10CB" w:rsidRPr="00E009C5" w:rsidRDefault="009D10CB" w:rsidP="008862DE">
            <w:pPr>
              <w:jc w:val="center"/>
              <w:rPr>
                <w:rFonts w:ascii="Times New Roman" w:hAnsi="Times New Roman" w:cs="Times New Roman"/>
              </w:rPr>
            </w:pPr>
          </w:p>
        </w:tc>
        <w:tc>
          <w:tcPr>
            <w:tcW w:w="0" w:type="auto"/>
          </w:tcPr>
          <w:p w:rsidR="009D10CB" w:rsidRPr="00E009C5" w:rsidRDefault="009D10CB" w:rsidP="008862DE">
            <w:pPr>
              <w:jc w:val="center"/>
              <w:rPr>
                <w:rFonts w:ascii="Times New Roman" w:hAnsi="Times New Roman" w:cs="Times New Roman"/>
              </w:rPr>
            </w:pPr>
          </w:p>
        </w:tc>
        <w:tc>
          <w:tcPr>
            <w:tcW w:w="0" w:type="auto"/>
          </w:tcPr>
          <w:p w:rsidR="009D10CB" w:rsidRPr="00E009C5" w:rsidRDefault="009D10CB" w:rsidP="008862DE">
            <w:pPr>
              <w:jc w:val="center"/>
              <w:rPr>
                <w:rFonts w:ascii="Times New Roman" w:hAnsi="Times New Roman" w:cs="Times New Roman"/>
              </w:rPr>
            </w:pPr>
          </w:p>
        </w:tc>
        <w:tc>
          <w:tcPr>
            <w:tcW w:w="0" w:type="auto"/>
          </w:tcPr>
          <w:p w:rsidR="009D10CB" w:rsidRPr="00E009C5" w:rsidRDefault="009D10CB" w:rsidP="008862DE">
            <w:pPr>
              <w:jc w:val="center"/>
              <w:rPr>
                <w:rFonts w:ascii="Times New Roman" w:hAnsi="Times New Roman" w:cs="Times New Roman"/>
              </w:rPr>
            </w:pPr>
          </w:p>
        </w:tc>
        <w:tc>
          <w:tcPr>
            <w:tcW w:w="0" w:type="auto"/>
          </w:tcPr>
          <w:p w:rsidR="009D10CB" w:rsidRPr="00E009C5" w:rsidRDefault="009D10CB" w:rsidP="008862DE">
            <w:pPr>
              <w:jc w:val="center"/>
              <w:rPr>
                <w:rFonts w:ascii="Times New Roman" w:hAnsi="Times New Roman" w:cs="Times New Roman"/>
              </w:rPr>
            </w:pPr>
          </w:p>
        </w:tc>
        <w:tc>
          <w:tcPr>
            <w:tcW w:w="0" w:type="auto"/>
          </w:tcPr>
          <w:p w:rsidR="009D10CB" w:rsidRPr="00E009C5" w:rsidRDefault="009D10CB" w:rsidP="008862DE">
            <w:pPr>
              <w:jc w:val="center"/>
              <w:rPr>
                <w:rFonts w:ascii="Times New Roman" w:hAnsi="Times New Roman" w:cs="Times New Roman"/>
              </w:rPr>
            </w:pPr>
          </w:p>
        </w:tc>
        <w:tc>
          <w:tcPr>
            <w:tcW w:w="0" w:type="auto"/>
          </w:tcPr>
          <w:p w:rsidR="009D10CB" w:rsidRPr="00E009C5" w:rsidRDefault="009D10CB" w:rsidP="001F6D48">
            <w:pPr>
              <w:jc w:val="center"/>
              <w:rPr>
                <w:rFonts w:ascii="Times New Roman" w:hAnsi="Times New Roman" w:cs="Times New Roman"/>
              </w:rPr>
            </w:pPr>
            <w:r w:rsidRPr="00E009C5">
              <w:rPr>
                <w:rFonts w:ascii="Times New Roman" w:hAnsi="Times New Roman" w:cs="Times New Roman"/>
              </w:rPr>
              <w:t>2</w:t>
            </w:r>
            <w:r w:rsidR="001F6D48" w:rsidRPr="00E009C5">
              <w:rPr>
                <w:rFonts w:ascii="Times New Roman" w:hAnsi="Times New Roman" w:cs="Times New Roman"/>
              </w:rPr>
              <w:t>55</w:t>
            </w:r>
          </w:p>
        </w:tc>
      </w:tr>
    </w:tbl>
    <w:p w:rsidR="00631B3C" w:rsidRPr="00E009C5" w:rsidRDefault="00631B3C" w:rsidP="009D10CB">
      <w:pPr>
        <w:rPr>
          <w:rFonts w:ascii="Times New Roman" w:hAnsi="Times New Roman" w:cs="Times New Roman"/>
        </w:rPr>
      </w:pPr>
      <w:r w:rsidRPr="00E009C5">
        <w:rPr>
          <w:rFonts w:asciiTheme="majorBidi" w:hAnsiTheme="majorBidi" w:cstheme="majorBidi"/>
        </w:rPr>
        <w:t xml:space="preserve"> </w:t>
      </w:r>
    </w:p>
    <w:p w:rsidR="009564DC" w:rsidRPr="00E009C5" w:rsidRDefault="001F6D48" w:rsidP="0083654C">
      <w:pPr>
        <w:rPr>
          <w:rFonts w:ascii="Times New Roman" w:hAnsi="Times New Roman" w:cs="Times New Roman"/>
        </w:rPr>
      </w:pPr>
      <w:r w:rsidRPr="00E009C5">
        <w:rPr>
          <w:rFonts w:ascii="Times New Roman" w:hAnsi="Times New Roman" w:cs="Times New Roman"/>
        </w:rPr>
        <w:t>As the average Borda score is 42.5 (255:</w:t>
      </w:r>
      <w:r w:rsidR="0083654C" w:rsidRPr="00E009C5">
        <w:rPr>
          <w:rFonts w:ascii="Times New Roman" w:hAnsi="Times New Roman" w:cs="Times New Roman"/>
        </w:rPr>
        <w:t>6</w:t>
      </w:r>
      <w:r w:rsidRPr="00E009C5">
        <w:rPr>
          <w:rFonts w:ascii="Times New Roman" w:hAnsi="Times New Roman" w:cs="Times New Roman"/>
        </w:rPr>
        <w:t xml:space="preserve">), candidates </w:t>
      </w:r>
      <w:r w:rsidRPr="00E009C5">
        <w:rPr>
          <w:rFonts w:ascii="Times New Roman" w:hAnsi="Times New Roman" w:cs="Times New Roman"/>
          <w:i/>
          <w:iCs/>
        </w:rPr>
        <w:t>d,</w:t>
      </w:r>
      <w:r w:rsidR="00694042" w:rsidRPr="00E009C5">
        <w:rPr>
          <w:rFonts w:ascii="Times New Roman" w:hAnsi="Times New Roman" w:cs="Times New Roman"/>
          <w:i/>
          <w:iCs/>
        </w:rPr>
        <w:t xml:space="preserve"> </w:t>
      </w:r>
      <w:r w:rsidRPr="00E009C5">
        <w:rPr>
          <w:rFonts w:ascii="Times New Roman" w:hAnsi="Times New Roman" w:cs="Times New Roman"/>
          <w:i/>
          <w:iCs/>
        </w:rPr>
        <w:t>e,</w:t>
      </w:r>
      <w:r w:rsidR="00694042" w:rsidRPr="00E009C5">
        <w:rPr>
          <w:rFonts w:ascii="Times New Roman" w:hAnsi="Times New Roman" w:cs="Times New Roman"/>
          <w:i/>
          <w:iCs/>
        </w:rPr>
        <w:t xml:space="preserve"> </w:t>
      </w:r>
      <w:r w:rsidRPr="00E009C5">
        <w:rPr>
          <w:rFonts w:ascii="Times New Roman" w:hAnsi="Times New Roman" w:cs="Times New Roman"/>
          <w:i/>
          <w:iCs/>
        </w:rPr>
        <w:t>f</w:t>
      </w:r>
      <w:r w:rsidRPr="00E009C5">
        <w:rPr>
          <w:rFonts w:ascii="Times New Roman" w:hAnsi="Times New Roman" w:cs="Times New Roman"/>
        </w:rPr>
        <w:t xml:space="preserve"> are eliminated according to NER </w:t>
      </w:r>
      <w:r w:rsidR="007F1A03" w:rsidRPr="00E009C5">
        <w:rPr>
          <w:rFonts w:ascii="Times New Roman" w:hAnsi="Times New Roman" w:cs="Times New Roman"/>
        </w:rPr>
        <w:t xml:space="preserve">at the end of </w:t>
      </w:r>
      <w:r w:rsidRPr="00E009C5">
        <w:rPr>
          <w:rFonts w:ascii="Times New Roman" w:hAnsi="Times New Roman" w:cs="Times New Roman"/>
        </w:rPr>
        <w:t xml:space="preserve">the first counting round. The revised Borda scores of candidates </w:t>
      </w:r>
      <w:r w:rsidRPr="00E009C5">
        <w:rPr>
          <w:rFonts w:ascii="Times New Roman" w:hAnsi="Times New Roman" w:cs="Times New Roman"/>
          <w:i/>
          <w:iCs/>
        </w:rPr>
        <w:t>a,</w:t>
      </w:r>
      <w:r w:rsidR="00694042" w:rsidRPr="00E009C5">
        <w:rPr>
          <w:rFonts w:ascii="Times New Roman" w:hAnsi="Times New Roman" w:cs="Times New Roman"/>
          <w:i/>
          <w:iCs/>
        </w:rPr>
        <w:t xml:space="preserve"> </w:t>
      </w:r>
      <w:r w:rsidRPr="00E009C5">
        <w:rPr>
          <w:rFonts w:ascii="Times New Roman" w:hAnsi="Times New Roman" w:cs="Times New Roman"/>
          <w:i/>
          <w:iCs/>
        </w:rPr>
        <w:t>b,</w:t>
      </w:r>
      <w:r w:rsidR="00694042" w:rsidRPr="00E009C5">
        <w:rPr>
          <w:rFonts w:ascii="Times New Roman" w:hAnsi="Times New Roman" w:cs="Times New Roman"/>
          <w:i/>
          <w:iCs/>
        </w:rPr>
        <w:t xml:space="preserve"> </w:t>
      </w:r>
      <w:r w:rsidRPr="00E009C5">
        <w:rPr>
          <w:rFonts w:ascii="Times New Roman" w:hAnsi="Times New Roman" w:cs="Times New Roman"/>
          <w:i/>
          <w:iCs/>
        </w:rPr>
        <w:t>c</w:t>
      </w:r>
      <w:r w:rsidRPr="00E009C5">
        <w:rPr>
          <w:rFonts w:ascii="Times New Roman" w:hAnsi="Times New Roman" w:cs="Times New Roman"/>
        </w:rPr>
        <w:t xml:space="preserve"> are 18, 15, and 18, respectively, so at the end of the second counting round candidate </w:t>
      </w:r>
      <w:r w:rsidRPr="00E009C5">
        <w:rPr>
          <w:rFonts w:ascii="Times New Roman" w:hAnsi="Times New Roman" w:cs="Times New Roman"/>
          <w:i/>
          <w:iCs/>
        </w:rPr>
        <w:t>b</w:t>
      </w:r>
      <w:r w:rsidRPr="00E009C5">
        <w:rPr>
          <w:rFonts w:ascii="Times New Roman" w:hAnsi="Times New Roman" w:cs="Times New Roman"/>
        </w:rPr>
        <w:t xml:space="preserve"> is eliminated and thereafter candidate </w:t>
      </w:r>
      <w:r w:rsidRPr="00E009C5">
        <w:rPr>
          <w:rFonts w:ascii="Times New Roman" w:hAnsi="Times New Roman" w:cs="Times New Roman"/>
          <w:i/>
          <w:iCs/>
        </w:rPr>
        <w:t>c</w:t>
      </w:r>
      <w:r w:rsidRPr="00E009C5">
        <w:rPr>
          <w:rFonts w:ascii="Times New Roman" w:hAnsi="Times New Roman" w:cs="Times New Roman"/>
        </w:rPr>
        <w:t xml:space="preserve"> beats candidate </w:t>
      </w:r>
      <w:r w:rsidRPr="00E009C5">
        <w:rPr>
          <w:rFonts w:ascii="Times New Roman" w:hAnsi="Times New Roman" w:cs="Times New Roman"/>
          <w:i/>
          <w:iCs/>
        </w:rPr>
        <w:t>a</w:t>
      </w:r>
      <w:r w:rsidRPr="00E009C5">
        <w:rPr>
          <w:rFonts w:ascii="Times New Roman" w:hAnsi="Times New Roman" w:cs="Times New Roman"/>
        </w:rPr>
        <w:t xml:space="preserve"> (9:8) and is elected – </w:t>
      </w:r>
      <w:r w:rsidR="009564DC" w:rsidRPr="00E009C5">
        <w:rPr>
          <w:rFonts w:ascii="Times New Roman" w:hAnsi="Times New Roman" w:cs="Times New Roman"/>
        </w:rPr>
        <w:t>thus demonstrating monotonicity failure according to NER.</w:t>
      </w:r>
    </w:p>
    <w:p w:rsidR="009564DC" w:rsidRPr="00E009C5" w:rsidRDefault="009564DC" w:rsidP="009564DC">
      <w:pPr>
        <w:rPr>
          <w:rFonts w:asciiTheme="majorBidi" w:hAnsiTheme="majorBidi" w:cstheme="majorBidi"/>
        </w:rPr>
      </w:pPr>
      <w:r w:rsidRPr="00E009C5">
        <w:rPr>
          <w:rFonts w:asciiTheme="majorBidi" w:hAnsiTheme="majorBidi" w:cstheme="majorBidi"/>
        </w:rPr>
        <w:t xml:space="preserve">However, </w:t>
      </w:r>
      <w:r w:rsidRPr="00E009C5">
        <w:rPr>
          <w:rFonts w:asciiTheme="majorBidi" w:hAnsiTheme="majorBidi" w:cstheme="majorBidi"/>
          <w:i/>
          <w:iCs/>
        </w:rPr>
        <w:t>ceteris paribus</w:t>
      </w:r>
      <w:r w:rsidRPr="00E009C5">
        <w:rPr>
          <w:rFonts w:asciiTheme="majorBidi" w:hAnsiTheme="majorBidi" w:cstheme="majorBidi"/>
        </w:rPr>
        <w:t xml:space="preserve">, according to BER candidate </w:t>
      </w:r>
      <w:r w:rsidRPr="00E009C5">
        <w:rPr>
          <w:rFonts w:asciiTheme="majorBidi" w:hAnsiTheme="majorBidi" w:cstheme="majorBidi"/>
          <w:i/>
          <w:iCs/>
        </w:rPr>
        <w:t>f</w:t>
      </w:r>
      <w:r w:rsidRPr="00E009C5">
        <w:rPr>
          <w:rFonts w:asciiTheme="majorBidi" w:hAnsiTheme="majorBidi" w:cstheme="majorBidi"/>
        </w:rPr>
        <w:t xml:space="preserve"> is eliminated after the first counting round and the revised Borda scores of </w:t>
      </w:r>
      <w:r w:rsidRPr="00E009C5">
        <w:rPr>
          <w:rFonts w:asciiTheme="majorBidi" w:hAnsiTheme="majorBidi" w:cstheme="majorBidi"/>
          <w:i/>
          <w:iCs/>
        </w:rPr>
        <w:t>a</w:t>
      </w:r>
      <w:r w:rsidRPr="00E009C5">
        <w:rPr>
          <w:rFonts w:asciiTheme="majorBidi" w:hAnsiTheme="majorBidi" w:cstheme="majorBidi"/>
        </w:rPr>
        <w:t xml:space="preserve">, </w:t>
      </w:r>
      <w:r w:rsidRPr="00E009C5">
        <w:rPr>
          <w:rFonts w:asciiTheme="majorBidi" w:hAnsiTheme="majorBidi" w:cstheme="majorBidi"/>
          <w:i/>
          <w:iCs/>
        </w:rPr>
        <w:t>b</w:t>
      </w:r>
      <w:r w:rsidRPr="00E009C5">
        <w:rPr>
          <w:rFonts w:asciiTheme="majorBidi" w:hAnsiTheme="majorBidi" w:cstheme="majorBidi"/>
        </w:rPr>
        <w:t xml:space="preserve">, </w:t>
      </w:r>
      <w:r w:rsidRPr="00E009C5">
        <w:rPr>
          <w:rFonts w:asciiTheme="majorBidi" w:hAnsiTheme="majorBidi" w:cstheme="majorBidi"/>
          <w:i/>
          <w:iCs/>
        </w:rPr>
        <w:t>c</w:t>
      </w:r>
      <w:r w:rsidRPr="00E009C5">
        <w:rPr>
          <w:rFonts w:asciiTheme="majorBidi" w:hAnsiTheme="majorBidi" w:cstheme="majorBidi"/>
        </w:rPr>
        <w:t xml:space="preserve">, </w:t>
      </w:r>
      <w:r w:rsidRPr="00E009C5">
        <w:rPr>
          <w:rFonts w:asciiTheme="majorBidi" w:hAnsiTheme="majorBidi" w:cstheme="majorBidi"/>
          <w:i/>
          <w:iCs/>
        </w:rPr>
        <w:t>d</w:t>
      </w:r>
      <w:r w:rsidRPr="00E009C5">
        <w:rPr>
          <w:rFonts w:asciiTheme="majorBidi" w:hAnsiTheme="majorBidi" w:cstheme="majorBidi"/>
        </w:rPr>
        <w:t xml:space="preserve">, </w:t>
      </w:r>
      <w:r w:rsidRPr="00E009C5">
        <w:rPr>
          <w:rFonts w:asciiTheme="majorBidi" w:hAnsiTheme="majorBidi" w:cstheme="majorBidi"/>
          <w:i/>
          <w:iCs/>
        </w:rPr>
        <w:t>e</w:t>
      </w:r>
      <w:r w:rsidRPr="00E009C5">
        <w:rPr>
          <w:rFonts w:asciiTheme="majorBidi" w:hAnsiTheme="majorBidi" w:cstheme="majorBidi"/>
        </w:rPr>
        <w:t xml:space="preserve"> are 36, 37, 34, 32, 31, respectively. So candidate </w:t>
      </w:r>
      <w:r w:rsidRPr="00E009C5">
        <w:rPr>
          <w:rFonts w:asciiTheme="majorBidi" w:hAnsiTheme="majorBidi" w:cstheme="majorBidi"/>
          <w:i/>
          <w:iCs/>
        </w:rPr>
        <w:t>e</w:t>
      </w:r>
      <w:r w:rsidRPr="00E009C5">
        <w:rPr>
          <w:rFonts w:asciiTheme="majorBidi" w:hAnsiTheme="majorBidi" w:cstheme="majorBidi"/>
        </w:rPr>
        <w:t xml:space="preserve"> is eliminated at the end of the second counting round and the revised Borda scores of </w:t>
      </w:r>
      <w:r w:rsidRPr="00E009C5">
        <w:rPr>
          <w:rFonts w:asciiTheme="majorBidi" w:hAnsiTheme="majorBidi" w:cstheme="majorBidi"/>
          <w:i/>
          <w:iCs/>
        </w:rPr>
        <w:t>a</w:t>
      </w:r>
      <w:r w:rsidRPr="00E009C5">
        <w:rPr>
          <w:rFonts w:asciiTheme="majorBidi" w:hAnsiTheme="majorBidi" w:cstheme="majorBidi"/>
        </w:rPr>
        <w:t xml:space="preserve">, </w:t>
      </w:r>
      <w:r w:rsidRPr="00E009C5">
        <w:rPr>
          <w:rFonts w:asciiTheme="majorBidi" w:hAnsiTheme="majorBidi" w:cstheme="majorBidi"/>
          <w:i/>
          <w:iCs/>
        </w:rPr>
        <w:t>b</w:t>
      </w:r>
      <w:r w:rsidRPr="00E009C5">
        <w:rPr>
          <w:rFonts w:asciiTheme="majorBidi" w:hAnsiTheme="majorBidi" w:cstheme="majorBidi"/>
        </w:rPr>
        <w:t xml:space="preserve">, </w:t>
      </w:r>
      <w:r w:rsidRPr="00E009C5">
        <w:rPr>
          <w:rFonts w:asciiTheme="majorBidi" w:hAnsiTheme="majorBidi" w:cstheme="majorBidi"/>
          <w:i/>
          <w:iCs/>
        </w:rPr>
        <w:t>c</w:t>
      </w:r>
      <w:r w:rsidRPr="00E009C5">
        <w:rPr>
          <w:rFonts w:asciiTheme="majorBidi" w:hAnsiTheme="majorBidi" w:cstheme="majorBidi"/>
        </w:rPr>
        <w:t xml:space="preserve">, </w:t>
      </w:r>
      <w:r w:rsidRPr="00E009C5">
        <w:rPr>
          <w:rFonts w:asciiTheme="majorBidi" w:hAnsiTheme="majorBidi" w:cstheme="majorBidi"/>
          <w:i/>
          <w:iCs/>
        </w:rPr>
        <w:t>d,</w:t>
      </w:r>
      <w:r w:rsidRPr="00E009C5">
        <w:rPr>
          <w:rFonts w:asciiTheme="majorBidi" w:hAnsiTheme="majorBidi" w:cstheme="majorBidi"/>
        </w:rPr>
        <w:t xml:space="preserve"> are 28, 26, 24, 24, respectively. So at the end of the third counting round both </w:t>
      </w:r>
      <w:r w:rsidRPr="00E009C5">
        <w:rPr>
          <w:rFonts w:asciiTheme="majorBidi" w:hAnsiTheme="majorBidi" w:cstheme="majorBidi"/>
          <w:i/>
          <w:iCs/>
        </w:rPr>
        <w:t>c</w:t>
      </w:r>
      <w:r w:rsidRPr="00E009C5">
        <w:rPr>
          <w:rFonts w:asciiTheme="majorBidi" w:hAnsiTheme="majorBidi" w:cstheme="majorBidi"/>
        </w:rPr>
        <w:t xml:space="preserve"> and </w:t>
      </w:r>
      <w:r w:rsidRPr="00E009C5">
        <w:rPr>
          <w:rFonts w:asciiTheme="majorBidi" w:hAnsiTheme="majorBidi" w:cstheme="majorBidi"/>
          <w:i/>
          <w:iCs/>
        </w:rPr>
        <w:t>d</w:t>
      </w:r>
      <w:r w:rsidRPr="00E009C5">
        <w:rPr>
          <w:rFonts w:asciiTheme="majorBidi" w:hAnsiTheme="majorBidi" w:cstheme="majorBidi"/>
        </w:rPr>
        <w:t xml:space="preserve"> are eliminated and in the fourth counting round </w:t>
      </w:r>
      <w:r w:rsidRPr="00E009C5">
        <w:rPr>
          <w:rFonts w:asciiTheme="majorBidi" w:hAnsiTheme="majorBidi" w:cstheme="majorBidi"/>
          <w:i/>
          <w:iCs/>
        </w:rPr>
        <w:t>a</w:t>
      </w:r>
      <w:r w:rsidRPr="00E009C5">
        <w:rPr>
          <w:rFonts w:asciiTheme="majorBidi" w:hAnsiTheme="majorBidi" w:cstheme="majorBidi"/>
        </w:rPr>
        <w:t xml:space="preserve"> beats </w:t>
      </w:r>
      <w:r w:rsidRPr="00E009C5">
        <w:rPr>
          <w:rFonts w:asciiTheme="majorBidi" w:hAnsiTheme="majorBidi" w:cstheme="majorBidi"/>
          <w:i/>
          <w:iCs/>
        </w:rPr>
        <w:t>b</w:t>
      </w:r>
      <w:r w:rsidRPr="00E009C5">
        <w:rPr>
          <w:rFonts w:asciiTheme="majorBidi" w:hAnsiTheme="majorBidi" w:cstheme="majorBidi"/>
        </w:rPr>
        <w:t xml:space="preserve"> (10:7) thus remaining the BER winner without violating monotonicity. </w:t>
      </w:r>
    </w:p>
    <w:p w:rsidR="00761C1C" w:rsidRPr="009E44D1" w:rsidRDefault="007A5335" w:rsidP="00C458D5">
      <w:pPr>
        <w:rPr>
          <w:rFonts w:ascii="Times New Roman" w:hAnsi="Times New Roman" w:cs="Times New Roman"/>
        </w:rPr>
      </w:pPr>
      <w:r w:rsidRPr="00E009C5">
        <w:rPr>
          <w:rFonts w:ascii="Times New Roman" w:hAnsi="Times New Roman" w:cs="Times New Roman"/>
          <w:b/>
          <w:bCs/>
        </w:rPr>
        <w:t>13A  Example</w:t>
      </w:r>
      <w:r w:rsidR="00761C1C" w:rsidRPr="00E009C5">
        <w:rPr>
          <w:rFonts w:ascii="Times New Roman" w:hAnsi="Times New Roman" w:cs="Times New Roman"/>
          <w:b/>
          <w:bCs/>
        </w:rPr>
        <w:t xml:space="preserve"> </w:t>
      </w:r>
      <w:r w:rsidR="00761C1C" w:rsidRPr="00E009C5">
        <w:rPr>
          <w:rFonts w:ascii="Times New Roman" w:hAnsi="Times New Roman" w:cs="Times New Roman"/>
        </w:rPr>
        <w:t>To provide just one example</w:t>
      </w:r>
      <w:r w:rsidR="00761C1C" w:rsidRPr="00E009C5">
        <w:rPr>
          <w:rFonts w:ascii="Times New Roman" w:hAnsi="Times New Roman" w:cs="Times New Roman"/>
          <w:b/>
          <w:bCs/>
        </w:rPr>
        <w:t xml:space="preserve"> </w:t>
      </w:r>
      <w:r w:rsidR="00761C1C" w:rsidRPr="00E009C5">
        <w:rPr>
          <w:rFonts w:ascii="Times New Roman" w:hAnsi="Times New Roman" w:cs="Times New Roman"/>
        </w:rPr>
        <w:t xml:space="preserve">demonstrating the vulnerability of NER </w:t>
      </w:r>
      <w:r w:rsidR="00C458D5" w:rsidRPr="00E009C5">
        <w:rPr>
          <w:rFonts w:ascii="Times New Roman" w:hAnsi="Times New Roman" w:cs="Times New Roman"/>
        </w:rPr>
        <w:t xml:space="preserve">(but not of BER) </w:t>
      </w:r>
      <w:r w:rsidR="00761C1C" w:rsidRPr="00E009C5">
        <w:rPr>
          <w:rFonts w:ascii="Times New Roman" w:hAnsi="Times New Roman" w:cs="Times New Roman"/>
        </w:rPr>
        <w:t xml:space="preserve">to </w:t>
      </w:r>
      <w:r w:rsidR="00761C1C" w:rsidRPr="00E009C5">
        <w:rPr>
          <w:rFonts w:ascii="Times New Roman" w:hAnsi="Times New Roman" w:cs="Times New Roman"/>
          <w:i/>
          <w:iCs/>
        </w:rPr>
        <w:t>downward monotonicity failure</w:t>
      </w:r>
      <w:r w:rsidR="00761C1C" w:rsidRPr="00E009C5">
        <w:rPr>
          <w:rFonts w:ascii="Times New Roman" w:hAnsi="Times New Roman" w:cs="Times New Roman"/>
        </w:rPr>
        <w:t xml:space="preserve"> in </w:t>
      </w:r>
      <w:r w:rsidR="00761C1C" w:rsidRPr="00E009C5">
        <w:rPr>
          <w:rFonts w:ascii="Times New Roman" w:hAnsi="Times New Roman" w:cs="Times New Roman"/>
          <w:i/>
          <w:iCs/>
        </w:rPr>
        <w:t>n</w:t>
      </w:r>
      <w:r w:rsidR="00761C1C" w:rsidRPr="00E009C5">
        <w:rPr>
          <w:rFonts w:ascii="Times New Roman" w:hAnsi="Times New Roman" w:cs="Times New Roman"/>
        </w:rPr>
        <w:t>-candidate elections (</w:t>
      </w:r>
      <w:r w:rsidR="00761C1C" w:rsidRPr="00E009C5">
        <w:rPr>
          <w:rFonts w:ascii="Times New Roman" w:hAnsi="Times New Roman" w:cs="Times New Roman"/>
          <w:i/>
          <w:iCs/>
        </w:rPr>
        <w:t>n</w:t>
      </w:r>
      <w:r w:rsidR="00761C1C" w:rsidRPr="00E009C5">
        <w:rPr>
          <w:rFonts w:ascii="Times New Roman" w:hAnsi="Times New Roman" w:cs="Times New Roman"/>
        </w:rPr>
        <w:t xml:space="preserve">&gt;3), the following example of 4-candidate election under </w:t>
      </w:r>
      <w:r w:rsidR="00761C1C" w:rsidRPr="00E009C5">
        <w:rPr>
          <w:rFonts w:ascii="Times New Roman" w:hAnsi="Times New Roman" w:cs="Times New Roman"/>
          <w:i/>
          <w:iCs/>
        </w:rPr>
        <w:t>variable electorate</w:t>
      </w:r>
      <w:r w:rsidR="00761C1C" w:rsidRPr="00E009C5">
        <w:rPr>
          <w:rFonts w:ascii="Times New Roman" w:hAnsi="Times New Roman" w:cs="Times New Roman"/>
        </w:rPr>
        <w:t xml:space="preserve"> shows the same phenomenon shown by Example 13 </w:t>
      </w:r>
      <w:r w:rsidR="00C458D5" w:rsidRPr="00E009C5">
        <w:rPr>
          <w:rFonts w:ascii="Times New Roman" w:hAnsi="Times New Roman" w:cs="Times New Roman"/>
        </w:rPr>
        <w:t xml:space="preserve">with one difference: here NER (but not BER) demonstrates </w:t>
      </w:r>
      <w:r w:rsidR="00C458D5" w:rsidRPr="00E009C5">
        <w:rPr>
          <w:rFonts w:ascii="Times New Roman" w:hAnsi="Times New Roman" w:cs="Times New Roman"/>
          <w:i/>
          <w:iCs/>
        </w:rPr>
        <w:t xml:space="preserve">downward </w:t>
      </w:r>
      <w:r w:rsidR="00761C1C" w:rsidRPr="00E009C5">
        <w:rPr>
          <w:rFonts w:ascii="Times New Roman" w:hAnsi="Times New Roman" w:cs="Times New Roman"/>
        </w:rPr>
        <w:t xml:space="preserve"> monotonicity </w:t>
      </w:r>
      <w:r w:rsidR="00C458D5" w:rsidRPr="00E009C5">
        <w:rPr>
          <w:rFonts w:ascii="Times New Roman" w:hAnsi="Times New Roman" w:cs="Times New Roman"/>
        </w:rPr>
        <w:t xml:space="preserve">failure </w:t>
      </w:r>
      <w:r w:rsidR="00761C1C" w:rsidRPr="00E009C5">
        <w:rPr>
          <w:rFonts w:ascii="Times New Roman" w:hAnsi="Times New Roman" w:cs="Times New Roman"/>
        </w:rPr>
        <w:t>when the initial winner under these two rules is</w:t>
      </w:r>
      <w:r w:rsidR="00C458D5" w:rsidRPr="00E009C5">
        <w:rPr>
          <w:rFonts w:ascii="Times New Roman" w:hAnsi="Times New Roman" w:cs="Times New Roman"/>
        </w:rPr>
        <w:t xml:space="preserve"> </w:t>
      </w:r>
      <w:r w:rsidR="00761C1C" w:rsidRPr="00E009C5">
        <w:rPr>
          <w:rFonts w:ascii="Times New Roman" w:hAnsi="Times New Roman" w:cs="Times New Roman"/>
        </w:rPr>
        <w:t xml:space="preserve">the </w:t>
      </w:r>
      <w:r w:rsidR="00761C1C" w:rsidRPr="00E009C5">
        <w:rPr>
          <w:rFonts w:ascii="Times New Roman" w:hAnsi="Times New Roman" w:cs="Times New Roman"/>
          <w:i/>
          <w:iCs/>
        </w:rPr>
        <w:t>same</w:t>
      </w:r>
      <w:r w:rsidR="00761C1C" w:rsidRPr="00E009C5">
        <w:rPr>
          <w:rFonts w:ascii="Times New Roman" w:hAnsi="Times New Roman" w:cs="Times New Roman"/>
        </w:rPr>
        <w:t xml:space="preserve"> (and is not a Condorcet Winner).</w:t>
      </w:r>
      <w:r w:rsidR="00761C1C" w:rsidRPr="009E44D1">
        <w:rPr>
          <w:rFonts w:ascii="Times New Roman" w:hAnsi="Times New Roman" w:cs="Times New Roman"/>
        </w:rPr>
        <w:t xml:space="preserve"> </w:t>
      </w:r>
    </w:p>
    <w:p w:rsidR="00761C1C" w:rsidRPr="004C5CE4" w:rsidRDefault="00761C1C" w:rsidP="00761C1C">
      <w:pPr>
        <w:rPr>
          <w:rFonts w:ascii="Times New Roman" w:hAnsi="Times New Roman" w:cs="Times New Roman"/>
        </w:rPr>
      </w:pPr>
      <w:r w:rsidRPr="004C5CE4">
        <w:rPr>
          <w:rFonts w:ascii="Times New Roman" w:hAnsi="Times New Roman" w:cs="Times New Roman"/>
        </w:rPr>
        <w:t xml:space="preserve">Suppose there are 11 voters whose preference orderings among four candidates, </w:t>
      </w:r>
      <w:r w:rsidRPr="004C5CE4">
        <w:rPr>
          <w:rFonts w:ascii="Times New Roman" w:hAnsi="Times New Roman" w:cs="Times New Roman"/>
          <w:i/>
          <w:iCs/>
        </w:rPr>
        <w:t>a,b,c,d</w:t>
      </w:r>
      <w:r w:rsidRPr="004C5CE4">
        <w:rPr>
          <w:rFonts w:ascii="Times New Roman" w:hAnsi="Times New Roman" w:cs="Times New Roman"/>
        </w:rPr>
        <w:t>, are as follows:</w:t>
      </w:r>
    </w:p>
    <w:p w:rsidR="00761C1C" w:rsidRDefault="00761C1C" w:rsidP="00761C1C"/>
    <w:tbl>
      <w:tblPr>
        <w:tblStyle w:val="TableGrid"/>
        <w:tblW w:w="0" w:type="auto"/>
        <w:jc w:val="center"/>
        <w:tblLook w:val="04A0" w:firstRow="1" w:lastRow="0" w:firstColumn="1" w:lastColumn="0" w:noHBand="0" w:noVBand="1"/>
      </w:tblPr>
      <w:tblGrid>
        <w:gridCol w:w="1371"/>
        <w:gridCol w:w="1957"/>
      </w:tblGrid>
      <w:tr w:rsidR="00761C1C" w:rsidRPr="004C5CE4" w:rsidTr="00A8545C">
        <w:trPr>
          <w:jc w:val="center"/>
        </w:trPr>
        <w:tc>
          <w:tcPr>
            <w:tcW w:w="0" w:type="auto"/>
          </w:tcPr>
          <w:p w:rsidR="00761C1C" w:rsidRPr="004C5CE4" w:rsidRDefault="00761C1C" w:rsidP="00A8545C">
            <w:pPr>
              <w:rPr>
                <w:rFonts w:ascii="Times New Roman" w:hAnsi="Times New Roman" w:cs="Times New Roman"/>
              </w:rPr>
            </w:pPr>
            <w:r w:rsidRPr="004C5CE4">
              <w:rPr>
                <w:rFonts w:ascii="Times New Roman" w:hAnsi="Times New Roman" w:cs="Times New Roman"/>
              </w:rPr>
              <w:t>No. of voters</w:t>
            </w:r>
          </w:p>
        </w:tc>
        <w:tc>
          <w:tcPr>
            <w:tcW w:w="0" w:type="auto"/>
          </w:tcPr>
          <w:p w:rsidR="00761C1C" w:rsidRPr="004C5CE4" w:rsidRDefault="00761C1C" w:rsidP="00A8545C">
            <w:pPr>
              <w:rPr>
                <w:rFonts w:ascii="Times New Roman" w:hAnsi="Times New Roman" w:cs="Times New Roman"/>
              </w:rPr>
            </w:pPr>
            <w:r w:rsidRPr="004C5CE4">
              <w:rPr>
                <w:rFonts w:ascii="Times New Roman" w:hAnsi="Times New Roman" w:cs="Times New Roman"/>
              </w:rPr>
              <w:t>Preference ordering</w:t>
            </w:r>
          </w:p>
        </w:tc>
      </w:tr>
      <w:tr w:rsidR="00761C1C" w:rsidRPr="004C5CE4" w:rsidTr="00A8545C">
        <w:trPr>
          <w:jc w:val="center"/>
        </w:trPr>
        <w:tc>
          <w:tcPr>
            <w:tcW w:w="0" w:type="auto"/>
          </w:tcPr>
          <w:p w:rsidR="00761C1C" w:rsidRPr="004C5CE4" w:rsidRDefault="00761C1C" w:rsidP="00A8545C">
            <w:pPr>
              <w:jc w:val="center"/>
              <w:rPr>
                <w:rFonts w:ascii="Times New Roman" w:hAnsi="Times New Roman" w:cs="Times New Roman"/>
              </w:rPr>
            </w:pPr>
            <w:r w:rsidRPr="004C5CE4">
              <w:rPr>
                <w:rFonts w:ascii="Times New Roman" w:hAnsi="Times New Roman" w:cs="Times New Roman"/>
              </w:rPr>
              <w:t>5</w:t>
            </w:r>
          </w:p>
        </w:tc>
        <w:tc>
          <w:tcPr>
            <w:tcW w:w="0" w:type="auto"/>
          </w:tcPr>
          <w:p w:rsidR="00761C1C" w:rsidRPr="004C5CE4" w:rsidRDefault="00761C1C" w:rsidP="00A8545C">
            <w:pPr>
              <w:jc w:val="center"/>
              <w:rPr>
                <w:rFonts w:ascii="Times New Roman" w:hAnsi="Times New Roman" w:cs="Times New Roman"/>
                <w:i/>
                <w:iCs/>
              </w:rPr>
            </w:pPr>
            <w:r w:rsidRPr="004C5CE4">
              <w:rPr>
                <w:rFonts w:ascii="Times New Roman" w:hAnsi="Times New Roman" w:cs="Times New Roman"/>
                <w:i/>
                <w:iCs/>
              </w:rPr>
              <w:t>b&gt;c&gt;d&gt;a</w:t>
            </w:r>
          </w:p>
        </w:tc>
      </w:tr>
      <w:tr w:rsidR="00761C1C" w:rsidRPr="004C5CE4" w:rsidTr="00A8545C">
        <w:trPr>
          <w:jc w:val="center"/>
        </w:trPr>
        <w:tc>
          <w:tcPr>
            <w:tcW w:w="0" w:type="auto"/>
          </w:tcPr>
          <w:p w:rsidR="00761C1C" w:rsidRPr="004C5CE4" w:rsidRDefault="00761C1C" w:rsidP="00A8545C">
            <w:pPr>
              <w:jc w:val="center"/>
              <w:rPr>
                <w:rFonts w:ascii="Times New Roman" w:hAnsi="Times New Roman" w:cs="Times New Roman"/>
              </w:rPr>
            </w:pPr>
            <w:r w:rsidRPr="004C5CE4">
              <w:rPr>
                <w:rFonts w:ascii="Times New Roman" w:hAnsi="Times New Roman" w:cs="Times New Roman"/>
              </w:rPr>
              <w:t>4</w:t>
            </w:r>
          </w:p>
        </w:tc>
        <w:tc>
          <w:tcPr>
            <w:tcW w:w="0" w:type="auto"/>
          </w:tcPr>
          <w:p w:rsidR="00761C1C" w:rsidRPr="004C5CE4" w:rsidRDefault="00761C1C" w:rsidP="00A8545C">
            <w:pPr>
              <w:jc w:val="center"/>
              <w:rPr>
                <w:rFonts w:ascii="Times New Roman" w:hAnsi="Times New Roman" w:cs="Times New Roman"/>
                <w:i/>
                <w:iCs/>
              </w:rPr>
            </w:pPr>
            <w:r w:rsidRPr="004C5CE4">
              <w:rPr>
                <w:rFonts w:ascii="Times New Roman" w:hAnsi="Times New Roman" w:cs="Times New Roman"/>
                <w:i/>
                <w:iCs/>
              </w:rPr>
              <w:t>c&gt;d&gt;a&gt;b</w:t>
            </w:r>
          </w:p>
        </w:tc>
      </w:tr>
      <w:tr w:rsidR="00761C1C" w:rsidRPr="004C5CE4" w:rsidTr="00A8545C">
        <w:trPr>
          <w:jc w:val="center"/>
        </w:trPr>
        <w:tc>
          <w:tcPr>
            <w:tcW w:w="0" w:type="auto"/>
          </w:tcPr>
          <w:p w:rsidR="00761C1C" w:rsidRPr="004C5CE4" w:rsidRDefault="00761C1C" w:rsidP="00A8545C">
            <w:pPr>
              <w:jc w:val="center"/>
              <w:rPr>
                <w:rFonts w:ascii="Times New Roman" w:hAnsi="Times New Roman" w:cs="Times New Roman"/>
              </w:rPr>
            </w:pPr>
            <w:r w:rsidRPr="004C5CE4">
              <w:rPr>
                <w:rFonts w:ascii="Times New Roman" w:hAnsi="Times New Roman" w:cs="Times New Roman"/>
              </w:rPr>
              <w:t>2</w:t>
            </w:r>
          </w:p>
        </w:tc>
        <w:tc>
          <w:tcPr>
            <w:tcW w:w="0" w:type="auto"/>
          </w:tcPr>
          <w:p w:rsidR="00761C1C" w:rsidRPr="004C5CE4" w:rsidRDefault="00761C1C" w:rsidP="00A8545C">
            <w:pPr>
              <w:jc w:val="center"/>
              <w:rPr>
                <w:rFonts w:ascii="Times New Roman" w:hAnsi="Times New Roman" w:cs="Times New Roman"/>
                <w:i/>
                <w:iCs/>
              </w:rPr>
            </w:pPr>
            <w:r w:rsidRPr="004C5CE4">
              <w:rPr>
                <w:rFonts w:ascii="Times New Roman" w:hAnsi="Times New Roman" w:cs="Times New Roman"/>
                <w:i/>
                <w:iCs/>
              </w:rPr>
              <w:t>a&gt;d&gt;b&gt;c</w:t>
            </w:r>
          </w:p>
        </w:tc>
      </w:tr>
    </w:tbl>
    <w:p w:rsidR="00761C1C" w:rsidRPr="004C5CE4" w:rsidRDefault="00761C1C" w:rsidP="00761C1C">
      <w:pPr>
        <w:rPr>
          <w:rFonts w:ascii="Times New Roman" w:hAnsi="Times New Roman" w:cs="Times New Roman"/>
        </w:rPr>
      </w:pPr>
    </w:p>
    <w:p w:rsidR="00761C1C" w:rsidRPr="004C5CE4" w:rsidRDefault="00761C1C" w:rsidP="00761C1C">
      <w:pPr>
        <w:rPr>
          <w:rFonts w:ascii="Times New Roman" w:hAnsi="Times New Roman" w:cs="Times New Roman"/>
        </w:rPr>
      </w:pPr>
      <w:r w:rsidRPr="004C5CE4">
        <w:rPr>
          <w:rFonts w:ascii="Times New Roman" w:hAnsi="Times New Roman" w:cs="Times New Roman"/>
        </w:rPr>
        <w:t xml:space="preserve">The initial Borda scores of candidates </w:t>
      </w:r>
      <w:r w:rsidRPr="004C5CE4">
        <w:rPr>
          <w:rFonts w:ascii="Times New Roman" w:hAnsi="Times New Roman" w:cs="Times New Roman"/>
          <w:i/>
          <w:iCs/>
        </w:rPr>
        <w:t>a,b,c,d</w:t>
      </w:r>
      <w:r w:rsidRPr="004C5CE4">
        <w:rPr>
          <w:rFonts w:ascii="Times New Roman" w:hAnsi="Times New Roman" w:cs="Times New Roman"/>
        </w:rPr>
        <w:t xml:space="preserve"> are 10, 17, 22, and 17, respectively, and the average score is therefore 16.5. Consequently candidate </w:t>
      </w:r>
      <w:r w:rsidRPr="004C5CE4">
        <w:rPr>
          <w:rFonts w:ascii="Times New Roman" w:hAnsi="Times New Roman" w:cs="Times New Roman"/>
          <w:i/>
          <w:iCs/>
        </w:rPr>
        <w:t>a</w:t>
      </w:r>
      <w:r w:rsidRPr="004C5CE4">
        <w:rPr>
          <w:rFonts w:ascii="Times New Roman" w:hAnsi="Times New Roman" w:cs="Times New Roman"/>
        </w:rPr>
        <w:t xml:space="preserve"> is eliminated according to both BER and NER, and thereafter the revised Borda scores of candidates </w:t>
      </w:r>
      <w:r w:rsidRPr="004C5CE4">
        <w:rPr>
          <w:rFonts w:ascii="Times New Roman" w:hAnsi="Times New Roman" w:cs="Times New Roman"/>
          <w:i/>
          <w:iCs/>
        </w:rPr>
        <w:t xml:space="preserve">b,c, </w:t>
      </w:r>
      <w:r w:rsidRPr="004C5CE4">
        <w:rPr>
          <w:rFonts w:ascii="Times New Roman" w:hAnsi="Times New Roman" w:cs="Times New Roman"/>
        </w:rPr>
        <w:t xml:space="preserve">and </w:t>
      </w:r>
      <w:r w:rsidRPr="004C5CE4">
        <w:rPr>
          <w:rFonts w:ascii="Times New Roman" w:hAnsi="Times New Roman" w:cs="Times New Roman"/>
          <w:i/>
          <w:iCs/>
        </w:rPr>
        <w:t>d</w:t>
      </w:r>
      <w:r w:rsidRPr="004C5CE4">
        <w:rPr>
          <w:rFonts w:ascii="Times New Roman" w:hAnsi="Times New Roman" w:cs="Times New Roman"/>
        </w:rPr>
        <w:t xml:space="preserve">, are 12, 13, and 8, respectively, with an average score of 11. So according to NER and BER candidate </w:t>
      </w:r>
      <w:r w:rsidRPr="004C5CE4">
        <w:rPr>
          <w:rFonts w:ascii="Times New Roman" w:hAnsi="Times New Roman" w:cs="Times New Roman"/>
          <w:i/>
          <w:iCs/>
        </w:rPr>
        <w:t>d</w:t>
      </w:r>
      <w:r w:rsidRPr="004C5CE4">
        <w:rPr>
          <w:rFonts w:ascii="Times New Roman" w:hAnsi="Times New Roman" w:cs="Times New Roman"/>
        </w:rPr>
        <w:t xml:space="preserve"> is eliminated, and in the contest between </w:t>
      </w:r>
      <w:r w:rsidRPr="004C5CE4">
        <w:rPr>
          <w:rFonts w:ascii="Times New Roman" w:hAnsi="Times New Roman" w:cs="Times New Roman"/>
          <w:i/>
          <w:iCs/>
        </w:rPr>
        <w:t>b</w:t>
      </w:r>
      <w:r w:rsidRPr="004C5CE4">
        <w:rPr>
          <w:rFonts w:ascii="Times New Roman" w:hAnsi="Times New Roman" w:cs="Times New Roman"/>
        </w:rPr>
        <w:t xml:space="preserve"> and </w:t>
      </w:r>
      <w:r w:rsidRPr="004C5CE4">
        <w:rPr>
          <w:rFonts w:ascii="Times New Roman" w:hAnsi="Times New Roman" w:cs="Times New Roman"/>
          <w:i/>
          <w:iCs/>
        </w:rPr>
        <w:t>c</w:t>
      </w:r>
      <w:r w:rsidRPr="004C5CE4">
        <w:rPr>
          <w:rFonts w:ascii="Times New Roman" w:hAnsi="Times New Roman" w:cs="Times New Roman"/>
        </w:rPr>
        <w:t xml:space="preserve"> in </w:t>
      </w:r>
      <w:r>
        <w:rPr>
          <w:rFonts w:ascii="Times New Roman" w:hAnsi="Times New Roman" w:cs="Times New Roman"/>
        </w:rPr>
        <w:t xml:space="preserve">the </w:t>
      </w:r>
      <w:r w:rsidRPr="004C5CE4">
        <w:rPr>
          <w:rFonts w:ascii="Times New Roman" w:hAnsi="Times New Roman" w:cs="Times New Roman"/>
        </w:rPr>
        <w:t xml:space="preserve">third counting round </w:t>
      </w:r>
      <w:r w:rsidRPr="004C5CE4">
        <w:rPr>
          <w:rFonts w:ascii="Times New Roman" w:hAnsi="Times New Roman" w:cs="Times New Roman"/>
          <w:i/>
          <w:iCs/>
        </w:rPr>
        <w:t>b</w:t>
      </w:r>
      <w:r w:rsidRPr="004C5CE4">
        <w:rPr>
          <w:rFonts w:ascii="Times New Roman" w:hAnsi="Times New Roman" w:cs="Times New Roman"/>
        </w:rPr>
        <w:t xml:space="preserve">beats </w:t>
      </w:r>
      <w:r w:rsidRPr="004C5CE4">
        <w:rPr>
          <w:rFonts w:ascii="Times New Roman" w:hAnsi="Times New Roman" w:cs="Times New Roman"/>
          <w:i/>
          <w:iCs/>
        </w:rPr>
        <w:t>c</w:t>
      </w:r>
      <w:r w:rsidRPr="004C5CE4">
        <w:rPr>
          <w:rFonts w:ascii="Times New Roman" w:hAnsi="Times New Roman" w:cs="Times New Roman"/>
        </w:rPr>
        <w:t xml:space="preserve"> (7:4) and is therefore declared the winner according to both NER and BER.</w:t>
      </w:r>
    </w:p>
    <w:p w:rsidR="00761C1C" w:rsidRPr="004C5CE4" w:rsidRDefault="00761C1C" w:rsidP="00761C1C">
      <w:pPr>
        <w:rPr>
          <w:rFonts w:ascii="Times New Roman" w:hAnsi="Times New Roman" w:cs="Times New Roman"/>
        </w:rPr>
      </w:pPr>
      <w:r w:rsidRPr="004C5CE4">
        <w:rPr>
          <w:rFonts w:ascii="Times New Roman" w:hAnsi="Times New Roman" w:cs="Times New Roman"/>
        </w:rPr>
        <w:t xml:space="preserve">As candidate </w:t>
      </w:r>
      <w:r w:rsidRPr="004C5CE4">
        <w:rPr>
          <w:rFonts w:ascii="Times New Roman" w:hAnsi="Times New Roman" w:cs="Times New Roman"/>
          <w:i/>
          <w:iCs/>
        </w:rPr>
        <w:t>c</w:t>
      </w:r>
      <w:r w:rsidRPr="004C5CE4">
        <w:rPr>
          <w:rFonts w:ascii="Times New Roman" w:hAnsi="Times New Roman" w:cs="Times New Roman"/>
        </w:rPr>
        <w:t xml:space="preserve"> has not been elected, suppose now that, </w:t>
      </w:r>
      <w:r w:rsidRPr="004C5CE4">
        <w:rPr>
          <w:rFonts w:ascii="Times New Roman" w:hAnsi="Times New Roman" w:cs="Times New Roman"/>
          <w:i/>
          <w:iCs/>
        </w:rPr>
        <w:t>ceteris paribus</w:t>
      </w:r>
      <w:r w:rsidRPr="004C5CE4">
        <w:rPr>
          <w:rFonts w:ascii="Times New Roman" w:hAnsi="Times New Roman" w:cs="Times New Roman"/>
        </w:rPr>
        <w:t xml:space="preserve">, one additional voter with preference ordering </w:t>
      </w:r>
      <w:r w:rsidRPr="004C5CE4">
        <w:rPr>
          <w:rFonts w:ascii="Times New Roman" w:hAnsi="Times New Roman" w:cs="Times New Roman"/>
          <w:i/>
          <w:iCs/>
        </w:rPr>
        <w:t>d&gt;a&gt;b&gt;c</w:t>
      </w:r>
      <w:r w:rsidRPr="004C5CE4">
        <w:rPr>
          <w:rFonts w:ascii="Times New Roman" w:hAnsi="Times New Roman" w:cs="Times New Roman"/>
        </w:rPr>
        <w:t xml:space="preserve"> joins the electorate thereby decreasing </w:t>
      </w:r>
      <w:r w:rsidRPr="004C5CE4">
        <w:rPr>
          <w:rFonts w:ascii="Times New Roman" w:hAnsi="Times New Roman" w:cs="Times New Roman"/>
          <w:i/>
          <w:iCs/>
        </w:rPr>
        <w:t>c</w:t>
      </w:r>
      <w:r w:rsidRPr="004C5CE4">
        <w:rPr>
          <w:rFonts w:ascii="Times New Roman" w:hAnsi="Times New Roman" w:cs="Times New Roman"/>
        </w:rPr>
        <w:t xml:space="preserve">’s support further. As a result the Borda scores of candidates </w:t>
      </w:r>
      <w:r w:rsidRPr="004C5CE4">
        <w:rPr>
          <w:rFonts w:ascii="Times New Roman" w:hAnsi="Times New Roman" w:cs="Times New Roman"/>
          <w:i/>
          <w:iCs/>
        </w:rPr>
        <w:t>a,b,c,d</w:t>
      </w:r>
      <w:r w:rsidRPr="004C5CE4">
        <w:rPr>
          <w:rFonts w:ascii="Times New Roman" w:hAnsi="Times New Roman" w:cs="Times New Roman"/>
        </w:rPr>
        <w:t xml:space="preserve"> are 12, 18, 22, and 20, respectively, and the average score is therefore 18. Consequently both candidates </w:t>
      </w:r>
      <w:r w:rsidRPr="004C5CE4">
        <w:rPr>
          <w:rFonts w:ascii="Times New Roman" w:hAnsi="Times New Roman" w:cs="Times New Roman"/>
          <w:i/>
          <w:iCs/>
        </w:rPr>
        <w:t>a</w:t>
      </w:r>
      <w:r w:rsidRPr="004C5CE4">
        <w:rPr>
          <w:rFonts w:ascii="Times New Roman" w:hAnsi="Times New Roman" w:cs="Times New Roman"/>
        </w:rPr>
        <w:t xml:space="preserve"> and </w:t>
      </w:r>
      <w:r w:rsidRPr="004C5CE4">
        <w:rPr>
          <w:rFonts w:ascii="Times New Roman" w:hAnsi="Times New Roman" w:cs="Times New Roman"/>
          <w:i/>
          <w:iCs/>
        </w:rPr>
        <w:t xml:space="preserve">b </w:t>
      </w:r>
      <w:r w:rsidRPr="004C5CE4">
        <w:rPr>
          <w:rFonts w:ascii="Times New Roman" w:hAnsi="Times New Roman" w:cs="Times New Roman"/>
        </w:rPr>
        <w:t xml:space="preserve">are eliminated according to NER in the first counting round, and in the contest between </w:t>
      </w:r>
      <w:r w:rsidRPr="004C5CE4">
        <w:rPr>
          <w:rFonts w:ascii="Times New Roman" w:hAnsi="Times New Roman" w:cs="Times New Roman"/>
          <w:i/>
          <w:iCs/>
        </w:rPr>
        <w:t>c</w:t>
      </w:r>
      <w:r w:rsidRPr="004C5CE4">
        <w:rPr>
          <w:rFonts w:ascii="Times New Roman" w:hAnsi="Times New Roman" w:cs="Times New Roman"/>
        </w:rPr>
        <w:t xml:space="preserve"> and </w:t>
      </w:r>
      <w:r w:rsidRPr="004C5CE4">
        <w:rPr>
          <w:rFonts w:ascii="Times New Roman" w:hAnsi="Times New Roman" w:cs="Times New Roman"/>
          <w:i/>
          <w:iCs/>
        </w:rPr>
        <w:t>d</w:t>
      </w:r>
      <w:r w:rsidRPr="004C5CE4">
        <w:rPr>
          <w:rFonts w:ascii="Times New Roman" w:hAnsi="Times New Roman" w:cs="Times New Roman"/>
        </w:rPr>
        <w:t xml:space="preserve"> in the second counting round </w:t>
      </w:r>
      <w:r w:rsidRPr="004C5CE4">
        <w:rPr>
          <w:rFonts w:ascii="Times New Roman" w:hAnsi="Times New Roman" w:cs="Times New Roman"/>
          <w:i/>
          <w:iCs/>
        </w:rPr>
        <w:t>c</w:t>
      </w:r>
      <w:r w:rsidRPr="004C5CE4">
        <w:rPr>
          <w:rFonts w:ascii="Times New Roman" w:hAnsi="Times New Roman" w:cs="Times New Roman"/>
        </w:rPr>
        <w:t xml:space="preserve"> beats </w:t>
      </w:r>
      <w:r w:rsidRPr="004C5CE4">
        <w:rPr>
          <w:rFonts w:ascii="Times New Roman" w:hAnsi="Times New Roman" w:cs="Times New Roman"/>
          <w:i/>
          <w:iCs/>
        </w:rPr>
        <w:t>d</w:t>
      </w:r>
      <w:r w:rsidRPr="004C5CE4">
        <w:rPr>
          <w:rFonts w:ascii="Times New Roman" w:hAnsi="Times New Roman" w:cs="Times New Roman"/>
        </w:rPr>
        <w:t xml:space="preserve"> (9:3) and is declared the winner </w:t>
      </w:r>
      <w:r w:rsidRPr="004C5CE4">
        <w:rPr>
          <w:rFonts w:ascii="Times New Roman" w:hAnsi="Times New Roman" w:cs="Times New Roman"/>
        </w:rPr>
        <w:lastRenderedPageBreak/>
        <w:t xml:space="preserve">according to NER – in violation of monotonicity. However, </w:t>
      </w:r>
      <w:r w:rsidRPr="004C5CE4">
        <w:rPr>
          <w:rFonts w:ascii="Times New Roman" w:hAnsi="Times New Roman" w:cs="Times New Roman"/>
          <w:i/>
          <w:iCs/>
        </w:rPr>
        <w:t>ceteris paribus</w:t>
      </w:r>
      <w:r w:rsidRPr="004C5CE4">
        <w:rPr>
          <w:rFonts w:ascii="Times New Roman" w:hAnsi="Times New Roman" w:cs="Times New Roman"/>
        </w:rPr>
        <w:t xml:space="preserve">,according to BER only </w:t>
      </w:r>
      <w:r w:rsidRPr="004C5CE4">
        <w:rPr>
          <w:rFonts w:ascii="Times New Roman" w:hAnsi="Times New Roman" w:cs="Times New Roman"/>
          <w:i/>
          <w:iCs/>
        </w:rPr>
        <w:t>a</w:t>
      </w:r>
      <w:r w:rsidRPr="004C5CE4">
        <w:rPr>
          <w:rFonts w:ascii="Times New Roman" w:hAnsi="Times New Roman" w:cs="Times New Roman"/>
        </w:rPr>
        <w:t xml:space="preserve"> is eliminated in the first counting round. The revised Borda scores of </w:t>
      </w:r>
      <w:r w:rsidRPr="004C5CE4">
        <w:rPr>
          <w:rFonts w:ascii="Times New Roman" w:hAnsi="Times New Roman" w:cs="Times New Roman"/>
          <w:i/>
          <w:iCs/>
        </w:rPr>
        <w:t>b</w:t>
      </w:r>
      <w:r w:rsidRPr="004C5CE4">
        <w:rPr>
          <w:rFonts w:ascii="Times New Roman" w:hAnsi="Times New Roman" w:cs="Times New Roman"/>
        </w:rPr>
        <w:t>,</w:t>
      </w:r>
      <w:r w:rsidRPr="004C5CE4">
        <w:rPr>
          <w:rFonts w:ascii="Times New Roman" w:hAnsi="Times New Roman" w:cs="Times New Roman"/>
          <w:i/>
          <w:iCs/>
        </w:rPr>
        <w:t>c,</w:t>
      </w:r>
      <w:r w:rsidRPr="004C5CE4">
        <w:rPr>
          <w:rFonts w:ascii="Times New Roman" w:hAnsi="Times New Roman" w:cs="Times New Roman"/>
        </w:rPr>
        <w:t xml:space="preserve"> and </w:t>
      </w:r>
      <w:r w:rsidRPr="004C5CE4">
        <w:rPr>
          <w:rFonts w:ascii="Times New Roman" w:hAnsi="Times New Roman" w:cs="Times New Roman"/>
          <w:i/>
          <w:iCs/>
        </w:rPr>
        <w:t>d</w:t>
      </w:r>
      <w:r w:rsidRPr="004C5CE4">
        <w:rPr>
          <w:rFonts w:ascii="Times New Roman" w:hAnsi="Times New Roman" w:cs="Times New Roman"/>
        </w:rPr>
        <w:t xml:space="preserve"> are 13, 13, and 10, respectively, so </w:t>
      </w:r>
      <w:r w:rsidRPr="004C5CE4">
        <w:rPr>
          <w:rFonts w:ascii="Times New Roman" w:hAnsi="Times New Roman" w:cs="Times New Roman"/>
          <w:i/>
          <w:iCs/>
        </w:rPr>
        <w:t>d</w:t>
      </w:r>
      <w:r w:rsidRPr="004C5CE4">
        <w:rPr>
          <w:rFonts w:ascii="Times New Roman" w:hAnsi="Times New Roman" w:cs="Times New Roman"/>
        </w:rPr>
        <w:t xml:space="preserve"> is now eliminated according to BER, and in the contest between </w:t>
      </w:r>
      <w:r w:rsidRPr="004C5CE4">
        <w:rPr>
          <w:rFonts w:ascii="Times New Roman" w:hAnsi="Times New Roman" w:cs="Times New Roman"/>
          <w:i/>
          <w:iCs/>
        </w:rPr>
        <w:t>b</w:t>
      </w:r>
      <w:r w:rsidRPr="004C5CE4">
        <w:rPr>
          <w:rFonts w:ascii="Times New Roman" w:hAnsi="Times New Roman" w:cs="Times New Roman"/>
        </w:rPr>
        <w:t xml:space="preserve"> and </w:t>
      </w:r>
      <w:r w:rsidRPr="004C5CE4">
        <w:rPr>
          <w:rFonts w:ascii="Times New Roman" w:hAnsi="Times New Roman" w:cs="Times New Roman"/>
          <w:i/>
          <w:iCs/>
        </w:rPr>
        <w:t>c</w:t>
      </w:r>
      <w:r w:rsidRPr="004C5CE4">
        <w:rPr>
          <w:rFonts w:ascii="Times New Roman" w:hAnsi="Times New Roman" w:cs="Times New Roman"/>
        </w:rPr>
        <w:t xml:space="preserve"> in the third counting round </w:t>
      </w:r>
      <w:r w:rsidRPr="004C5CE4">
        <w:rPr>
          <w:rFonts w:ascii="Times New Roman" w:hAnsi="Times New Roman" w:cs="Times New Roman"/>
          <w:i/>
          <w:iCs/>
        </w:rPr>
        <w:t>b</w:t>
      </w:r>
      <w:r w:rsidRPr="004C5CE4">
        <w:rPr>
          <w:rFonts w:ascii="Times New Roman" w:hAnsi="Times New Roman" w:cs="Times New Roman"/>
        </w:rPr>
        <w:t xml:space="preserve"> beats </w:t>
      </w:r>
      <w:r w:rsidRPr="004C5CE4">
        <w:rPr>
          <w:rFonts w:ascii="Times New Roman" w:hAnsi="Times New Roman" w:cs="Times New Roman"/>
          <w:i/>
          <w:iCs/>
        </w:rPr>
        <w:t>c</w:t>
      </w:r>
      <w:r w:rsidRPr="004C5CE4">
        <w:rPr>
          <w:rFonts w:ascii="Times New Roman" w:hAnsi="Times New Roman" w:cs="Times New Roman"/>
        </w:rPr>
        <w:t xml:space="preserve"> (8:4) and is declared the winner (as in the original situation) – without violation of monotonicity.</w:t>
      </w:r>
    </w:p>
    <w:p w:rsidR="00547F8A" w:rsidRPr="004C5CE4" w:rsidRDefault="001F6D48" w:rsidP="007A5335">
      <w:pPr>
        <w:rPr>
          <w:rFonts w:ascii="Times New Roman" w:hAnsi="Times New Roman" w:cs="Times New Roman"/>
        </w:rPr>
      </w:pPr>
      <w:r>
        <w:rPr>
          <w:rFonts w:ascii="Times New Roman" w:hAnsi="Times New Roman" w:cs="Times New Roman"/>
        </w:rPr>
        <w:t xml:space="preserve"> </w:t>
      </w:r>
      <w:r w:rsidR="00547F8A" w:rsidRPr="00E009C5">
        <w:rPr>
          <w:rFonts w:ascii="Times New Roman" w:hAnsi="Times New Roman" w:cs="Times New Roman"/>
          <w:b/>
          <w:bCs/>
        </w:rPr>
        <w:t>1</w:t>
      </w:r>
      <w:r w:rsidR="007A5335" w:rsidRPr="00E009C5">
        <w:rPr>
          <w:rFonts w:ascii="Times New Roman" w:hAnsi="Times New Roman" w:cs="Times New Roman"/>
          <w:b/>
          <w:bCs/>
        </w:rPr>
        <w:t>4</w:t>
      </w:r>
      <w:r w:rsidR="00547F8A" w:rsidRPr="00292E2E">
        <w:rPr>
          <w:rFonts w:ascii="Times New Roman" w:hAnsi="Times New Roman" w:cs="Times New Roman"/>
          <w:b/>
          <w:bCs/>
        </w:rPr>
        <w:t xml:space="preserve">  Example</w:t>
      </w:r>
      <w:r w:rsidR="00867B5F">
        <w:rPr>
          <w:rFonts w:ascii="Times New Roman" w:hAnsi="Times New Roman" w:cs="Times New Roman"/>
          <w:b/>
          <w:bCs/>
        </w:rPr>
        <w:t xml:space="preserve"> </w:t>
      </w:r>
      <w:r w:rsidR="00547F8A" w:rsidRPr="004C5CE4">
        <w:rPr>
          <w:rFonts w:ascii="Times New Roman" w:hAnsi="Times New Roman" w:cs="Times New Roman"/>
        </w:rPr>
        <w:t xml:space="preserve">The following example of 4-candidate election under </w:t>
      </w:r>
      <w:r w:rsidR="00547F8A" w:rsidRPr="004C5CE4">
        <w:rPr>
          <w:rFonts w:ascii="Times New Roman" w:hAnsi="Times New Roman" w:cs="Times New Roman"/>
          <w:i/>
          <w:iCs/>
        </w:rPr>
        <w:t>variable electorate</w:t>
      </w:r>
      <w:r w:rsidR="00547F8A" w:rsidRPr="004C5CE4">
        <w:rPr>
          <w:rFonts w:ascii="Times New Roman" w:hAnsi="Times New Roman" w:cs="Times New Roman"/>
        </w:rPr>
        <w:t xml:space="preserve"> shows that, </w:t>
      </w:r>
      <w:r w:rsidR="00547F8A" w:rsidRPr="004C5CE4">
        <w:rPr>
          <w:rFonts w:ascii="Times New Roman" w:hAnsi="Times New Roman" w:cs="Times New Roman"/>
          <w:i/>
          <w:iCs/>
        </w:rPr>
        <w:t>ceteris paribus</w:t>
      </w:r>
      <w:r w:rsidR="00547F8A" w:rsidRPr="004C5CE4">
        <w:rPr>
          <w:rFonts w:ascii="Times New Roman" w:hAnsi="Times New Roman" w:cs="Times New Roman"/>
        </w:rPr>
        <w:t xml:space="preserve">, monotonicity is violated by BER but not by NER when the initial winners under these two rules are the </w:t>
      </w:r>
      <w:r w:rsidR="00547F8A" w:rsidRPr="004C5CE4">
        <w:rPr>
          <w:rFonts w:ascii="Times New Roman" w:hAnsi="Times New Roman" w:cs="Times New Roman"/>
          <w:i/>
          <w:iCs/>
        </w:rPr>
        <w:t xml:space="preserve">same </w:t>
      </w:r>
      <w:r w:rsidR="00547F8A" w:rsidRPr="004C5CE4">
        <w:rPr>
          <w:rFonts w:ascii="Times New Roman" w:hAnsi="Times New Roman" w:cs="Times New Roman"/>
        </w:rPr>
        <w:t xml:space="preserve">(and </w:t>
      </w:r>
      <w:r w:rsidR="00547F8A">
        <w:rPr>
          <w:rFonts w:ascii="Times New Roman" w:hAnsi="Times New Roman" w:cs="Times New Roman"/>
        </w:rPr>
        <w:t xml:space="preserve">there is no </w:t>
      </w:r>
      <w:r w:rsidR="00547F8A" w:rsidRPr="004C5CE4">
        <w:rPr>
          <w:rFonts w:ascii="Times New Roman" w:hAnsi="Times New Roman" w:cs="Times New Roman"/>
        </w:rPr>
        <w:t xml:space="preserve">Condorcet Winner).  </w:t>
      </w:r>
    </w:p>
    <w:p w:rsidR="00547F8A" w:rsidRPr="00292E2E" w:rsidRDefault="00547F8A" w:rsidP="00547F8A">
      <w:pPr>
        <w:rPr>
          <w:rFonts w:ascii="Times New Roman" w:hAnsi="Times New Roman" w:cs="Times New Roman"/>
        </w:rPr>
      </w:pPr>
      <w:r w:rsidRPr="00292E2E">
        <w:rPr>
          <w:rFonts w:ascii="Times New Roman" w:hAnsi="Times New Roman" w:cs="Times New Roman"/>
        </w:rPr>
        <w:t xml:space="preserve">Suppose there are 13 voters whose preference orderings among four candidates, </w:t>
      </w:r>
      <w:r w:rsidRPr="00292E2E">
        <w:rPr>
          <w:rFonts w:ascii="Times New Roman" w:hAnsi="Times New Roman" w:cs="Times New Roman"/>
          <w:i/>
          <w:iCs/>
        </w:rPr>
        <w:t>a,</w:t>
      </w:r>
      <w:r w:rsidR="008A1D0A">
        <w:rPr>
          <w:rFonts w:ascii="Times New Roman" w:hAnsi="Times New Roman" w:cs="Times New Roman"/>
          <w:i/>
          <w:iCs/>
        </w:rPr>
        <w:t xml:space="preserve"> </w:t>
      </w:r>
      <w:r w:rsidRPr="00292E2E">
        <w:rPr>
          <w:rFonts w:ascii="Times New Roman" w:hAnsi="Times New Roman" w:cs="Times New Roman"/>
          <w:i/>
          <w:iCs/>
        </w:rPr>
        <w:t>b,</w:t>
      </w:r>
      <w:r w:rsidR="008A1D0A">
        <w:rPr>
          <w:rFonts w:ascii="Times New Roman" w:hAnsi="Times New Roman" w:cs="Times New Roman"/>
          <w:i/>
          <w:iCs/>
        </w:rPr>
        <w:t xml:space="preserve"> </w:t>
      </w:r>
      <w:r w:rsidRPr="00292E2E">
        <w:rPr>
          <w:rFonts w:ascii="Times New Roman" w:hAnsi="Times New Roman" w:cs="Times New Roman"/>
          <w:i/>
          <w:iCs/>
        </w:rPr>
        <w:t>c,</w:t>
      </w:r>
      <w:r w:rsidR="008A1D0A">
        <w:rPr>
          <w:rFonts w:ascii="Times New Roman" w:hAnsi="Times New Roman" w:cs="Times New Roman"/>
          <w:i/>
          <w:iCs/>
        </w:rPr>
        <w:t xml:space="preserve"> </w:t>
      </w:r>
      <w:r w:rsidRPr="00292E2E">
        <w:rPr>
          <w:rFonts w:ascii="Times New Roman" w:hAnsi="Times New Roman" w:cs="Times New Roman"/>
          <w:i/>
          <w:iCs/>
        </w:rPr>
        <w:t>d</w:t>
      </w:r>
      <w:r w:rsidRPr="00292E2E">
        <w:rPr>
          <w:rFonts w:ascii="Times New Roman" w:hAnsi="Times New Roman" w:cs="Times New Roman"/>
        </w:rPr>
        <w:t>, are as follows:</w:t>
      </w:r>
    </w:p>
    <w:tbl>
      <w:tblPr>
        <w:tblStyle w:val="TableGrid"/>
        <w:tblW w:w="0" w:type="auto"/>
        <w:jc w:val="center"/>
        <w:tblLook w:val="04A0" w:firstRow="1" w:lastRow="0" w:firstColumn="1" w:lastColumn="0" w:noHBand="0" w:noVBand="1"/>
      </w:tblPr>
      <w:tblGrid>
        <w:gridCol w:w="1371"/>
        <w:gridCol w:w="1957"/>
      </w:tblGrid>
      <w:tr w:rsidR="00547F8A" w:rsidRPr="00292E2E" w:rsidTr="00F4387D">
        <w:trPr>
          <w:jc w:val="center"/>
        </w:trPr>
        <w:tc>
          <w:tcPr>
            <w:tcW w:w="0" w:type="auto"/>
          </w:tcPr>
          <w:p w:rsidR="00547F8A" w:rsidRPr="00292E2E" w:rsidRDefault="00547F8A" w:rsidP="00F4387D">
            <w:pPr>
              <w:rPr>
                <w:rFonts w:ascii="Times New Roman" w:hAnsi="Times New Roman" w:cs="Times New Roman"/>
              </w:rPr>
            </w:pPr>
            <w:r w:rsidRPr="00292E2E">
              <w:rPr>
                <w:rFonts w:ascii="Times New Roman" w:hAnsi="Times New Roman" w:cs="Times New Roman"/>
              </w:rPr>
              <w:t>No. of voters</w:t>
            </w:r>
          </w:p>
        </w:tc>
        <w:tc>
          <w:tcPr>
            <w:tcW w:w="0" w:type="auto"/>
          </w:tcPr>
          <w:p w:rsidR="00547F8A" w:rsidRPr="00292E2E" w:rsidRDefault="00547F8A" w:rsidP="00F4387D">
            <w:pPr>
              <w:rPr>
                <w:rFonts w:ascii="Times New Roman" w:hAnsi="Times New Roman" w:cs="Times New Roman"/>
              </w:rPr>
            </w:pPr>
            <w:r w:rsidRPr="00292E2E">
              <w:rPr>
                <w:rFonts w:ascii="Times New Roman" w:hAnsi="Times New Roman" w:cs="Times New Roman"/>
              </w:rPr>
              <w:t>Preference ordering</w:t>
            </w:r>
          </w:p>
        </w:tc>
      </w:tr>
      <w:tr w:rsidR="00547F8A" w:rsidRPr="00292E2E" w:rsidTr="00F4387D">
        <w:trPr>
          <w:jc w:val="center"/>
        </w:trPr>
        <w:tc>
          <w:tcPr>
            <w:tcW w:w="0" w:type="auto"/>
          </w:tcPr>
          <w:p w:rsidR="00547F8A" w:rsidRPr="00292E2E" w:rsidRDefault="00547F8A" w:rsidP="00F4387D">
            <w:pPr>
              <w:jc w:val="center"/>
              <w:rPr>
                <w:rFonts w:ascii="Times New Roman" w:hAnsi="Times New Roman" w:cs="Times New Roman"/>
              </w:rPr>
            </w:pPr>
            <w:r w:rsidRPr="00292E2E">
              <w:rPr>
                <w:rFonts w:ascii="Times New Roman" w:hAnsi="Times New Roman" w:cs="Times New Roman"/>
              </w:rPr>
              <w:t>5</w:t>
            </w:r>
          </w:p>
        </w:tc>
        <w:tc>
          <w:tcPr>
            <w:tcW w:w="0" w:type="auto"/>
          </w:tcPr>
          <w:p w:rsidR="00547F8A" w:rsidRPr="00292E2E" w:rsidRDefault="00547F8A" w:rsidP="00F4387D">
            <w:pPr>
              <w:jc w:val="center"/>
              <w:rPr>
                <w:rFonts w:ascii="Times New Roman" w:hAnsi="Times New Roman" w:cs="Times New Roman"/>
                <w:i/>
                <w:iCs/>
              </w:rPr>
            </w:pPr>
            <w:r w:rsidRPr="00292E2E">
              <w:rPr>
                <w:rFonts w:ascii="Times New Roman" w:hAnsi="Times New Roman" w:cs="Times New Roman"/>
                <w:i/>
                <w:iCs/>
              </w:rPr>
              <w:t>a&gt;b&gt;c&gt;d</w:t>
            </w:r>
          </w:p>
        </w:tc>
      </w:tr>
      <w:tr w:rsidR="00547F8A" w:rsidRPr="00292E2E" w:rsidTr="00F4387D">
        <w:trPr>
          <w:jc w:val="center"/>
        </w:trPr>
        <w:tc>
          <w:tcPr>
            <w:tcW w:w="0" w:type="auto"/>
          </w:tcPr>
          <w:p w:rsidR="00547F8A" w:rsidRPr="00292E2E" w:rsidRDefault="00547F8A" w:rsidP="00F4387D">
            <w:pPr>
              <w:jc w:val="center"/>
              <w:rPr>
                <w:rFonts w:ascii="Times New Roman" w:hAnsi="Times New Roman" w:cs="Times New Roman"/>
              </w:rPr>
            </w:pPr>
            <w:r w:rsidRPr="00292E2E">
              <w:rPr>
                <w:rFonts w:ascii="Times New Roman" w:hAnsi="Times New Roman" w:cs="Times New Roman"/>
              </w:rPr>
              <w:t>4</w:t>
            </w:r>
          </w:p>
        </w:tc>
        <w:tc>
          <w:tcPr>
            <w:tcW w:w="0" w:type="auto"/>
          </w:tcPr>
          <w:p w:rsidR="00547F8A" w:rsidRPr="00292E2E" w:rsidRDefault="00547F8A" w:rsidP="00F4387D">
            <w:pPr>
              <w:jc w:val="center"/>
              <w:rPr>
                <w:rFonts w:ascii="Times New Roman" w:hAnsi="Times New Roman" w:cs="Times New Roman"/>
                <w:i/>
                <w:iCs/>
              </w:rPr>
            </w:pPr>
            <w:r w:rsidRPr="00292E2E">
              <w:rPr>
                <w:rFonts w:ascii="Times New Roman" w:hAnsi="Times New Roman" w:cs="Times New Roman"/>
                <w:i/>
                <w:iCs/>
              </w:rPr>
              <w:t>b&gt;c&gt;d&gt;a</w:t>
            </w:r>
          </w:p>
        </w:tc>
      </w:tr>
      <w:tr w:rsidR="00547F8A" w:rsidRPr="00292E2E" w:rsidTr="00F4387D">
        <w:trPr>
          <w:jc w:val="center"/>
        </w:trPr>
        <w:tc>
          <w:tcPr>
            <w:tcW w:w="0" w:type="auto"/>
          </w:tcPr>
          <w:p w:rsidR="00547F8A" w:rsidRPr="00292E2E" w:rsidRDefault="00547F8A" w:rsidP="00F4387D">
            <w:pPr>
              <w:jc w:val="center"/>
              <w:rPr>
                <w:rFonts w:ascii="Times New Roman" w:hAnsi="Times New Roman" w:cs="Times New Roman"/>
              </w:rPr>
            </w:pPr>
            <w:r w:rsidRPr="00292E2E">
              <w:rPr>
                <w:rFonts w:ascii="Times New Roman" w:hAnsi="Times New Roman" w:cs="Times New Roman"/>
              </w:rPr>
              <w:t>4</w:t>
            </w:r>
          </w:p>
        </w:tc>
        <w:tc>
          <w:tcPr>
            <w:tcW w:w="0" w:type="auto"/>
          </w:tcPr>
          <w:p w:rsidR="00547F8A" w:rsidRPr="00292E2E" w:rsidRDefault="00547F8A" w:rsidP="00F4387D">
            <w:pPr>
              <w:jc w:val="center"/>
              <w:rPr>
                <w:rFonts w:ascii="Times New Roman" w:hAnsi="Times New Roman" w:cs="Times New Roman"/>
                <w:i/>
                <w:iCs/>
              </w:rPr>
            </w:pPr>
            <w:r w:rsidRPr="00292E2E">
              <w:rPr>
                <w:rFonts w:ascii="Times New Roman" w:hAnsi="Times New Roman" w:cs="Times New Roman"/>
                <w:i/>
                <w:iCs/>
              </w:rPr>
              <w:t>c&gt;a&gt;d&gt;b</w:t>
            </w:r>
          </w:p>
        </w:tc>
      </w:tr>
    </w:tbl>
    <w:p w:rsidR="00547F8A" w:rsidRPr="00292E2E" w:rsidRDefault="00547F8A" w:rsidP="00547F8A">
      <w:pPr>
        <w:rPr>
          <w:rFonts w:ascii="Times New Roman" w:hAnsi="Times New Roman" w:cs="Times New Roman"/>
        </w:rPr>
      </w:pPr>
    </w:p>
    <w:p w:rsidR="00547F8A" w:rsidRPr="00292E2E" w:rsidRDefault="00547F8A" w:rsidP="008A1D0A">
      <w:pPr>
        <w:rPr>
          <w:rFonts w:ascii="Times New Roman" w:hAnsi="Times New Roman" w:cs="Times New Roman"/>
        </w:rPr>
      </w:pPr>
      <w:r w:rsidRPr="00292E2E">
        <w:rPr>
          <w:rFonts w:ascii="Times New Roman" w:hAnsi="Times New Roman" w:cs="Times New Roman"/>
        </w:rPr>
        <w:t xml:space="preserve">The Borda scores of candidates </w:t>
      </w:r>
      <w:r w:rsidRPr="00292E2E">
        <w:rPr>
          <w:rFonts w:ascii="Times New Roman" w:hAnsi="Times New Roman" w:cs="Times New Roman"/>
          <w:i/>
          <w:iCs/>
        </w:rPr>
        <w:t>a,</w:t>
      </w:r>
      <w:r w:rsidR="008A1D0A">
        <w:rPr>
          <w:rFonts w:ascii="Times New Roman" w:hAnsi="Times New Roman" w:cs="Times New Roman"/>
          <w:i/>
          <w:iCs/>
        </w:rPr>
        <w:t xml:space="preserve"> </w:t>
      </w:r>
      <w:r w:rsidRPr="00292E2E">
        <w:rPr>
          <w:rFonts w:ascii="Times New Roman" w:hAnsi="Times New Roman" w:cs="Times New Roman"/>
          <w:i/>
          <w:iCs/>
        </w:rPr>
        <w:t>b,</w:t>
      </w:r>
      <w:r w:rsidR="008A1D0A">
        <w:rPr>
          <w:rFonts w:ascii="Times New Roman" w:hAnsi="Times New Roman" w:cs="Times New Roman"/>
          <w:i/>
          <w:iCs/>
        </w:rPr>
        <w:t xml:space="preserve"> </w:t>
      </w:r>
      <w:r w:rsidRPr="00292E2E">
        <w:rPr>
          <w:rFonts w:ascii="Times New Roman" w:hAnsi="Times New Roman" w:cs="Times New Roman"/>
          <w:i/>
          <w:iCs/>
        </w:rPr>
        <w:t>c,</w:t>
      </w:r>
      <w:r w:rsidR="008A1D0A">
        <w:rPr>
          <w:rFonts w:ascii="Times New Roman" w:hAnsi="Times New Roman" w:cs="Times New Roman"/>
          <w:i/>
          <w:iCs/>
        </w:rPr>
        <w:t xml:space="preserve"> </w:t>
      </w:r>
      <w:r w:rsidRPr="00292E2E">
        <w:rPr>
          <w:rFonts w:ascii="Times New Roman" w:hAnsi="Times New Roman" w:cs="Times New Roman"/>
          <w:i/>
          <w:iCs/>
        </w:rPr>
        <w:t>d,</w:t>
      </w:r>
      <w:r w:rsidRPr="00292E2E">
        <w:rPr>
          <w:rFonts w:ascii="Times New Roman" w:hAnsi="Times New Roman" w:cs="Times New Roman"/>
        </w:rPr>
        <w:t xml:space="preserve"> are 23, 22, 25, and 8, respectively, and the average score is therefore 19.5. Consequently candidate </w:t>
      </w:r>
      <w:r w:rsidRPr="00292E2E">
        <w:rPr>
          <w:rFonts w:ascii="Times New Roman" w:hAnsi="Times New Roman" w:cs="Times New Roman"/>
          <w:i/>
          <w:iCs/>
        </w:rPr>
        <w:t>d</w:t>
      </w:r>
      <w:r w:rsidRPr="00292E2E">
        <w:rPr>
          <w:rFonts w:ascii="Times New Roman" w:hAnsi="Times New Roman" w:cs="Times New Roman"/>
        </w:rPr>
        <w:t xml:space="preserve"> is eliminated according to both BER and NER, and thereafter the revised Borda scores of candidates </w:t>
      </w:r>
      <w:r w:rsidRPr="00292E2E">
        <w:rPr>
          <w:rFonts w:ascii="Times New Roman" w:hAnsi="Times New Roman" w:cs="Times New Roman"/>
          <w:i/>
          <w:iCs/>
        </w:rPr>
        <w:t>a,</w:t>
      </w:r>
      <w:r w:rsidR="008A1D0A">
        <w:rPr>
          <w:rFonts w:ascii="Times New Roman" w:hAnsi="Times New Roman" w:cs="Times New Roman"/>
          <w:i/>
          <w:iCs/>
        </w:rPr>
        <w:t xml:space="preserve"> </w:t>
      </w:r>
      <w:r w:rsidRPr="00292E2E">
        <w:rPr>
          <w:rFonts w:ascii="Times New Roman" w:hAnsi="Times New Roman" w:cs="Times New Roman"/>
          <w:i/>
          <w:iCs/>
        </w:rPr>
        <w:t xml:space="preserve">b, </w:t>
      </w:r>
      <w:r w:rsidRPr="00292E2E">
        <w:rPr>
          <w:rFonts w:ascii="Times New Roman" w:hAnsi="Times New Roman" w:cs="Times New Roman"/>
        </w:rPr>
        <w:t xml:space="preserve">and </w:t>
      </w:r>
      <w:r w:rsidRPr="00292E2E">
        <w:rPr>
          <w:rFonts w:ascii="Times New Roman" w:hAnsi="Times New Roman" w:cs="Times New Roman"/>
          <w:i/>
          <w:iCs/>
        </w:rPr>
        <w:t>c</w:t>
      </w:r>
      <w:r w:rsidRPr="00292E2E">
        <w:rPr>
          <w:rFonts w:ascii="Times New Roman" w:hAnsi="Times New Roman" w:cs="Times New Roman"/>
        </w:rPr>
        <w:t xml:space="preserve">, are 14, 13, and 12, respectively, with an average score of 13. So according to NER both candidates </w:t>
      </w:r>
      <w:r w:rsidRPr="00292E2E">
        <w:rPr>
          <w:rFonts w:ascii="Times New Roman" w:hAnsi="Times New Roman" w:cs="Times New Roman"/>
          <w:i/>
          <w:iCs/>
        </w:rPr>
        <w:t>b</w:t>
      </w:r>
      <w:r w:rsidRPr="00292E2E">
        <w:rPr>
          <w:rFonts w:ascii="Times New Roman" w:hAnsi="Times New Roman" w:cs="Times New Roman"/>
        </w:rPr>
        <w:t xml:space="preserve"> and </w:t>
      </w:r>
      <w:r w:rsidRPr="00292E2E">
        <w:rPr>
          <w:rFonts w:ascii="Times New Roman" w:hAnsi="Times New Roman" w:cs="Times New Roman"/>
          <w:i/>
          <w:iCs/>
        </w:rPr>
        <w:t>c</w:t>
      </w:r>
      <w:r w:rsidRPr="00292E2E">
        <w:rPr>
          <w:rFonts w:ascii="Times New Roman" w:hAnsi="Times New Roman" w:cs="Times New Roman"/>
        </w:rPr>
        <w:t xml:space="preserve"> are eliminated and hence candidate </w:t>
      </w:r>
      <w:r w:rsidRPr="00292E2E">
        <w:rPr>
          <w:rFonts w:ascii="Times New Roman" w:hAnsi="Times New Roman" w:cs="Times New Roman"/>
          <w:i/>
          <w:iCs/>
        </w:rPr>
        <w:t xml:space="preserve">a </w:t>
      </w:r>
      <w:r w:rsidRPr="00292E2E">
        <w:rPr>
          <w:rFonts w:ascii="Times New Roman" w:hAnsi="Times New Roman" w:cs="Times New Roman"/>
        </w:rPr>
        <w:t xml:space="preserve">is elected, whereas according to BER candidate </w:t>
      </w:r>
      <w:r w:rsidRPr="00292E2E">
        <w:rPr>
          <w:rFonts w:ascii="Times New Roman" w:hAnsi="Times New Roman" w:cs="Times New Roman"/>
          <w:i/>
          <w:iCs/>
        </w:rPr>
        <w:t>c</w:t>
      </w:r>
      <w:r w:rsidRPr="00292E2E">
        <w:rPr>
          <w:rFonts w:ascii="Times New Roman" w:hAnsi="Times New Roman" w:cs="Times New Roman"/>
        </w:rPr>
        <w:t xml:space="preserve"> is eliminated, and in the contest between </w:t>
      </w:r>
      <w:r w:rsidRPr="00292E2E">
        <w:rPr>
          <w:rFonts w:ascii="Times New Roman" w:hAnsi="Times New Roman" w:cs="Times New Roman"/>
          <w:i/>
          <w:iCs/>
        </w:rPr>
        <w:t>a</w:t>
      </w:r>
      <w:r w:rsidRPr="00292E2E">
        <w:rPr>
          <w:rFonts w:ascii="Times New Roman" w:hAnsi="Times New Roman" w:cs="Times New Roman"/>
        </w:rPr>
        <w:t xml:space="preserve"> and </w:t>
      </w:r>
      <w:r w:rsidRPr="00292E2E">
        <w:rPr>
          <w:rFonts w:ascii="Times New Roman" w:hAnsi="Times New Roman" w:cs="Times New Roman"/>
          <w:i/>
          <w:iCs/>
        </w:rPr>
        <w:t>b</w:t>
      </w:r>
      <w:r w:rsidRPr="00292E2E">
        <w:rPr>
          <w:rFonts w:ascii="Times New Roman" w:hAnsi="Times New Roman" w:cs="Times New Roman"/>
        </w:rPr>
        <w:t xml:space="preserve"> in </w:t>
      </w:r>
      <w:r>
        <w:rPr>
          <w:rFonts w:ascii="Times New Roman" w:hAnsi="Times New Roman" w:cs="Times New Roman"/>
        </w:rPr>
        <w:t xml:space="preserve">the </w:t>
      </w:r>
      <w:r w:rsidRPr="00292E2E">
        <w:rPr>
          <w:rFonts w:ascii="Times New Roman" w:hAnsi="Times New Roman" w:cs="Times New Roman"/>
        </w:rPr>
        <w:t xml:space="preserve">third counting round </w:t>
      </w:r>
      <w:r w:rsidRPr="00292E2E">
        <w:rPr>
          <w:rFonts w:ascii="Times New Roman" w:hAnsi="Times New Roman" w:cs="Times New Roman"/>
          <w:i/>
          <w:iCs/>
        </w:rPr>
        <w:t>a</w:t>
      </w:r>
      <w:r w:rsidR="008A1D0A">
        <w:rPr>
          <w:rFonts w:ascii="Times New Roman" w:hAnsi="Times New Roman" w:cs="Times New Roman"/>
          <w:i/>
          <w:iCs/>
        </w:rPr>
        <w:t xml:space="preserve"> </w:t>
      </w:r>
      <w:r w:rsidRPr="00292E2E">
        <w:rPr>
          <w:rFonts w:ascii="Times New Roman" w:hAnsi="Times New Roman" w:cs="Times New Roman"/>
        </w:rPr>
        <w:t xml:space="preserve">beats </w:t>
      </w:r>
      <w:r w:rsidRPr="00292E2E">
        <w:rPr>
          <w:rFonts w:ascii="Times New Roman" w:hAnsi="Times New Roman" w:cs="Times New Roman"/>
          <w:i/>
          <w:iCs/>
        </w:rPr>
        <w:t>b</w:t>
      </w:r>
      <w:r w:rsidRPr="00292E2E">
        <w:rPr>
          <w:rFonts w:ascii="Times New Roman" w:hAnsi="Times New Roman" w:cs="Times New Roman"/>
        </w:rPr>
        <w:t xml:space="preserve"> (9:4) and is therefore declared the winner according to BER too.</w:t>
      </w:r>
    </w:p>
    <w:p w:rsidR="00547F8A" w:rsidRPr="00292E2E" w:rsidRDefault="00547F8A" w:rsidP="00547F8A">
      <w:pPr>
        <w:rPr>
          <w:rFonts w:ascii="Times New Roman" w:hAnsi="Times New Roman" w:cs="Times New Roman"/>
        </w:rPr>
      </w:pPr>
      <w:r w:rsidRPr="00292E2E">
        <w:rPr>
          <w:rFonts w:ascii="Times New Roman" w:hAnsi="Times New Roman" w:cs="Times New Roman"/>
        </w:rPr>
        <w:t xml:space="preserve">Suppose now that, </w:t>
      </w:r>
      <w:r w:rsidRPr="00292E2E">
        <w:rPr>
          <w:rFonts w:ascii="Times New Roman" w:hAnsi="Times New Roman" w:cs="Times New Roman"/>
          <w:i/>
          <w:iCs/>
        </w:rPr>
        <w:t>ceteris paribus</w:t>
      </w:r>
      <w:r w:rsidRPr="00292E2E">
        <w:rPr>
          <w:rFonts w:ascii="Times New Roman" w:hAnsi="Times New Roman" w:cs="Times New Roman"/>
        </w:rPr>
        <w:t xml:space="preserve">, two voters with preference ordering </w:t>
      </w:r>
      <w:r w:rsidRPr="00292E2E">
        <w:rPr>
          <w:rFonts w:ascii="Times New Roman" w:hAnsi="Times New Roman" w:cs="Times New Roman"/>
          <w:i/>
          <w:iCs/>
        </w:rPr>
        <w:t>a&gt;c&gt;b&gt;d</w:t>
      </w:r>
      <w:r w:rsidRPr="00292E2E">
        <w:rPr>
          <w:rFonts w:ascii="Times New Roman" w:hAnsi="Times New Roman" w:cs="Times New Roman"/>
        </w:rPr>
        <w:t xml:space="preserve"> join the electorate, thereby increasing </w:t>
      </w:r>
      <w:r w:rsidRPr="00292E2E">
        <w:rPr>
          <w:rFonts w:ascii="Times New Roman" w:hAnsi="Times New Roman" w:cs="Times New Roman"/>
          <w:i/>
          <w:iCs/>
        </w:rPr>
        <w:t>a</w:t>
      </w:r>
      <w:r w:rsidRPr="00292E2E">
        <w:rPr>
          <w:rFonts w:ascii="Times New Roman" w:hAnsi="Times New Roman" w:cs="Times New Roman"/>
        </w:rPr>
        <w:t xml:space="preserve">’s support. As a result the Borda scores of </w:t>
      </w:r>
      <w:r w:rsidRPr="00292E2E">
        <w:rPr>
          <w:rFonts w:ascii="Times New Roman" w:hAnsi="Times New Roman" w:cs="Times New Roman"/>
          <w:i/>
          <w:iCs/>
        </w:rPr>
        <w:t>a,</w:t>
      </w:r>
      <w:r w:rsidR="008A1D0A">
        <w:rPr>
          <w:rFonts w:ascii="Times New Roman" w:hAnsi="Times New Roman" w:cs="Times New Roman"/>
          <w:i/>
          <w:iCs/>
        </w:rPr>
        <w:t xml:space="preserve"> </w:t>
      </w:r>
      <w:r w:rsidRPr="00292E2E">
        <w:rPr>
          <w:rFonts w:ascii="Times New Roman" w:hAnsi="Times New Roman" w:cs="Times New Roman"/>
          <w:i/>
          <w:iCs/>
        </w:rPr>
        <w:t>b,</w:t>
      </w:r>
      <w:r w:rsidR="008A1D0A">
        <w:rPr>
          <w:rFonts w:ascii="Times New Roman" w:hAnsi="Times New Roman" w:cs="Times New Roman"/>
          <w:i/>
          <w:iCs/>
        </w:rPr>
        <w:t xml:space="preserve"> </w:t>
      </w:r>
      <w:r w:rsidRPr="00292E2E">
        <w:rPr>
          <w:rFonts w:ascii="Times New Roman" w:hAnsi="Times New Roman" w:cs="Times New Roman"/>
          <w:i/>
          <w:iCs/>
        </w:rPr>
        <w:t>c,</w:t>
      </w:r>
      <w:r w:rsidRPr="00292E2E">
        <w:rPr>
          <w:rFonts w:ascii="Times New Roman" w:hAnsi="Times New Roman" w:cs="Times New Roman"/>
        </w:rPr>
        <w:t xml:space="preserve"> and </w:t>
      </w:r>
      <w:r w:rsidRPr="00292E2E">
        <w:rPr>
          <w:rFonts w:ascii="Times New Roman" w:hAnsi="Times New Roman" w:cs="Times New Roman"/>
          <w:i/>
          <w:iCs/>
        </w:rPr>
        <w:t>d</w:t>
      </w:r>
      <w:r w:rsidRPr="00292E2E">
        <w:rPr>
          <w:rFonts w:ascii="Times New Roman" w:hAnsi="Times New Roman" w:cs="Times New Roman"/>
        </w:rPr>
        <w:t xml:space="preserve"> are now 29, 24, 29, and 8, respectively, with an average of 22.5. So at the end of the first counting round </w:t>
      </w:r>
      <w:r w:rsidRPr="00292E2E">
        <w:rPr>
          <w:rFonts w:ascii="Times New Roman" w:hAnsi="Times New Roman" w:cs="Times New Roman"/>
          <w:i/>
          <w:iCs/>
        </w:rPr>
        <w:t>d</w:t>
      </w:r>
      <w:r w:rsidRPr="00292E2E">
        <w:rPr>
          <w:rFonts w:ascii="Times New Roman" w:hAnsi="Times New Roman" w:cs="Times New Roman"/>
        </w:rPr>
        <w:t xml:space="preserve"> is eliminated according to both NER and BER. After the elimination of </w:t>
      </w:r>
      <w:r w:rsidRPr="00292E2E">
        <w:rPr>
          <w:rFonts w:ascii="Times New Roman" w:hAnsi="Times New Roman" w:cs="Times New Roman"/>
          <w:i/>
          <w:iCs/>
        </w:rPr>
        <w:t xml:space="preserve">d </w:t>
      </w:r>
      <w:r w:rsidRPr="00292E2E">
        <w:rPr>
          <w:rFonts w:ascii="Times New Roman" w:hAnsi="Times New Roman" w:cs="Times New Roman"/>
        </w:rPr>
        <w:t xml:space="preserve">the revised Borda scores of </w:t>
      </w:r>
      <w:r w:rsidRPr="00292E2E">
        <w:rPr>
          <w:rFonts w:ascii="Times New Roman" w:hAnsi="Times New Roman" w:cs="Times New Roman"/>
          <w:i/>
          <w:iCs/>
        </w:rPr>
        <w:t>a,</w:t>
      </w:r>
      <w:r w:rsidR="008A1D0A">
        <w:rPr>
          <w:rFonts w:ascii="Times New Roman" w:hAnsi="Times New Roman" w:cs="Times New Roman"/>
          <w:i/>
          <w:iCs/>
        </w:rPr>
        <w:t xml:space="preserve"> </w:t>
      </w:r>
      <w:r w:rsidRPr="00292E2E">
        <w:rPr>
          <w:rFonts w:ascii="Times New Roman" w:hAnsi="Times New Roman" w:cs="Times New Roman"/>
          <w:i/>
          <w:iCs/>
        </w:rPr>
        <w:t>b,</w:t>
      </w:r>
      <w:r w:rsidRPr="00292E2E">
        <w:rPr>
          <w:rFonts w:ascii="Times New Roman" w:hAnsi="Times New Roman" w:cs="Times New Roman"/>
        </w:rPr>
        <w:t xml:space="preserve"> and </w:t>
      </w:r>
      <w:r w:rsidRPr="00292E2E">
        <w:rPr>
          <w:rFonts w:ascii="Times New Roman" w:hAnsi="Times New Roman" w:cs="Times New Roman"/>
          <w:i/>
          <w:iCs/>
        </w:rPr>
        <w:t>c</w:t>
      </w:r>
      <w:r w:rsidRPr="00292E2E">
        <w:rPr>
          <w:rFonts w:ascii="Times New Roman" w:hAnsi="Times New Roman" w:cs="Times New Roman"/>
        </w:rPr>
        <w:t xml:space="preserve"> are 18, 13 and 14 with an average of 15. So according to NER both </w:t>
      </w:r>
      <w:r w:rsidRPr="00292E2E">
        <w:rPr>
          <w:rFonts w:ascii="Times New Roman" w:hAnsi="Times New Roman" w:cs="Times New Roman"/>
          <w:i/>
          <w:iCs/>
        </w:rPr>
        <w:t>b</w:t>
      </w:r>
      <w:r w:rsidRPr="00292E2E">
        <w:rPr>
          <w:rFonts w:ascii="Times New Roman" w:hAnsi="Times New Roman" w:cs="Times New Roman"/>
        </w:rPr>
        <w:t xml:space="preserve"> and </w:t>
      </w:r>
      <w:r w:rsidRPr="00292E2E">
        <w:rPr>
          <w:rFonts w:ascii="Times New Roman" w:hAnsi="Times New Roman" w:cs="Times New Roman"/>
          <w:i/>
          <w:iCs/>
        </w:rPr>
        <w:t>c</w:t>
      </w:r>
      <w:r w:rsidRPr="00292E2E">
        <w:rPr>
          <w:rFonts w:ascii="Times New Roman" w:hAnsi="Times New Roman" w:cs="Times New Roman"/>
        </w:rPr>
        <w:t xml:space="preserve"> are eliminated and hence </w:t>
      </w:r>
      <w:r w:rsidRPr="00292E2E">
        <w:rPr>
          <w:rFonts w:ascii="Times New Roman" w:hAnsi="Times New Roman" w:cs="Times New Roman"/>
          <w:i/>
          <w:iCs/>
        </w:rPr>
        <w:t>a</w:t>
      </w:r>
      <w:r w:rsidRPr="00292E2E">
        <w:rPr>
          <w:rFonts w:ascii="Times New Roman" w:hAnsi="Times New Roman" w:cs="Times New Roman"/>
        </w:rPr>
        <w:t xml:space="preserve"> remains the winner according to NER without violating monotonicity. However, according to BER candidate </w:t>
      </w:r>
      <w:r w:rsidRPr="00292E2E">
        <w:rPr>
          <w:rFonts w:ascii="Times New Roman" w:hAnsi="Times New Roman" w:cs="Times New Roman"/>
          <w:i/>
          <w:iCs/>
        </w:rPr>
        <w:t>b</w:t>
      </w:r>
      <w:r w:rsidRPr="00292E2E">
        <w:rPr>
          <w:rFonts w:ascii="Times New Roman" w:hAnsi="Times New Roman" w:cs="Times New Roman"/>
        </w:rPr>
        <w:t xml:space="preserve"> is eliminated after the elimination of </w:t>
      </w:r>
      <w:r w:rsidRPr="00292E2E">
        <w:rPr>
          <w:rFonts w:ascii="Times New Roman" w:hAnsi="Times New Roman" w:cs="Times New Roman"/>
          <w:i/>
          <w:iCs/>
        </w:rPr>
        <w:t>d</w:t>
      </w:r>
      <w:r w:rsidRPr="00292E2E">
        <w:rPr>
          <w:rFonts w:ascii="Times New Roman" w:hAnsi="Times New Roman" w:cs="Times New Roman"/>
        </w:rPr>
        <w:t xml:space="preserve">, and in the contest between </w:t>
      </w:r>
      <w:r w:rsidRPr="00292E2E">
        <w:rPr>
          <w:rFonts w:ascii="Times New Roman" w:hAnsi="Times New Roman" w:cs="Times New Roman"/>
          <w:i/>
          <w:iCs/>
        </w:rPr>
        <w:t>a</w:t>
      </w:r>
      <w:r w:rsidRPr="00292E2E">
        <w:rPr>
          <w:rFonts w:ascii="Times New Roman" w:hAnsi="Times New Roman" w:cs="Times New Roman"/>
        </w:rPr>
        <w:t xml:space="preserve"> and </w:t>
      </w:r>
      <w:r w:rsidRPr="00292E2E">
        <w:rPr>
          <w:rFonts w:ascii="Times New Roman" w:hAnsi="Times New Roman" w:cs="Times New Roman"/>
          <w:i/>
          <w:iCs/>
        </w:rPr>
        <w:t>c</w:t>
      </w:r>
      <w:r w:rsidRPr="00292E2E">
        <w:rPr>
          <w:rFonts w:ascii="Times New Roman" w:hAnsi="Times New Roman" w:cs="Times New Roman"/>
        </w:rPr>
        <w:t xml:space="preserve"> in the third counting round </w:t>
      </w:r>
      <w:r w:rsidRPr="00292E2E">
        <w:rPr>
          <w:rFonts w:ascii="Times New Roman" w:hAnsi="Times New Roman" w:cs="Times New Roman"/>
          <w:i/>
          <w:iCs/>
        </w:rPr>
        <w:t>c</w:t>
      </w:r>
      <w:r w:rsidRPr="00292E2E">
        <w:rPr>
          <w:rFonts w:ascii="Times New Roman" w:hAnsi="Times New Roman" w:cs="Times New Roman"/>
        </w:rPr>
        <w:t xml:space="preserve"> beats </w:t>
      </w:r>
      <w:r w:rsidRPr="00292E2E">
        <w:rPr>
          <w:rFonts w:ascii="Times New Roman" w:hAnsi="Times New Roman" w:cs="Times New Roman"/>
          <w:i/>
          <w:iCs/>
        </w:rPr>
        <w:t>a</w:t>
      </w:r>
      <w:r w:rsidRPr="00292E2E">
        <w:rPr>
          <w:rFonts w:ascii="Times New Roman" w:hAnsi="Times New Roman" w:cs="Times New Roman"/>
        </w:rPr>
        <w:t xml:space="preserve"> (8:7) and becomes the BER winner </w:t>
      </w:r>
      <w:r w:rsidRPr="00292E2E">
        <w:rPr>
          <w:rFonts w:ascii="Times New Roman" w:hAnsi="Times New Roman" w:cs="Times New Roman"/>
        </w:rPr>
        <w:softHyphen/>
        <w:t xml:space="preserve">– in violation of monotonicity. </w:t>
      </w:r>
    </w:p>
    <w:p w:rsidR="00547F8A" w:rsidRPr="00292E2E" w:rsidRDefault="00547F8A" w:rsidP="007A5335">
      <w:pPr>
        <w:rPr>
          <w:rFonts w:ascii="Times New Roman" w:hAnsi="Times New Roman" w:cs="Times New Roman"/>
        </w:rPr>
      </w:pPr>
      <w:r w:rsidRPr="00E009C5">
        <w:rPr>
          <w:rFonts w:ascii="Times New Roman" w:hAnsi="Times New Roman" w:cs="Times New Roman"/>
          <w:b/>
          <w:bCs/>
          <w:sz w:val="24"/>
          <w:szCs w:val="24"/>
        </w:rPr>
        <w:t>1</w:t>
      </w:r>
      <w:r w:rsidR="007A5335" w:rsidRPr="00E009C5">
        <w:rPr>
          <w:rFonts w:ascii="Times New Roman" w:hAnsi="Times New Roman" w:cs="Times New Roman"/>
          <w:b/>
          <w:bCs/>
          <w:sz w:val="24"/>
          <w:szCs w:val="24"/>
        </w:rPr>
        <w:t>5</w:t>
      </w:r>
      <w:r w:rsidRPr="00EF7124">
        <w:rPr>
          <w:rFonts w:ascii="Times New Roman" w:hAnsi="Times New Roman" w:cs="Times New Roman"/>
          <w:b/>
          <w:bCs/>
        </w:rPr>
        <w:t xml:space="preserve">  Example</w:t>
      </w:r>
      <w:r w:rsidR="00867B5F">
        <w:rPr>
          <w:rFonts w:ascii="Times New Roman" w:hAnsi="Times New Roman" w:cs="Times New Roman"/>
          <w:b/>
          <w:bCs/>
        </w:rPr>
        <w:t xml:space="preserve"> </w:t>
      </w:r>
      <w:r w:rsidRPr="00292E2E">
        <w:rPr>
          <w:rFonts w:ascii="Times New Roman" w:hAnsi="Times New Roman" w:cs="Times New Roman"/>
        </w:rPr>
        <w:t xml:space="preserve">The following example of </w:t>
      </w:r>
      <w:r>
        <w:rPr>
          <w:rFonts w:ascii="Times New Roman" w:hAnsi="Times New Roman" w:cs="Times New Roman"/>
        </w:rPr>
        <w:t>4</w:t>
      </w:r>
      <w:r w:rsidRPr="00292E2E">
        <w:rPr>
          <w:rFonts w:ascii="Times New Roman" w:hAnsi="Times New Roman" w:cs="Times New Roman"/>
        </w:rPr>
        <w:t xml:space="preserve">-candidate election under both </w:t>
      </w:r>
      <w:r w:rsidRPr="00292E2E">
        <w:rPr>
          <w:rFonts w:ascii="Times New Roman" w:hAnsi="Times New Roman" w:cs="Times New Roman"/>
          <w:i/>
          <w:iCs/>
        </w:rPr>
        <w:t>fixed</w:t>
      </w:r>
      <w:r w:rsidRPr="00292E2E">
        <w:rPr>
          <w:rFonts w:ascii="Times New Roman" w:hAnsi="Times New Roman" w:cs="Times New Roman"/>
        </w:rPr>
        <w:t xml:space="preserve"> and </w:t>
      </w:r>
      <w:r w:rsidRPr="00292E2E">
        <w:rPr>
          <w:rFonts w:ascii="Times New Roman" w:hAnsi="Times New Roman" w:cs="Times New Roman"/>
          <w:i/>
          <w:iCs/>
        </w:rPr>
        <w:t xml:space="preserve">variable </w:t>
      </w:r>
      <w:r w:rsidRPr="00292E2E">
        <w:rPr>
          <w:rFonts w:ascii="Times New Roman" w:hAnsi="Times New Roman" w:cs="Times New Roman"/>
        </w:rPr>
        <w:t xml:space="preserve">electorates shows that, </w:t>
      </w:r>
      <w:r w:rsidRPr="00292E2E">
        <w:rPr>
          <w:rFonts w:ascii="Times New Roman" w:hAnsi="Times New Roman" w:cs="Times New Roman"/>
          <w:i/>
          <w:iCs/>
        </w:rPr>
        <w:t>ceteris paribus</w:t>
      </w:r>
      <w:r w:rsidRPr="00292E2E">
        <w:rPr>
          <w:rFonts w:ascii="Times New Roman" w:hAnsi="Times New Roman" w:cs="Times New Roman"/>
        </w:rPr>
        <w:t xml:space="preserve">, monotonicity is violated by </w:t>
      </w:r>
      <w:r>
        <w:rPr>
          <w:rFonts w:ascii="Times New Roman" w:hAnsi="Times New Roman" w:cs="Times New Roman"/>
        </w:rPr>
        <w:t xml:space="preserve">both </w:t>
      </w:r>
      <w:r w:rsidRPr="00292E2E">
        <w:rPr>
          <w:rFonts w:ascii="Times New Roman" w:hAnsi="Times New Roman" w:cs="Times New Roman"/>
        </w:rPr>
        <w:t xml:space="preserve">BER </w:t>
      </w:r>
      <w:r>
        <w:rPr>
          <w:rFonts w:ascii="Times New Roman" w:hAnsi="Times New Roman" w:cs="Times New Roman"/>
        </w:rPr>
        <w:t>and</w:t>
      </w:r>
      <w:r w:rsidRPr="00292E2E">
        <w:rPr>
          <w:rFonts w:ascii="Times New Roman" w:hAnsi="Times New Roman" w:cs="Times New Roman"/>
        </w:rPr>
        <w:t xml:space="preserve"> by NER when no Condorcet Winner exists and the initial winner</w:t>
      </w:r>
      <w:r>
        <w:rPr>
          <w:rFonts w:ascii="Times New Roman" w:hAnsi="Times New Roman" w:cs="Times New Roman"/>
        </w:rPr>
        <w:t>s</w:t>
      </w:r>
      <w:r w:rsidRPr="00292E2E">
        <w:rPr>
          <w:rFonts w:ascii="Times New Roman" w:hAnsi="Times New Roman" w:cs="Times New Roman"/>
        </w:rPr>
        <w:t xml:space="preserve"> under these two rules </w:t>
      </w:r>
      <w:r>
        <w:rPr>
          <w:rFonts w:ascii="Times New Roman" w:hAnsi="Times New Roman" w:cs="Times New Roman"/>
        </w:rPr>
        <w:t>are</w:t>
      </w:r>
      <w:r w:rsidRPr="00292E2E">
        <w:rPr>
          <w:rFonts w:ascii="Times New Roman" w:hAnsi="Times New Roman" w:cs="Times New Roman"/>
        </w:rPr>
        <w:t xml:space="preserve"> the </w:t>
      </w:r>
      <w:r w:rsidRPr="00292E2E">
        <w:rPr>
          <w:rFonts w:ascii="Times New Roman" w:hAnsi="Times New Roman" w:cs="Times New Roman"/>
          <w:i/>
          <w:iCs/>
        </w:rPr>
        <w:t>same</w:t>
      </w:r>
      <w:r w:rsidRPr="00292E2E">
        <w:rPr>
          <w:rFonts w:ascii="Times New Roman" w:hAnsi="Times New Roman" w:cs="Times New Roman"/>
        </w:rPr>
        <w:t xml:space="preserve">.  </w:t>
      </w:r>
    </w:p>
    <w:p w:rsidR="00547F8A" w:rsidRPr="00EF7124" w:rsidRDefault="00547F8A" w:rsidP="00547F8A">
      <w:pPr>
        <w:rPr>
          <w:rFonts w:asciiTheme="majorBidi" w:hAnsiTheme="majorBidi" w:cstheme="majorBidi"/>
        </w:rPr>
      </w:pPr>
      <w:r w:rsidRPr="00EF7124">
        <w:rPr>
          <w:rFonts w:asciiTheme="majorBidi" w:hAnsiTheme="majorBidi" w:cstheme="majorBidi"/>
        </w:rPr>
        <w:t xml:space="preserve">Suppose there are 36 voters whose preference ordering among 4 candidates, </w:t>
      </w:r>
      <w:r w:rsidRPr="00EF7124">
        <w:rPr>
          <w:rFonts w:asciiTheme="majorBidi" w:hAnsiTheme="majorBidi" w:cstheme="majorBidi"/>
          <w:i/>
          <w:iCs/>
        </w:rPr>
        <w:t>a,</w:t>
      </w:r>
      <w:r w:rsidR="008A1D0A">
        <w:rPr>
          <w:rFonts w:asciiTheme="majorBidi" w:hAnsiTheme="majorBidi" w:cstheme="majorBidi"/>
          <w:i/>
          <w:iCs/>
        </w:rPr>
        <w:t xml:space="preserve"> </w:t>
      </w:r>
      <w:r w:rsidRPr="00EF7124">
        <w:rPr>
          <w:rFonts w:asciiTheme="majorBidi" w:hAnsiTheme="majorBidi" w:cstheme="majorBidi"/>
          <w:i/>
          <w:iCs/>
        </w:rPr>
        <w:t>b,</w:t>
      </w:r>
      <w:r w:rsidR="008A1D0A">
        <w:rPr>
          <w:rFonts w:asciiTheme="majorBidi" w:hAnsiTheme="majorBidi" w:cstheme="majorBidi"/>
          <w:i/>
          <w:iCs/>
        </w:rPr>
        <w:t xml:space="preserve"> </w:t>
      </w:r>
      <w:r w:rsidRPr="00EF7124">
        <w:rPr>
          <w:rFonts w:asciiTheme="majorBidi" w:hAnsiTheme="majorBidi" w:cstheme="majorBidi"/>
          <w:i/>
          <w:iCs/>
        </w:rPr>
        <w:t>c,</w:t>
      </w:r>
      <w:r w:rsidR="008A1D0A">
        <w:rPr>
          <w:rFonts w:asciiTheme="majorBidi" w:hAnsiTheme="majorBidi" w:cstheme="majorBidi"/>
          <w:i/>
          <w:iCs/>
        </w:rPr>
        <w:t xml:space="preserve"> </w:t>
      </w:r>
      <w:r w:rsidRPr="00EF7124">
        <w:rPr>
          <w:rFonts w:asciiTheme="majorBidi" w:hAnsiTheme="majorBidi" w:cstheme="majorBidi"/>
          <w:i/>
          <w:iCs/>
        </w:rPr>
        <w:t>d,</w:t>
      </w:r>
      <w:r w:rsidRPr="00EF7124">
        <w:rPr>
          <w:rFonts w:asciiTheme="majorBidi" w:hAnsiTheme="majorBidi" w:cstheme="majorBidi"/>
        </w:rPr>
        <w:t xml:space="preserve"> are as follows:</w:t>
      </w:r>
    </w:p>
    <w:p w:rsidR="0054638A" w:rsidRDefault="0054638A">
      <w:r>
        <w:br w:type="page"/>
      </w:r>
    </w:p>
    <w:tbl>
      <w:tblPr>
        <w:tblStyle w:val="TableGrid"/>
        <w:tblW w:w="0" w:type="auto"/>
        <w:jc w:val="center"/>
        <w:tblLook w:val="04A0" w:firstRow="1" w:lastRow="0" w:firstColumn="1" w:lastColumn="0" w:noHBand="0" w:noVBand="1"/>
      </w:tblPr>
      <w:tblGrid>
        <w:gridCol w:w="1371"/>
        <w:gridCol w:w="1957"/>
      </w:tblGrid>
      <w:tr w:rsidR="00547F8A" w:rsidRPr="00EF7124" w:rsidTr="00F4387D">
        <w:trPr>
          <w:jc w:val="center"/>
        </w:trPr>
        <w:tc>
          <w:tcPr>
            <w:tcW w:w="0" w:type="auto"/>
          </w:tcPr>
          <w:p w:rsidR="00547F8A" w:rsidRPr="00EF7124" w:rsidRDefault="00547F8A" w:rsidP="00F4387D">
            <w:pPr>
              <w:rPr>
                <w:rFonts w:asciiTheme="majorBidi" w:hAnsiTheme="majorBidi" w:cstheme="majorBidi"/>
              </w:rPr>
            </w:pPr>
            <w:r w:rsidRPr="00EF7124">
              <w:rPr>
                <w:rFonts w:asciiTheme="majorBidi" w:hAnsiTheme="majorBidi" w:cstheme="majorBidi"/>
              </w:rPr>
              <w:lastRenderedPageBreak/>
              <w:t>No. of voters</w:t>
            </w:r>
          </w:p>
        </w:tc>
        <w:tc>
          <w:tcPr>
            <w:tcW w:w="0" w:type="auto"/>
          </w:tcPr>
          <w:p w:rsidR="00547F8A" w:rsidRPr="00EF7124" w:rsidRDefault="00547F8A" w:rsidP="00F4387D">
            <w:pPr>
              <w:rPr>
                <w:rFonts w:asciiTheme="majorBidi" w:hAnsiTheme="majorBidi" w:cstheme="majorBidi"/>
              </w:rPr>
            </w:pPr>
            <w:r w:rsidRPr="00EF7124">
              <w:rPr>
                <w:rFonts w:asciiTheme="majorBidi" w:hAnsiTheme="majorBidi" w:cstheme="majorBidi"/>
              </w:rPr>
              <w:t>Preference ordering</w:t>
            </w:r>
          </w:p>
        </w:tc>
      </w:tr>
      <w:tr w:rsidR="00547F8A" w:rsidRPr="00EF7124" w:rsidTr="00F4387D">
        <w:trPr>
          <w:jc w:val="center"/>
        </w:trPr>
        <w:tc>
          <w:tcPr>
            <w:tcW w:w="0" w:type="auto"/>
          </w:tcPr>
          <w:p w:rsidR="00547F8A" w:rsidRPr="00EF7124" w:rsidRDefault="00547F8A" w:rsidP="00F4387D">
            <w:pPr>
              <w:jc w:val="center"/>
              <w:rPr>
                <w:rFonts w:asciiTheme="majorBidi" w:hAnsiTheme="majorBidi" w:cstheme="majorBidi"/>
              </w:rPr>
            </w:pPr>
            <w:r w:rsidRPr="00EF7124">
              <w:rPr>
                <w:rFonts w:asciiTheme="majorBidi" w:hAnsiTheme="majorBidi" w:cstheme="majorBidi"/>
              </w:rPr>
              <w:t>1</w:t>
            </w:r>
          </w:p>
        </w:tc>
        <w:tc>
          <w:tcPr>
            <w:tcW w:w="0" w:type="auto"/>
          </w:tcPr>
          <w:p w:rsidR="00547F8A" w:rsidRPr="00EF7124" w:rsidRDefault="00547F8A" w:rsidP="00F4387D">
            <w:pPr>
              <w:jc w:val="center"/>
              <w:rPr>
                <w:rFonts w:asciiTheme="majorBidi" w:hAnsiTheme="majorBidi" w:cstheme="majorBidi"/>
                <w:i/>
                <w:iCs/>
              </w:rPr>
            </w:pPr>
            <w:r w:rsidRPr="00EF7124">
              <w:rPr>
                <w:rFonts w:asciiTheme="majorBidi" w:hAnsiTheme="majorBidi" w:cstheme="majorBidi"/>
                <w:i/>
                <w:iCs/>
              </w:rPr>
              <w:t>a&gt;</w:t>
            </w:r>
            <w:r>
              <w:rPr>
                <w:rFonts w:asciiTheme="majorBidi" w:hAnsiTheme="majorBidi" w:cstheme="majorBidi"/>
                <w:i/>
                <w:iCs/>
              </w:rPr>
              <w:t>b</w:t>
            </w:r>
            <w:r w:rsidRPr="00EF7124">
              <w:rPr>
                <w:rFonts w:asciiTheme="majorBidi" w:hAnsiTheme="majorBidi" w:cstheme="majorBidi"/>
                <w:i/>
                <w:iCs/>
              </w:rPr>
              <w:t>&gt;c&gt;d</w:t>
            </w:r>
          </w:p>
        </w:tc>
      </w:tr>
      <w:tr w:rsidR="00547F8A" w:rsidRPr="00EF7124" w:rsidTr="00F4387D">
        <w:trPr>
          <w:jc w:val="center"/>
        </w:trPr>
        <w:tc>
          <w:tcPr>
            <w:tcW w:w="0" w:type="auto"/>
          </w:tcPr>
          <w:p w:rsidR="00547F8A" w:rsidRPr="00EF7124" w:rsidRDefault="00547F8A" w:rsidP="00F4387D">
            <w:pPr>
              <w:jc w:val="center"/>
              <w:rPr>
                <w:rFonts w:asciiTheme="majorBidi" w:hAnsiTheme="majorBidi" w:cstheme="majorBidi"/>
              </w:rPr>
            </w:pPr>
            <w:r w:rsidRPr="00EF7124">
              <w:rPr>
                <w:rFonts w:asciiTheme="majorBidi" w:hAnsiTheme="majorBidi" w:cstheme="majorBidi"/>
              </w:rPr>
              <w:t>1</w:t>
            </w:r>
          </w:p>
        </w:tc>
        <w:tc>
          <w:tcPr>
            <w:tcW w:w="0" w:type="auto"/>
          </w:tcPr>
          <w:p w:rsidR="00547F8A" w:rsidRPr="00EF7124" w:rsidRDefault="00547F8A" w:rsidP="00F4387D">
            <w:pPr>
              <w:jc w:val="center"/>
              <w:rPr>
                <w:rFonts w:asciiTheme="majorBidi" w:hAnsiTheme="majorBidi" w:cstheme="majorBidi"/>
                <w:i/>
                <w:iCs/>
              </w:rPr>
            </w:pPr>
            <w:r w:rsidRPr="00EF7124">
              <w:rPr>
                <w:rFonts w:asciiTheme="majorBidi" w:hAnsiTheme="majorBidi" w:cstheme="majorBidi"/>
                <w:i/>
                <w:iCs/>
              </w:rPr>
              <w:t>a&gt;b&gt;d&gt;c</w:t>
            </w:r>
          </w:p>
        </w:tc>
      </w:tr>
      <w:tr w:rsidR="00547F8A" w:rsidRPr="00EF7124" w:rsidTr="00F4387D">
        <w:trPr>
          <w:jc w:val="center"/>
        </w:trPr>
        <w:tc>
          <w:tcPr>
            <w:tcW w:w="0" w:type="auto"/>
          </w:tcPr>
          <w:p w:rsidR="00547F8A" w:rsidRPr="00EF7124" w:rsidRDefault="00547F8A" w:rsidP="00F4387D">
            <w:pPr>
              <w:jc w:val="center"/>
              <w:rPr>
                <w:rFonts w:asciiTheme="majorBidi" w:hAnsiTheme="majorBidi" w:cstheme="majorBidi"/>
              </w:rPr>
            </w:pPr>
            <w:r w:rsidRPr="00EF7124">
              <w:rPr>
                <w:rFonts w:asciiTheme="majorBidi" w:hAnsiTheme="majorBidi" w:cstheme="majorBidi"/>
              </w:rPr>
              <w:t>2</w:t>
            </w:r>
          </w:p>
        </w:tc>
        <w:tc>
          <w:tcPr>
            <w:tcW w:w="0" w:type="auto"/>
          </w:tcPr>
          <w:p w:rsidR="00547F8A" w:rsidRPr="00EF7124" w:rsidRDefault="00547F8A" w:rsidP="00F4387D">
            <w:pPr>
              <w:jc w:val="center"/>
              <w:rPr>
                <w:rFonts w:asciiTheme="majorBidi" w:hAnsiTheme="majorBidi" w:cstheme="majorBidi"/>
                <w:i/>
                <w:iCs/>
              </w:rPr>
            </w:pPr>
            <w:r w:rsidRPr="00EF7124">
              <w:rPr>
                <w:rFonts w:asciiTheme="majorBidi" w:hAnsiTheme="majorBidi" w:cstheme="majorBidi"/>
                <w:i/>
                <w:iCs/>
              </w:rPr>
              <w:t>a&gt;c&gt;b&gt;d</w:t>
            </w:r>
          </w:p>
        </w:tc>
      </w:tr>
      <w:tr w:rsidR="00547F8A" w:rsidRPr="00EF7124" w:rsidTr="00F4387D">
        <w:trPr>
          <w:jc w:val="center"/>
        </w:trPr>
        <w:tc>
          <w:tcPr>
            <w:tcW w:w="0" w:type="auto"/>
          </w:tcPr>
          <w:p w:rsidR="00547F8A" w:rsidRPr="00EF7124" w:rsidRDefault="00547F8A" w:rsidP="00F4387D">
            <w:pPr>
              <w:jc w:val="center"/>
              <w:rPr>
                <w:rFonts w:asciiTheme="majorBidi" w:hAnsiTheme="majorBidi" w:cstheme="majorBidi"/>
              </w:rPr>
            </w:pPr>
            <w:r w:rsidRPr="00EF7124">
              <w:rPr>
                <w:rFonts w:asciiTheme="majorBidi" w:hAnsiTheme="majorBidi" w:cstheme="majorBidi"/>
              </w:rPr>
              <w:t>2</w:t>
            </w:r>
          </w:p>
        </w:tc>
        <w:tc>
          <w:tcPr>
            <w:tcW w:w="0" w:type="auto"/>
          </w:tcPr>
          <w:p w:rsidR="00547F8A" w:rsidRPr="00EF7124" w:rsidRDefault="00547F8A" w:rsidP="008A1D0A">
            <w:pPr>
              <w:jc w:val="center"/>
              <w:rPr>
                <w:rFonts w:asciiTheme="majorBidi" w:hAnsiTheme="majorBidi" w:cstheme="majorBidi"/>
                <w:i/>
                <w:iCs/>
              </w:rPr>
            </w:pPr>
            <w:r w:rsidRPr="00EF7124">
              <w:rPr>
                <w:rFonts w:asciiTheme="majorBidi" w:hAnsiTheme="majorBidi" w:cstheme="majorBidi"/>
                <w:i/>
                <w:iCs/>
              </w:rPr>
              <w:t>a&gt;c&gt;d&gt;b</w:t>
            </w:r>
          </w:p>
        </w:tc>
      </w:tr>
      <w:tr w:rsidR="00547F8A" w:rsidRPr="00EF7124" w:rsidTr="00F4387D">
        <w:trPr>
          <w:jc w:val="center"/>
        </w:trPr>
        <w:tc>
          <w:tcPr>
            <w:tcW w:w="0" w:type="auto"/>
          </w:tcPr>
          <w:p w:rsidR="00547F8A" w:rsidRPr="00EF7124" w:rsidRDefault="00547F8A" w:rsidP="00F4387D">
            <w:pPr>
              <w:jc w:val="center"/>
              <w:rPr>
                <w:rFonts w:asciiTheme="majorBidi" w:hAnsiTheme="majorBidi" w:cstheme="majorBidi"/>
              </w:rPr>
            </w:pPr>
            <w:r w:rsidRPr="00EF7124">
              <w:rPr>
                <w:rFonts w:asciiTheme="majorBidi" w:hAnsiTheme="majorBidi" w:cstheme="majorBidi"/>
              </w:rPr>
              <w:t>1</w:t>
            </w:r>
          </w:p>
        </w:tc>
        <w:tc>
          <w:tcPr>
            <w:tcW w:w="0" w:type="auto"/>
          </w:tcPr>
          <w:p w:rsidR="00547F8A" w:rsidRPr="00EF7124" w:rsidRDefault="00547F8A" w:rsidP="00F4387D">
            <w:pPr>
              <w:jc w:val="center"/>
              <w:rPr>
                <w:rFonts w:asciiTheme="majorBidi" w:hAnsiTheme="majorBidi" w:cstheme="majorBidi"/>
                <w:i/>
                <w:iCs/>
              </w:rPr>
            </w:pPr>
            <w:r w:rsidRPr="00EF7124">
              <w:rPr>
                <w:rFonts w:asciiTheme="majorBidi" w:hAnsiTheme="majorBidi" w:cstheme="majorBidi"/>
                <w:i/>
                <w:iCs/>
              </w:rPr>
              <w:t>a&gt;d&gt;b&gt;c</w:t>
            </w:r>
          </w:p>
        </w:tc>
      </w:tr>
      <w:tr w:rsidR="00547F8A" w:rsidRPr="00EF7124" w:rsidTr="00F4387D">
        <w:trPr>
          <w:jc w:val="center"/>
        </w:trPr>
        <w:tc>
          <w:tcPr>
            <w:tcW w:w="0" w:type="auto"/>
          </w:tcPr>
          <w:p w:rsidR="00547F8A" w:rsidRPr="00EF7124" w:rsidRDefault="00547F8A" w:rsidP="00F4387D">
            <w:pPr>
              <w:jc w:val="center"/>
              <w:rPr>
                <w:rFonts w:asciiTheme="majorBidi" w:hAnsiTheme="majorBidi" w:cstheme="majorBidi"/>
              </w:rPr>
            </w:pPr>
            <w:r w:rsidRPr="00EF7124">
              <w:rPr>
                <w:rFonts w:asciiTheme="majorBidi" w:hAnsiTheme="majorBidi" w:cstheme="majorBidi"/>
              </w:rPr>
              <w:t>2</w:t>
            </w:r>
          </w:p>
        </w:tc>
        <w:tc>
          <w:tcPr>
            <w:tcW w:w="0" w:type="auto"/>
          </w:tcPr>
          <w:p w:rsidR="00547F8A" w:rsidRPr="00EF7124" w:rsidRDefault="00547F8A" w:rsidP="00F4387D">
            <w:pPr>
              <w:jc w:val="center"/>
              <w:rPr>
                <w:rFonts w:asciiTheme="majorBidi" w:hAnsiTheme="majorBidi" w:cstheme="majorBidi"/>
                <w:i/>
                <w:iCs/>
              </w:rPr>
            </w:pPr>
            <w:r w:rsidRPr="00EF7124">
              <w:rPr>
                <w:rFonts w:asciiTheme="majorBidi" w:hAnsiTheme="majorBidi" w:cstheme="majorBidi"/>
                <w:i/>
                <w:iCs/>
              </w:rPr>
              <w:t>a&gt;d&gt;c&gt;b</w:t>
            </w:r>
          </w:p>
        </w:tc>
      </w:tr>
      <w:tr w:rsidR="00547F8A" w:rsidRPr="00EF7124" w:rsidTr="00F4387D">
        <w:trPr>
          <w:jc w:val="center"/>
        </w:trPr>
        <w:tc>
          <w:tcPr>
            <w:tcW w:w="0" w:type="auto"/>
          </w:tcPr>
          <w:p w:rsidR="00547F8A" w:rsidRPr="00EF7124" w:rsidRDefault="00547F8A" w:rsidP="00F4387D">
            <w:pPr>
              <w:jc w:val="center"/>
              <w:rPr>
                <w:rFonts w:asciiTheme="majorBidi" w:hAnsiTheme="majorBidi" w:cstheme="majorBidi"/>
              </w:rPr>
            </w:pPr>
            <w:r w:rsidRPr="00EF7124">
              <w:rPr>
                <w:rFonts w:asciiTheme="majorBidi" w:hAnsiTheme="majorBidi" w:cstheme="majorBidi"/>
              </w:rPr>
              <w:t>2</w:t>
            </w:r>
          </w:p>
        </w:tc>
        <w:tc>
          <w:tcPr>
            <w:tcW w:w="0" w:type="auto"/>
          </w:tcPr>
          <w:p w:rsidR="00547F8A" w:rsidRPr="00EF7124" w:rsidRDefault="00547F8A" w:rsidP="00F4387D">
            <w:pPr>
              <w:jc w:val="center"/>
              <w:rPr>
                <w:rFonts w:asciiTheme="majorBidi" w:hAnsiTheme="majorBidi" w:cstheme="majorBidi"/>
                <w:i/>
                <w:iCs/>
              </w:rPr>
            </w:pPr>
            <w:r w:rsidRPr="00EF7124">
              <w:rPr>
                <w:rFonts w:asciiTheme="majorBidi" w:hAnsiTheme="majorBidi" w:cstheme="majorBidi"/>
                <w:i/>
                <w:iCs/>
              </w:rPr>
              <w:t>b&gt;a&gt;c&gt;d</w:t>
            </w:r>
          </w:p>
        </w:tc>
      </w:tr>
      <w:tr w:rsidR="00547F8A" w:rsidRPr="00EF7124" w:rsidTr="00F4387D">
        <w:trPr>
          <w:jc w:val="center"/>
        </w:trPr>
        <w:tc>
          <w:tcPr>
            <w:tcW w:w="0" w:type="auto"/>
          </w:tcPr>
          <w:p w:rsidR="00547F8A" w:rsidRPr="00EF7124" w:rsidRDefault="00547F8A" w:rsidP="00F4387D">
            <w:pPr>
              <w:jc w:val="center"/>
              <w:rPr>
                <w:rFonts w:asciiTheme="majorBidi" w:hAnsiTheme="majorBidi" w:cstheme="majorBidi"/>
              </w:rPr>
            </w:pPr>
            <w:r w:rsidRPr="00EF7124">
              <w:rPr>
                <w:rFonts w:asciiTheme="majorBidi" w:hAnsiTheme="majorBidi" w:cstheme="majorBidi"/>
              </w:rPr>
              <w:t>2</w:t>
            </w:r>
          </w:p>
        </w:tc>
        <w:tc>
          <w:tcPr>
            <w:tcW w:w="0" w:type="auto"/>
          </w:tcPr>
          <w:p w:rsidR="00547F8A" w:rsidRPr="00EF7124" w:rsidRDefault="00547F8A" w:rsidP="00F4387D">
            <w:pPr>
              <w:jc w:val="center"/>
              <w:rPr>
                <w:rFonts w:asciiTheme="majorBidi" w:hAnsiTheme="majorBidi" w:cstheme="majorBidi"/>
                <w:i/>
                <w:iCs/>
              </w:rPr>
            </w:pPr>
            <w:r w:rsidRPr="00EF7124">
              <w:rPr>
                <w:rFonts w:asciiTheme="majorBidi" w:hAnsiTheme="majorBidi" w:cstheme="majorBidi"/>
                <w:i/>
                <w:iCs/>
              </w:rPr>
              <w:t>b&gt;a&gt;d&gt;c</w:t>
            </w:r>
          </w:p>
        </w:tc>
      </w:tr>
      <w:tr w:rsidR="00547F8A" w:rsidRPr="00EF7124" w:rsidTr="00F4387D">
        <w:trPr>
          <w:jc w:val="center"/>
        </w:trPr>
        <w:tc>
          <w:tcPr>
            <w:tcW w:w="0" w:type="auto"/>
          </w:tcPr>
          <w:p w:rsidR="00547F8A" w:rsidRPr="00EF7124" w:rsidRDefault="00547F8A" w:rsidP="00F4387D">
            <w:pPr>
              <w:jc w:val="center"/>
              <w:rPr>
                <w:rFonts w:asciiTheme="majorBidi" w:hAnsiTheme="majorBidi" w:cstheme="majorBidi"/>
              </w:rPr>
            </w:pPr>
            <w:r w:rsidRPr="00EF7124">
              <w:rPr>
                <w:rFonts w:asciiTheme="majorBidi" w:hAnsiTheme="majorBidi" w:cstheme="majorBidi"/>
              </w:rPr>
              <w:t>1</w:t>
            </w:r>
          </w:p>
        </w:tc>
        <w:tc>
          <w:tcPr>
            <w:tcW w:w="0" w:type="auto"/>
          </w:tcPr>
          <w:p w:rsidR="00547F8A" w:rsidRPr="00EF7124" w:rsidRDefault="00547F8A" w:rsidP="00F4387D">
            <w:pPr>
              <w:jc w:val="center"/>
              <w:rPr>
                <w:rFonts w:asciiTheme="majorBidi" w:hAnsiTheme="majorBidi" w:cstheme="majorBidi"/>
                <w:i/>
                <w:iCs/>
              </w:rPr>
            </w:pPr>
            <w:r w:rsidRPr="00EF7124">
              <w:rPr>
                <w:rFonts w:asciiTheme="majorBidi" w:hAnsiTheme="majorBidi" w:cstheme="majorBidi"/>
                <w:i/>
                <w:iCs/>
              </w:rPr>
              <w:t>b&gt;c&gt;a&gt;d</w:t>
            </w:r>
          </w:p>
        </w:tc>
      </w:tr>
      <w:tr w:rsidR="00547F8A" w:rsidRPr="00EF7124" w:rsidTr="00F4387D">
        <w:trPr>
          <w:jc w:val="center"/>
        </w:trPr>
        <w:tc>
          <w:tcPr>
            <w:tcW w:w="0" w:type="auto"/>
          </w:tcPr>
          <w:p w:rsidR="00547F8A" w:rsidRPr="00EF7124" w:rsidRDefault="00547F8A" w:rsidP="00F4387D">
            <w:pPr>
              <w:jc w:val="center"/>
              <w:rPr>
                <w:rFonts w:asciiTheme="majorBidi" w:hAnsiTheme="majorBidi" w:cstheme="majorBidi"/>
              </w:rPr>
            </w:pPr>
            <w:r w:rsidRPr="00EF7124">
              <w:rPr>
                <w:rFonts w:asciiTheme="majorBidi" w:hAnsiTheme="majorBidi" w:cstheme="majorBidi"/>
              </w:rPr>
              <w:t>1</w:t>
            </w:r>
          </w:p>
        </w:tc>
        <w:tc>
          <w:tcPr>
            <w:tcW w:w="0" w:type="auto"/>
          </w:tcPr>
          <w:p w:rsidR="00547F8A" w:rsidRPr="00EF7124" w:rsidRDefault="00547F8A" w:rsidP="00F4387D">
            <w:pPr>
              <w:jc w:val="center"/>
              <w:rPr>
                <w:rFonts w:asciiTheme="majorBidi" w:hAnsiTheme="majorBidi" w:cstheme="majorBidi"/>
                <w:i/>
                <w:iCs/>
              </w:rPr>
            </w:pPr>
            <w:r w:rsidRPr="00EF7124">
              <w:rPr>
                <w:rFonts w:asciiTheme="majorBidi" w:hAnsiTheme="majorBidi" w:cstheme="majorBidi"/>
                <w:i/>
                <w:iCs/>
              </w:rPr>
              <w:t>b&gt;c&gt;d&gt;a</w:t>
            </w:r>
          </w:p>
        </w:tc>
      </w:tr>
      <w:tr w:rsidR="00547F8A" w:rsidRPr="00EF7124" w:rsidTr="00F4387D">
        <w:trPr>
          <w:jc w:val="center"/>
        </w:trPr>
        <w:tc>
          <w:tcPr>
            <w:tcW w:w="0" w:type="auto"/>
          </w:tcPr>
          <w:p w:rsidR="00547F8A" w:rsidRPr="00EF7124" w:rsidRDefault="00547F8A" w:rsidP="00F4387D">
            <w:pPr>
              <w:jc w:val="center"/>
              <w:rPr>
                <w:rFonts w:asciiTheme="majorBidi" w:hAnsiTheme="majorBidi" w:cstheme="majorBidi"/>
              </w:rPr>
            </w:pPr>
            <w:r w:rsidRPr="00EF7124">
              <w:rPr>
                <w:rFonts w:asciiTheme="majorBidi" w:hAnsiTheme="majorBidi" w:cstheme="majorBidi"/>
              </w:rPr>
              <w:t>2</w:t>
            </w:r>
          </w:p>
        </w:tc>
        <w:tc>
          <w:tcPr>
            <w:tcW w:w="0" w:type="auto"/>
          </w:tcPr>
          <w:p w:rsidR="00547F8A" w:rsidRPr="00EF7124" w:rsidRDefault="00547F8A" w:rsidP="00F4387D">
            <w:pPr>
              <w:jc w:val="center"/>
              <w:rPr>
                <w:rFonts w:asciiTheme="majorBidi" w:hAnsiTheme="majorBidi" w:cstheme="majorBidi"/>
                <w:i/>
                <w:iCs/>
              </w:rPr>
            </w:pPr>
            <w:r w:rsidRPr="00EF7124">
              <w:rPr>
                <w:rFonts w:asciiTheme="majorBidi" w:hAnsiTheme="majorBidi" w:cstheme="majorBidi"/>
                <w:i/>
                <w:iCs/>
              </w:rPr>
              <w:t>b&gt;d&gt;a&gt;c</w:t>
            </w:r>
          </w:p>
        </w:tc>
      </w:tr>
      <w:tr w:rsidR="00547F8A" w:rsidRPr="00EF7124" w:rsidTr="00F4387D">
        <w:trPr>
          <w:jc w:val="center"/>
        </w:trPr>
        <w:tc>
          <w:tcPr>
            <w:tcW w:w="0" w:type="auto"/>
          </w:tcPr>
          <w:p w:rsidR="00547F8A" w:rsidRPr="00EF7124" w:rsidRDefault="00547F8A" w:rsidP="00F4387D">
            <w:pPr>
              <w:jc w:val="center"/>
              <w:rPr>
                <w:rFonts w:asciiTheme="majorBidi" w:hAnsiTheme="majorBidi" w:cstheme="majorBidi"/>
              </w:rPr>
            </w:pPr>
            <w:r w:rsidRPr="00EF7124">
              <w:rPr>
                <w:rFonts w:asciiTheme="majorBidi" w:hAnsiTheme="majorBidi" w:cstheme="majorBidi"/>
              </w:rPr>
              <w:t>1</w:t>
            </w:r>
          </w:p>
        </w:tc>
        <w:tc>
          <w:tcPr>
            <w:tcW w:w="0" w:type="auto"/>
          </w:tcPr>
          <w:p w:rsidR="00547F8A" w:rsidRPr="00EF7124" w:rsidRDefault="00547F8A" w:rsidP="00F4387D">
            <w:pPr>
              <w:jc w:val="center"/>
              <w:rPr>
                <w:rFonts w:asciiTheme="majorBidi" w:hAnsiTheme="majorBidi" w:cstheme="majorBidi"/>
                <w:i/>
                <w:iCs/>
              </w:rPr>
            </w:pPr>
            <w:r w:rsidRPr="00EF7124">
              <w:rPr>
                <w:rFonts w:asciiTheme="majorBidi" w:hAnsiTheme="majorBidi" w:cstheme="majorBidi"/>
                <w:i/>
                <w:iCs/>
              </w:rPr>
              <w:t>b&gt;d&gt;c&gt;a</w:t>
            </w:r>
          </w:p>
        </w:tc>
      </w:tr>
      <w:tr w:rsidR="00547F8A" w:rsidRPr="00EF7124" w:rsidTr="00F4387D">
        <w:trPr>
          <w:jc w:val="center"/>
        </w:trPr>
        <w:tc>
          <w:tcPr>
            <w:tcW w:w="0" w:type="auto"/>
          </w:tcPr>
          <w:p w:rsidR="00547F8A" w:rsidRPr="00EF7124" w:rsidRDefault="00547F8A" w:rsidP="00F4387D">
            <w:pPr>
              <w:jc w:val="center"/>
              <w:rPr>
                <w:rFonts w:asciiTheme="majorBidi" w:hAnsiTheme="majorBidi" w:cstheme="majorBidi"/>
              </w:rPr>
            </w:pPr>
            <w:r w:rsidRPr="00EF7124">
              <w:rPr>
                <w:rFonts w:asciiTheme="majorBidi" w:hAnsiTheme="majorBidi" w:cstheme="majorBidi"/>
              </w:rPr>
              <w:t>2</w:t>
            </w:r>
          </w:p>
        </w:tc>
        <w:tc>
          <w:tcPr>
            <w:tcW w:w="0" w:type="auto"/>
          </w:tcPr>
          <w:p w:rsidR="00547F8A" w:rsidRPr="00EF7124" w:rsidRDefault="00547F8A" w:rsidP="00F4387D">
            <w:pPr>
              <w:jc w:val="center"/>
              <w:rPr>
                <w:rFonts w:asciiTheme="majorBidi" w:hAnsiTheme="majorBidi" w:cstheme="majorBidi"/>
                <w:i/>
                <w:iCs/>
              </w:rPr>
            </w:pPr>
            <w:r w:rsidRPr="00EF7124">
              <w:rPr>
                <w:rFonts w:asciiTheme="majorBidi" w:hAnsiTheme="majorBidi" w:cstheme="majorBidi"/>
                <w:i/>
                <w:iCs/>
              </w:rPr>
              <w:t>c&gt;a&gt;b&gt;d</w:t>
            </w:r>
          </w:p>
        </w:tc>
      </w:tr>
      <w:tr w:rsidR="00547F8A" w:rsidRPr="00EF7124" w:rsidTr="00F4387D">
        <w:trPr>
          <w:jc w:val="center"/>
        </w:trPr>
        <w:tc>
          <w:tcPr>
            <w:tcW w:w="0" w:type="auto"/>
          </w:tcPr>
          <w:p w:rsidR="00547F8A" w:rsidRPr="00EF7124" w:rsidRDefault="00547F8A" w:rsidP="00F4387D">
            <w:pPr>
              <w:jc w:val="center"/>
              <w:rPr>
                <w:rFonts w:asciiTheme="majorBidi" w:hAnsiTheme="majorBidi" w:cstheme="majorBidi"/>
              </w:rPr>
            </w:pPr>
            <w:r w:rsidRPr="00EF7124">
              <w:rPr>
                <w:rFonts w:asciiTheme="majorBidi" w:hAnsiTheme="majorBidi" w:cstheme="majorBidi"/>
              </w:rPr>
              <w:t>1</w:t>
            </w:r>
          </w:p>
        </w:tc>
        <w:tc>
          <w:tcPr>
            <w:tcW w:w="0" w:type="auto"/>
          </w:tcPr>
          <w:p w:rsidR="00547F8A" w:rsidRPr="00EF7124" w:rsidRDefault="00547F8A" w:rsidP="00F4387D">
            <w:pPr>
              <w:jc w:val="center"/>
              <w:rPr>
                <w:rFonts w:asciiTheme="majorBidi" w:hAnsiTheme="majorBidi" w:cstheme="majorBidi"/>
                <w:i/>
                <w:iCs/>
              </w:rPr>
            </w:pPr>
            <w:r w:rsidRPr="00EF7124">
              <w:rPr>
                <w:rFonts w:asciiTheme="majorBidi" w:hAnsiTheme="majorBidi" w:cstheme="majorBidi"/>
                <w:i/>
                <w:iCs/>
              </w:rPr>
              <w:t>c&gt;a&gt;d&gt;b</w:t>
            </w:r>
          </w:p>
        </w:tc>
      </w:tr>
      <w:tr w:rsidR="00547F8A" w:rsidRPr="00EF7124" w:rsidTr="00F4387D">
        <w:trPr>
          <w:jc w:val="center"/>
        </w:trPr>
        <w:tc>
          <w:tcPr>
            <w:tcW w:w="0" w:type="auto"/>
          </w:tcPr>
          <w:p w:rsidR="00547F8A" w:rsidRPr="00EF7124" w:rsidRDefault="00547F8A" w:rsidP="00F4387D">
            <w:pPr>
              <w:jc w:val="center"/>
              <w:rPr>
                <w:rFonts w:asciiTheme="majorBidi" w:hAnsiTheme="majorBidi" w:cstheme="majorBidi"/>
              </w:rPr>
            </w:pPr>
            <w:r w:rsidRPr="00EF7124">
              <w:rPr>
                <w:rFonts w:asciiTheme="majorBidi" w:hAnsiTheme="majorBidi" w:cstheme="majorBidi"/>
              </w:rPr>
              <w:t>3</w:t>
            </w:r>
          </w:p>
        </w:tc>
        <w:tc>
          <w:tcPr>
            <w:tcW w:w="0" w:type="auto"/>
          </w:tcPr>
          <w:p w:rsidR="00547F8A" w:rsidRPr="00EF7124" w:rsidRDefault="00547F8A" w:rsidP="00F4387D">
            <w:pPr>
              <w:jc w:val="center"/>
              <w:rPr>
                <w:rFonts w:asciiTheme="majorBidi" w:hAnsiTheme="majorBidi" w:cstheme="majorBidi"/>
                <w:i/>
                <w:iCs/>
              </w:rPr>
            </w:pPr>
            <w:r w:rsidRPr="00EF7124">
              <w:rPr>
                <w:rFonts w:asciiTheme="majorBidi" w:hAnsiTheme="majorBidi" w:cstheme="majorBidi"/>
                <w:i/>
                <w:iCs/>
              </w:rPr>
              <w:t>c&gt;b&gt;a&gt;d</w:t>
            </w:r>
          </w:p>
        </w:tc>
      </w:tr>
      <w:tr w:rsidR="00547F8A" w:rsidRPr="00EF7124" w:rsidTr="00F4387D">
        <w:trPr>
          <w:jc w:val="center"/>
        </w:trPr>
        <w:tc>
          <w:tcPr>
            <w:tcW w:w="0" w:type="auto"/>
          </w:tcPr>
          <w:p w:rsidR="00547F8A" w:rsidRPr="00EF7124" w:rsidRDefault="00547F8A" w:rsidP="00F4387D">
            <w:pPr>
              <w:jc w:val="center"/>
              <w:rPr>
                <w:rFonts w:asciiTheme="majorBidi" w:hAnsiTheme="majorBidi" w:cstheme="majorBidi"/>
              </w:rPr>
            </w:pPr>
            <w:r w:rsidRPr="00EF7124">
              <w:rPr>
                <w:rFonts w:asciiTheme="majorBidi" w:hAnsiTheme="majorBidi" w:cstheme="majorBidi"/>
              </w:rPr>
              <w:t>2</w:t>
            </w:r>
          </w:p>
        </w:tc>
        <w:tc>
          <w:tcPr>
            <w:tcW w:w="0" w:type="auto"/>
          </w:tcPr>
          <w:p w:rsidR="00547F8A" w:rsidRPr="00EF7124" w:rsidRDefault="00547F8A" w:rsidP="00F4387D">
            <w:pPr>
              <w:jc w:val="center"/>
              <w:rPr>
                <w:rFonts w:asciiTheme="majorBidi" w:hAnsiTheme="majorBidi" w:cstheme="majorBidi"/>
                <w:i/>
                <w:iCs/>
              </w:rPr>
            </w:pPr>
            <w:r w:rsidRPr="00EF7124">
              <w:rPr>
                <w:rFonts w:asciiTheme="majorBidi" w:hAnsiTheme="majorBidi" w:cstheme="majorBidi"/>
                <w:i/>
                <w:iCs/>
              </w:rPr>
              <w:t>c&gt;b&gt;d&gt;a</w:t>
            </w:r>
          </w:p>
        </w:tc>
      </w:tr>
      <w:tr w:rsidR="00547F8A" w:rsidRPr="00EF7124" w:rsidTr="00F4387D">
        <w:trPr>
          <w:jc w:val="center"/>
        </w:trPr>
        <w:tc>
          <w:tcPr>
            <w:tcW w:w="0" w:type="auto"/>
          </w:tcPr>
          <w:p w:rsidR="00547F8A" w:rsidRPr="00EF7124" w:rsidRDefault="00547F8A" w:rsidP="00F4387D">
            <w:pPr>
              <w:jc w:val="center"/>
              <w:rPr>
                <w:rFonts w:asciiTheme="majorBidi" w:hAnsiTheme="majorBidi" w:cstheme="majorBidi"/>
              </w:rPr>
            </w:pPr>
            <w:r w:rsidRPr="00EF7124">
              <w:rPr>
                <w:rFonts w:asciiTheme="majorBidi" w:hAnsiTheme="majorBidi" w:cstheme="majorBidi"/>
              </w:rPr>
              <w:t>1</w:t>
            </w:r>
          </w:p>
        </w:tc>
        <w:tc>
          <w:tcPr>
            <w:tcW w:w="0" w:type="auto"/>
          </w:tcPr>
          <w:p w:rsidR="00547F8A" w:rsidRPr="00EF7124" w:rsidRDefault="00547F8A" w:rsidP="00F4387D">
            <w:pPr>
              <w:jc w:val="center"/>
              <w:rPr>
                <w:rFonts w:asciiTheme="majorBidi" w:hAnsiTheme="majorBidi" w:cstheme="majorBidi"/>
                <w:i/>
                <w:iCs/>
              </w:rPr>
            </w:pPr>
            <w:r w:rsidRPr="00EF7124">
              <w:rPr>
                <w:rFonts w:asciiTheme="majorBidi" w:hAnsiTheme="majorBidi" w:cstheme="majorBidi"/>
                <w:i/>
                <w:iCs/>
              </w:rPr>
              <w:t>c&gt;d&gt;a&gt;b</w:t>
            </w:r>
          </w:p>
        </w:tc>
      </w:tr>
      <w:tr w:rsidR="00547F8A" w:rsidRPr="00EF7124" w:rsidTr="00F4387D">
        <w:trPr>
          <w:jc w:val="center"/>
        </w:trPr>
        <w:tc>
          <w:tcPr>
            <w:tcW w:w="0" w:type="auto"/>
          </w:tcPr>
          <w:p w:rsidR="00547F8A" w:rsidRPr="00EF7124" w:rsidRDefault="00547F8A" w:rsidP="00F4387D">
            <w:pPr>
              <w:jc w:val="center"/>
              <w:rPr>
                <w:rFonts w:asciiTheme="majorBidi" w:hAnsiTheme="majorBidi" w:cstheme="majorBidi"/>
              </w:rPr>
            </w:pPr>
            <w:r w:rsidRPr="00EF7124">
              <w:rPr>
                <w:rFonts w:asciiTheme="majorBidi" w:hAnsiTheme="majorBidi" w:cstheme="majorBidi"/>
              </w:rPr>
              <w:t>2</w:t>
            </w:r>
          </w:p>
        </w:tc>
        <w:tc>
          <w:tcPr>
            <w:tcW w:w="0" w:type="auto"/>
          </w:tcPr>
          <w:p w:rsidR="00547F8A" w:rsidRPr="00EF7124" w:rsidRDefault="00547F8A" w:rsidP="00F4387D">
            <w:pPr>
              <w:jc w:val="center"/>
              <w:rPr>
                <w:rFonts w:asciiTheme="majorBidi" w:hAnsiTheme="majorBidi" w:cstheme="majorBidi"/>
                <w:i/>
                <w:iCs/>
              </w:rPr>
            </w:pPr>
            <w:r w:rsidRPr="00EF7124">
              <w:rPr>
                <w:rFonts w:asciiTheme="majorBidi" w:hAnsiTheme="majorBidi" w:cstheme="majorBidi"/>
                <w:i/>
                <w:iCs/>
              </w:rPr>
              <w:t>c&gt;d&gt;b&gt;a</w:t>
            </w:r>
          </w:p>
        </w:tc>
      </w:tr>
      <w:tr w:rsidR="00547F8A" w:rsidRPr="00EF7124" w:rsidTr="00F4387D">
        <w:trPr>
          <w:jc w:val="center"/>
        </w:trPr>
        <w:tc>
          <w:tcPr>
            <w:tcW w:w="0" w:type="auto"/>
          </w:tcPr>
          <w:p w:rsidR="00547F8A" w:rsidRPr="00EF7124" w:rsidRDefault="00547F8A" w:rsidP="00F4387D">
            <w:pPr>
              <w:jc w:val="center"/>
              <w:rPr>
                <w:rFonts w:asciiTheme="majorBidi" w:hAnsiTheme="majorBidi" w:cstheme="majorBidi"/>
              </w:rPr>
            </w:pPr>
            <w:r w:rsidRPr="00EF7124">
              <w:rPr>
                <w:rFonts w:asciiTheme="majorBidi" w:hAnsiTheme="majorBidi" w:cstheme="majorBidi"/>
              </w:rPr>
              <w:t>1</w:t>
            </w:r>
          </w:p>
        </w:tc>
        <w:tc>
          <w:tcPr>
            <w:tcW w:w="0" w:type="auto"/>
          </w:tcPr>
          <w:p w:rsidR="00547F8A" w:rsidRPr="00EF7124" w:rsidRDefault="00547F8A" w:rsidP="00F4387D">
            <w:pPr>
              <w:jc w:val="center"/>
              <w:rPr>
                <w:rFonts w:asciiTheme="majorBidi" w:hAnsiTheme="majorBidi" w:cstheme="majorBidi"/>
                <w:i/>
                <w:iCs/>
              </w:rPr>
            </w:pPr>
            <w:r w:rsidRPr="00EF7124">
              <w:rPr>
                <w:rFonts w:asciiTheme="majorBidi" w:hAnsiTheme="majorBidi" w:cstheme="majorBidi"/>
                <w:i/>
                <w:iCs/>
              </w:rPr>
              <w:t>d&gt;a&gt;b&gt;c</w:t>
            </w:r>
          </w:p>
        </w:tc>
      </w:tr>
      <w:tr w:rsidR="00547F8A" w:rsidRPr="00EF7124" w:rsidTr="00F4387D">
        <w:trPr>
          <w:jc w:val="center"/>
        </w:trPr>
        <w:tc>
          <w:tcPr>
            <w:tcW w:w="0" w:type="auto"/>
          </w:tcPr>
          <w:p w:rsidR="00547F8A" w:rsidRPr="00EF7124" w:rsidRDefault="00547F8A" w:rsidP="00F4387D">
            <w:pPr>
              <w:jc w:val="center"/>
              <w:rPr>
                <w:rFonts w:asciiTheme="majorBidi" w:hAnsiTheme="majorBidi" w:cstheme="majorBidi"/>
              </w:rPr>
            </w:pPr>
            <w:r w:rsidRPr="00EF7124">
              <w:rPr>
                <w:rFonts w:asciiTheme="majorBidi" w:hAnsiTheme="majorBidi" w:cstheme="majorBidi"/>
              </w:rPr>
              <w:t>1</w:t>
            </w:r>
          </w:p>
        </w:tc>
        <w:tc>
          <w:tcPr>
            <w:tcW w:w="0" w:type="auto"/>
          </w:tcPr>
          <w:p w:rsidR="00547F8A" w:rsidRPr="00EF7124" w:rsidRDefault="00547F8A" w:rsidP="00F4387D">
            <w:pPr>
              <w:jc w:val="center"/>
              <w:rPr>
                <w:rFonts w:asciiTheme="majorBidi" w:hAnsiTheme="majorBidi" w:cstheme="majorBidi"/>
                <w:i/>
                <w:iCs/>
              </w:rPr>
            </w:pPr>
            <w:r w:rsidRPr="00EF7124">
              <w:rPr>
                <w:rFonts w:asciiTheme="majorBidi" w:hAnsiTheme="majorBidi" w:cstheme="majorBidi"/>
                <w:i/>
                <w:iCs/>
              </w:rPr>
              <w:t>d&gt;a&gt;c&gt;b</w:t>
            </w:r>
          </w:p>
        </w:tc>
      </w:tr>
      <w:tr w:rsidR="00547F8A" w:rsidRPr="00EF7124" w:rsidTr="00F4387D">
        <w:trPr>
          <w:jc w:val="center"/>
        </w:trPr>
        <w:tc>
          <w:tcPr>
            <w:tcW w:w="0" w:type="auto"/>
          </w:tcPr>
          <w:p w:rsidR="00547F8A" w:rsidRPr="00EF7124" w:rsidRDefault="00547F8A" w:rsidP="00F4387D">
            <w:pPr>
              <w:jc w:val="center"/>
              <w:rPr>
                <w:rFonts w:asciiTheme="majorBidi" w:hAnsiTheme="majorBidi" w:cstheme="majorBidi"/>
              </w:rPr>
            </w:pPr>
            <w:r w:rsidRPr="00EF7124">
              <w:rPr>
                <w:rFonts w:asciiTheme="majorBidi" w:hAnsiTheme="majorBidi" w:cstheme="majorBidi"/>
              </w:rPr>
              <w:t>2</w:t>
            </w:r>
          </w:p>
        </w:tc>
        <w:tc>
          <w:tcPr>
            <w:tcW w:w="0" w:type="auto"/>
          </w:tcPr>
          <w:p w:rsidR="00547F8A" w:rsidRPr="00EF7124" w:rsidRDefault="00547F8A" w:rsidP="00F4387D">
            <w:pPr>
              <w:jc w:val="center"/>
              <w:rPr>
                <w:rFonts w:asciiTheme="majorBidi" w:hAnsiTheme="majorBidi" w:cstheme="majorBidi"/>
                <w:i/>
                <w:iCs/>
              </w:rPr>
            </w:pPr>
            <w:r w:rsidRPr="00EF7124">
              <w:rPr>
                <w:rFonts w:asciiTheme="majorBidi" w:hAnsiTheme="majorBidi" w:cstheme="majorBidi"/>
                <w:i/>
                <w:iCs/>
              </w:rPr>
              <w:t>d&gt;b&gt;a&gt;c</w:t>
            </w:r>
          </w:p>
        </w:tc>
      </w:tr>
      <w:tr w:rsidR="00547F8A" w:rsidRPr="00EF7124" w:rsidTr="00F4387D">
        <w:trPr>
          <w:jc w:val="center"/>
        </w:trPr>
        <w:tc>
          <w:tcPr>
            <w:tcW w:w="0" w:type="auto"/>
          </w:tcPr>
          <w:p w:rsidR="00547F8A" w:rsidRPr="00EF7124" w:rsidRDefault="00547F8A" w:rsidP="00F4387D">
            <w:pPr>
              <w:jc w:val="center"/>
              <w:rPr>
                <w:rFonts w:asciiTheme="majorBidi" w:hAnsiTheme="majorBidi" w:cstheme="majorBidi"/>
              </w:rPr>
            </w:pPr>
            <w:r w:rsidRPr="00EF7124">
              <w:rPr>
                <w:rFonts w:asciiTheme="majorBidi" w:hAnsiTheme="majorBidi" w:cstheme="majorBidi"/>
              </w:rPr>
              <w:t>1</w:t>
            </w:r>
          </w:p>
        </w:tc>
        <w:tc>
          <w:tcPr>
            <w:tcW w:w="0" w:type="auto"/>
          </w:tcPr>
          <w:p w:rsidR="00547F8A" w:rsidRPr="00EF7124" w:rsidRDefault="00547F8A" w:rsidP="00F4387D">
            <w:pPr>
              <w:jc w:val="center"/>
              <w:rPr>
                <w:rFonts w:asciiTheme="majorBidi" w:hAnsiTheme="majorBidi" w:cstheme="majorBidi"/>
                <w:i/>
                <w:iCs/>
              </w:rPr>
            </w:pPr>
            <w:r w:rsidRPr="00EF7124">
              <w:rPr>
                <w:rFonts w:asciiTheme="majorBidi" w:hAnsiTheme="majorBidi" w:cstheme="majorBidi"/>
                <w:i/>
                <w:iCs/>
              </w:rPr>
              <w:t>d&gt;c&gt;a&gt;b</w:t>
            </w:r>
          </w:p>
        </w:tc>
      </w:tr>
      <w:tr w:rsidR="00547F8A" w:rsidRPr="00EF7124" w:rsidTr="00F4387D">
        <w:trPr>
          <w:jc w:val="center"/>
        </w:trPr>
        <w:tc>
          <w:tcPr>
            <w:tcW w:w="0" w:type="auto"/>
          </w:tcPr>
          <w:p w:rsidR="00547F8A" w:rsidRPr="00EF7124" w:rsidRDefault="00547F8A" w:rsidP="00F4387D">
            <w:pPr>
              <w:jc w:val="center"/>
              <w:rPr>
                <w:rFonts w:asciiTheme="majorBidi" w:hAnsiTheme="majorBidi" w:cstheme="majorBidi"/>
              </w:rPr>
            </w:pPr>
            <w:r w:rsidRPr="00EF7124">
              <w:rPr>
                <w:rFonts w:asciiTheme="majorBidi" w:hAnsiTheme="majorBidi" w:cstheme="majorBidi"/>
              </w:rPr>
              <w:t>2</w:t>
            </w:r>
          </w:p>
        </w:tc>
        <w:tc>
          <w:tcPr>
            <w:tcW w:w="0" w:type="auto"/>
          </w:tcPr>
          <w:p w:rsidR="00547F8A" w:rsidRPr="00EF7124" w:rsidRDefault="00547F8A" w:rsidP="00F4387D">
            <w:pPr>
              <w:jc w:val="center"/>
              <w:rPr>
                <w:rFonts w:asciiTheme="majorBidi" w:hAnsiTheme="majorBidi" w:cstheme="majorBidi"/>
                <w:i/>
                <w:iCs/>
              </w:rPr>
            </w:pPr>
            <w:r w:rsidRPr="00EF7124">
              <w:rPr>
                <w:rFonts w:asciiTheme="majorBidi" w:hAnsiTheme="majorBidi" w:cstheme="majorBidi"/>
                <w:i/>
                <w:iCs/>
              </w:rPr>
              <w:t>d&gt;c&gt;b&gt;a</w:t>
            </w:r>
          </w:p>
        </w:tc>
      </w:tr>
    </w:tbl>
    <w:p w:rsidR="00547F8A" w:rsidRPr="00EF7124" w:rsidRDefault="00547F8A" w:rsidP="00547F8A">
      <w:pPr>
        <w:rPr>
          <w:rFonts w:asciiTheme="majorBidi" w:hAnsiTheme="majorBidi" w:cstheme="majorBidi"/>
        </w:rPr>
      </w:pPr>
    </w:p>
    <w:p w:rsidR="00547F8A" w:rsidRDefault="00547F8A" w:rsidP="00547F8A">
      <w:pPr>
        <w:rPr>
          <w:rFonts w:asciiTheme="majorBidi" w:hAnsiTheme="majorBidi" w:cstheme="majorBidi"/>
        </w:rPr>
      </w:pPr>
      <w:r>
        <w:rPr>
          <w:rFonts w:asciiTheme="majorBidi" w:hAnsiTheme="majorBidi" w:cstheme="majorBidi"/>
        </w:rPr>
        <w:t>This preference list can be transformed into the following pairwise comparison matrix:</w:t>
      </w:r>
    </w:p>
    <w:tbl>
      <w:tblPr>
        <w:tblStyle w:val="TableGrid"/>
        <w:tblW w:w="0" w:type="auto"/>
        <w:jc w:val="center"/>
        <w:tblLook w:val="04A0" w:firstRow="1" w:lastRow="0" w:firstColumn="1" w:lastColumn="0" w:noHBand="0" w:noVBand="1"/>
      </w:tblPr>
      <w:tblGrid>
        <w:gridCol w:w="326"/>
        <w:gridCol w:w="436"/>
        <w:gridCol w:w="436"/>
        <w:gridCol w:w="436"/>
        <w:gridCol w:w="436"/>
        <w:gridCol w:w="620"/>
      </w:tblGrid>
      <w:tr w:rsidR="00547F8A" w:rsidTr="00F4387D">
        <w:trPr>
          <w:jc w:val="center"/>
        </w:trPr>
        <w:tc>
          <w:tcPr>
            <w:tcW w:w="0" w:type="auto"/>
          </w:tcPr>
          <w:p w:rsidR="00547F8A" w:rsidRDefault="00547F8A" w:rsidP="00F4387D">
            <w:pPr>
              <w:jc w:val="center"/>
              <w:rPr>
                <w:rFonts w:asciiTheme="majorBidi" w:hAnsiTheme="majorBidi" w:cstheme="majorBidi"/>
              </w:rPr>
            </w:pPr>
          </w:p>
        </w:tc>
        <w:tc>
          <w:tcPr>
            <w:tcW w:w="0" w:type="auto"/>
          </w:tcPr>
          <w:p w:rsidR="00547F8A" w:rsidRPr="00F15A7B" w:rsidRDefault="00547F8A" w:rsidP="00F4387D">
            <w:pPr>
              <w:jc w:val="center"/>
              <w:rPr>
                <w:rFonts w:asciiTheme="majorBidi" w:hAnsiTheme="majorBidi" w:cstheme="majorBidi"/>
                <w:i/>
                <w:iCs/>
              </w:rPr>
            </w:pPr>
            <w:r w:rsidRPr="00F15A7B">
              <w:rPr>
                <w:rFonts w:asciiTheme="majorBidi" w:hAnsiTheme="majorBidi" w:cstheme="majorBidi"/>
                <w:i/>
                <w:iCs/>
              </w:rPr>
              <w:t>a</w:t>
            </w:r>
          </w:p>
        </w:tc>
        <w:tc>
          <w:tcPr>
            <w:tcW w:w="0" w:type="auto"/>
          </w:tcPr>
          <w:p w:rsidR="00547F8A" w:rsidRPr="00F15A7B" w:rsidRDefault="00547F8A" w:rsidP="00F4387D">
            <w:pPr>
              <w:jc w:val="center"/>
              <w:rPr>
                <w:rFonts w:asciiTheme="majorBidi" w:hAnsiTheme="majorBidi" w:cstheme="majorBidi"/>
                <w:i/>
                <w:iCs/>
              </w:rPr>
            </w:pPr>
            <w:r w:rsidRPr="00F15A7B">
              <w:rPr>
                <w:rFonts w:asciiTheme="majorBidi" w:hAnsiTheme="majorBidi" w:cstheme="majorBidi"/>
                <w:i/>
                <w:iCs/>
              </w:rPr>
              <w:t>b</w:t>
            </w:r>
          </w:p>
        </w:tc>
        <w:tc>
          <w:tcPr>
            <w:tcW w:w="0" w:type="auto"/>
          </w:tcPr>
          <w:p w:rsidR="00547F8A" w:rsidRPr="00F15A7B" w:rsidRDefault="00547F8A" w:rsidP="00F4387D">
            <w:pPr>
              <w:jc w:val="center"/>
              <w:rPr>
                <w:rFonts w:asciiTheme="majorBidi" w:hAnsiTheme="majorBidi" w:cstheme="majorBidi"/>
                <w:i/>
                <w:iCs/>
              </w:rPr>
            </w:pPr>
            <w:r w:rsidRPr="00F15A7B">
              <w:rPr>
                <w:rFonts w:asciiTheme="majorBidi" w:hAnsiTheme="majorBidi" w:cstheme="majorBidi"/>
                <w:i/>
                <w:iCs/>
              </w:rPr>
              <w:t>c</w:t>
            </w:r>
          </w:p>
        </w:tc>
        <w:tc>
          <w:tcPr>
            <w:tcW w:w="0" w:type="auto"/>
          </w:tcPr>
          <w:p w:rsidR="00547F8A" w:rsidRPr="00F15A7B" w:rsidRDefault="00547F8A" w:rsidP="00F4387D">
            <w:pPr>
              <w:jc w:val="center"/>
              <w:rPr>
                <w:rFonts w:asciiTheme="majorBidi" w:hAnsiTheme="majorBidi" w:cstheme="majorBidi"/>
                <w:i/>
                <w:iCs/>
              </w:rPr>
            </w:pPr>
            <w:r w:rsidRPr="00F15A7B">
              <w:rPr>
                <w:rFonts w:asciiTheme="majorBidi" w:hAnsiTheme="majorBidi" w:cstheme="majorBidi"/>
                <w:i/>
                <w:iCs/>
              </w:rPr>
              <w:t>d</w:t>
            </w:r>
          </w:p>
        </w:tc>
        <w:tc>
          <w:tcPr>
            <w:tcW w:w="0" w:type="auto"/>
          </w:tcPr>
          <w:p w:rsidR="00547F8A" w:rsidRDefault="00547F8A" w:rsidP="00F4387D">
            <w:pPr>
              <w:jc w:val="center"/>
              <w:rPr>
                <w:rFonts w:asciiTheme="majorBidi" w:hAnsiTheme="majorBidi" w:cstheme="majorBidi"/>
              </w:rPr>
            </w:pPr>
            <w:r>
              <w:rPr>
                <w:rFonts w:asciiTheme="majorBidi" w:hAnsiTheme="majorBidi" w:cstheme="majorBidi"/>
              </w:rPr>
              <w:t>Sum</w:t>
            </w:r>
          </w:p>
        </w:tc>
      </w:tr>
      <w:tr w:rsidR="00547F8A" w:rsidTr="00F4387D">
        <w:trPr>
          <w:jc w:val="center"/>
        </w:trPr>
        <w:tc>
          <w:tcPr>
            <w:tcW w:w="0" w:type="auto"/>
          </w:tcPr>
          <w:p w:rsidR="00547F8A" w:rsidRPr="00F15A7B" w:rsidRDefault="00547F8A" w:rsidP="00F4387D">
            <w:pPr>
              <w:jc w:val="center"/>
              <w:rPr>
                <w:rFonts w:asciiTheme="majorBidi" w:hAnsiTheme="majorBidi" w:cstheme="majorBidi"/>
                <w:i/>
                <w:iCs/>
              </w:rPr>
            </w:pPr>
            <w:r>
              <w:rPr>
                <w:rFonts w:asciiTheme="majorBidi" w:hAnsiTheme="majorBidi" w:cstheme="majorBidi"/>
                <w:i/>
                <w:iCs/>
              </w:rPr>
              <w:t>a</w:t>
            </w:r>
          </w:p>
        </w:tc>
        <w:tc>
          <w:tcPr>
            <w:tcW w:w="0" w:type="auto"/>
          </w:tcPr>
          <w:p w:rsidR="00547F8A" w:rsidRDefault="00547F8A" w:rsidP="00F4387D">
            <w:pPr>
              <w:jc w:val="center"/>
              <w:rPr>
                <w:rFonts w:asciiTheme="majorBidi" w:hAnsiTheme="majorBidi" w:cstheme="majorBidi"/>
              </w:rPr>
            </w:pPr>
            <w:r>
              <w:rPr>
                <w:rFonts w:asciiTheme="majorBidi" w:hAnsiTheme="majorBidi" w:cstheme="majorBidi"/>
              </w:rPr>
              <w:t>–</w:t>
            </w:r>
          </w:p>
        </w:tc>
        <w:tc>
          <w:tcPr>
            <w:tcW w:w="0" w:type="auto"/>
          </w:tcPr>
          <w:p w:rsidR="00547F8A" w:rsidRDefault="00547F8A" w:rsidP="00F4387D">
            <w:pPr>
              <w:jc w:val="center"/>
              <w:rPr>
                <w:rFonts w:asciiTheme="majorBidi" w:hAnsiTheme="majorBidi" w:cstheme="majorBidi"/>
              </w:rPr>
            </w:pPr>
            <w:r>
              <w:rPr>
                <w:rFonts w:asciiTheme="majorBidi" w:hAnsiTheme="majorBidi" w:cstheme="majorBidi"/>
              </w:rPr>
              <w:t>16</w:t>
            </w:r>
          </w:p>
        </w:tc>
        <w:tc>
          <w:tcPr>
            <w:tcW w:w="0" w:type="auto"/>
          </w:tcPr>
          <w:p w:rsidR="00547F8A" w:rsidRDefault="00547F8A" w:rsidP="00F4387D">
            <w:pPr>
              <w:jc w:val="center"/>
              <w:rPr>
                <w:rFonts w:asciiTheme="majorBidi" w:hAnsiTheme="majorBidi" w:cstheme="majorBidi"/>
              </w:rPr>
            </w:pPr>
            <w:r>
              <w:rPr>
                <w:rFonts w:asciiTheme="majorBidi" w:hAnsiTheme="majorBidi" w:cstheme="majorBidi"/>
              </w:rPr>
              <w:t>19</w:t>
            </w:r>
          </w:p>
        </w:tc>
        <w:tc>
          <w:tcPr>
            <w:tcW w:w="0" w:type="auto"/>
          </w:tcPr>
          <w:p w:rsidR="00547F8A" w:rsidRDefault="00547F8A" w:rsidP="00F4387D">
            <w:pPr>
              <w:jc w:val="center"/>
              <w:rPr>
                <w:rFonts w:asciiTheme="majorBidi" w:hAnsiTheme="majorBidi" w:cstheme="majorBidi"/>
              </w:rPr>
            </w:pPr>
            <w:r>
              <w:rPr>
                <w:rFonts w:asciiTheme="majorBidi" w:hAnsiTheme="majorBidi" w:cstheme="majorBidi"/>
              </w:rPr>
              <w:t>20</w:t>
            </w:r>
          </w:p>
        </w:tc>
        <w:tc>
          <w:tcPr>
            <w:tcW w:w="0" w:type="auto"/>
          </w:tcPr>
          <w:p w:rsidR="00547F8A" w:rsidRDefault="00547F8A" w:rsidP="00F4387D">
            <w:pPr>
              <w:jc w:val="center"/>
              <w:rPr>
                <w:rFonts w:asciiTheme="majorBidi" w:hAnsiTheme="majorBidi" w:cstheme="majorBidi"/>
              </w:rPr>
            </w:pPr>
            <w:r>
              <w:rPr>
                <w:rFonts w:asciiTheme="majorBidi" w:hAnsiTheme="majorBidi" w:cstheme="majorBidi"/>
              </w:rPr>
              <w:t>55</w:t>
            </w:r>
          </w:p>
        </w:tc>
      </w:tr>
      <w:tr w:rsidR="00547F8A" w:rsidTr="00F4387D">
        <w:trPr>
          <w:jc w:val="center"/>
        </w:trPr>
        <w:tc>
          <w:tcPr>
            <w:tcW w:w="0" w:type="auto"/>
          </w:tcPr>
          <w:p w:rsidR="00547F8A" w:rsidRPr="00F15A7B" w:rsidRDefault="00547F8A" w:rsidP="00F4387D">
            <w:pPr>
              <w:jc w:val="center"/>
              <w:rPr>
                <w:rFonts w:asciiTheme="majorBidi" w:hAnsiTheme="majorBidi" w:cstheme="majorBidi"/>
                <w:i/>
                <w:iCs/>
              </w:rPr>
            </w:pPr>
            <w:r>
              <w:rPr>
                <w:rFonts w:asciiTheme="majorBidi" w:hAnsiTheme="majorBidi" w:cstheme="majorBidi"/>
                <w:i/>
                <w:iCs/>
              </w:rPr>
              <w:t>b</w:t>
            </w:r>
          </w:p>
        </w:tc>
        <w:tc>
          <w:tcPr>
            <w:tcW w:w="0" w:type="auto"/>
          </w:tcPr>
          <w:p w:rsidR="00547F8A" w:rsidRDefault="00547F8A" w:rsidP="00F4387D">
            <w:pPr>
              <w:jc w:val="center"/>
              <w:rPr>
                <w:rFonts w:asciiTheme="majorBidi" w:hAnsiTheme="majorBidi" w:cstheme="majorBidi"/>
              </w:rPr>
            </w:pPr>
            <w:r>
              <w:rPr>
                <w:rFonts w:asciiTheme="majorBidi" w:hAnsiTheme="majorBidi" w:cstheme="majorBidi"/>
              </w:rPr>
              <w:t>20</w:t>
            </w:r>
          </w:p>
        </w:tc>
        <w:tc>
          <w:tcPr>
            <w:tcW w:w="0" w:type="auto"/>
          </w:tcPr>
          <w:p w:rsidR="00547F8A" w:rsidRDefault="00547F8A" w:rsidP="00F4387D">
            <w:pPr>
              <w:jc w:val="center"/>
              <w:rPr>
                <w:rFonts w:asciiTheme="majorBidi" w:hAnsiTheme="majorBidi" w:cstheme="majorBidi"/>
              </w:rPr>
            </w:pPr>
            <w:r>
              <w:rPr>
                <w:rFonts w:asciiTheme="majorBidi" w:hAnsiTheme="majorBidi" w:cstheme="majorBidi"/>
              </w:rPr>
              <w:t>–</w:t>
            </w:r>
          </w:p>
        </w:tc>
        <w:tc>
          <w:tcPr>
            <w:tcW w:w="0" w:type="auto"/>
          </w:tcPr>
          <w:p w:rsidR="00547F8A" w:rsidRDefault="00547F8A" w:rsidP="00F4387D">
            <w:pPr>
              <w:jc w:val="center"/>
              <w:rPr>
                <w:rFonts w:asciiTheme="majorBidi" w:hAnsiTheme="majorBidi" w:cstheme="majorBidi"/>
              </w:rPr>
            </w:pPr>
            <w:r>
              <w:rPr>
                <w:rFonts w:asciiTheme="majorBidi" w:hAnsiTheme="majorBidi" w:cstheme="majorBidi"/>
              </w:rPr>
              <w:t>15</w:t>
            </w:r>
          </w:p>
        </w:tc>
        <w:tc>
          <w:tcPr>
            <w:tcW w:w="0" w:type="auto"/>
          </w:tcPr>
          <w:p w:rsidR="00547F8A" w:rsidRDefault="00547F8A" w:rsidP="00F4387D">
            <w:pPr>
              <w:jc w:val="center"/>
              <w:rPr>
                <w:rFonts w:asciiTheme="majorBidi" w:hAnsiTheme="majorBidi" w:cstheme="majorBidi"/>
              </w:rPr>
            </w:pPr>
            <w:r>
              <w:rPr>
                <w:rFonts w:asciiTheme="majorBidi" w:hAnsiTheme="majorBidi" w:cstheme="majorBidi"/>
              </w:rPr>
              <w:t>20</w:t>
            </w:r>
          </w:p>
        </w:tc>
        <w:tc>
          <w:tcPr>
            <w:tcW w:w="0" w:type="auto"/>
          </w:tcPr>
          <w:p w:rsidR="00547F8A" w:rsidRDefault="00547F8A" w:rsidP="00F4387D">
            <w:pPr>
              <w:jc w:val="center"/>
              <w:rPr>
                <w:rFonts w:asciiTheme="majorBidi" w:hAnsiTheme="majorBidi" w:cstheme="majorBidi"/>
              </w:rPr>
            </w:pPr>
            <w:r>
              <w:rPr>
                <w:rFonts w:asciiTheme="majorBidi" w:hAnsiTheme="majorBidi" w:cstheme="majorBidi"/>
              </w:rPr>
              <w:t>55</w:t>
            </w:r>
          </w:p>
        </w:tc>
      </w:tr>
      <w:tr w:rsidR="00547F8A" w:rsidTr="00F4387D">
        <w:trPr>
          <w:jc w:val="center"/>
        </w:trPr>
        <w:tc>
          <w:tcPr>
            <w:tcW w:w="0" w:type="auto"/>
          </w:tcPr>
          <w:p w:rsidR="00547F8A" w:rsidRPr="00F15A7B" w:rsidRDefault="00547F8A" w:rsidP="00F4387D">
            <w:pPr>
              <w:jc w:val="center"/>
              <w:rPr>
                <w:rFonts w:asciiTheme="majorBidi" w:hAnsiTheme="majorBidi" w:cstheme="majorBidi"/>
                <w:i/>
                <w:iCs/>
              </w:rPr>
            </w:pPr>
            <w:r>
              <w:rPr>
                <w:rFonts w:asciiTheme="majorBidi" w:hAnsiTheme="majorBidi" w:cstheme="majorBidi"/>
                <w:i/>
                <w:iCs/>
              </w:rPr>
              <w:t>c</w:t>
            </w:r>
          </w:p>
        </w:tc>
        <w:tc>
          <w:tcPr>
            <w:tcW w:w="0" w:type="auto"/>
          </w:tcPr>
          <w:p w:rsidR="00547F8A" w:rsidRDefault="00547F8A" w:rsidP="00F4387D">
            <w:pPr>
              <w:jc w:val="center"/>
              <w:rPr>
                <w:rFonts w:asciiTheme="majorBidi" w:hAnsiTheme="majorBidi" w:cstheme="majorBidi"/>
              </w:rPr>
            </w:pPr>
            <w:r>
              <w:rPr>
                <w:rFonts w:asciiTheme="majorBidi" w:hAnsiTheme="majorBidi" w:cstheme="majorBidi"/>
              </w:rPr>
              <w:t>17</w:t>
            </w:r>
          </w:p>
        </w:tc>
        <w:tc>
          <w:tcPr>
            <w:tcW w:w="0" w:type="auto"/>
          </w:tcPr>
          <w:p w:rsidR="00547F8A" w:rsidRDefault="00547F8A" w:rsidP="00F4387D">
            <w:pPr>
              <w:jc w:val="center"/>
              <w:rPr>
                <w:rFonts w:asciiTheme="majorBidi" w:hAnsiTheme="majorBidi" w:cstheme="majorBidi"/>
              </w:rPr>
            </w:pPr>
            <w:r>
              <w:rPr>
                <w:rFonts w:asciiTheme="majorBidi" w:hAnsiTheme="majorBidi" w:cstheme="majorBidi"/>
              </w:rPr>
              <w:t>21</w:t>
            </w:r>
          </w:p>
        </w:tc>
        <w:tc>
          <w:tcPr>
            <w:tcW w:w="0" w:type="auto"/>
          </w:tcPr>
          <w:p w:rsidR="00547F8A" w:rsidRDefault="00547F8A" w:rsidP="00F4387D">
            <w:pPr>
              <w:jc w:val="center"/>
              <w:rPr>
                <w:rFonts w:asciiTheme="majorBidi" w:hAnsiTheme="majorBidi" w:cstheme="majorBidi"/>
              </w:rPr>
            </w:pPr>
            <w:r>
              <w:rPr>
                <w:rFonts w:asciiTheme="majorBidi" w:hAnsiTheme="majorBidi" w:cstheme="majorBidi"/>
              </w:rPr>
              <w:t>–</w:t>
            </w:r>
          </w:p>
        </w:tc>
        <w:tc>
          <w:tcPr>
            <w:tcW w:w="0" w:type="auto"/>
          </w:tcPr>
          <w:p w:rsidR="00547F8A" w:rsidRDefault="00547F8A" w:rsidP="00F4387D">
            <w:pPr>
              <w:jc w:val="center"/>
              <w:rPr>
                <w:rFonts w:asciiTheme="majorBidi" w:hAnsiTheme="majorBidi" w:cstheme="majorBidi"/>
              </w:rPr>
            </w:pPr>
            <w:r>
              <w:rPr>
                <w:rFonts w:asciiTheme="majorBidi" w:hAnsiTheme="majorBidi" w:cstheme="majorBidi"/>
              </w:rPr>
              <w:t>20</w:t>
            </w:r>
          </w:p>
        </w:tc>
        <w:tc>
          <w:tcPr>
            <w:tcW w:w="0" w:type="auto"/>
          </w:tcPr>
          <w:p w:rsidR="00547F8A" w:rsidRDefault="00547F8A" w:rsidP="00F4387D">
            <w:pPr>
              <w:jc w:val="center"/>
              <w:rPr>
                <w:rFonts w:asciiTheme="majorBidi" w:hAnsiTheme="majorBidi" w:cstheme="majorBidi"/>
              </w:rPr>
            </w:pPr>
            <w:r>
              <w:rPr>
                <w:rFonts w:asciiTheme="majorBidi" w:hAnsiTheme="majorBidi" w:cstheme="majorBidi"/>
              </w:rPr>
              <w:t>58</w:t>
            </w:r>
          </w:p>
        </w:tc>
      </w:tr>
      <w:tr w:rsidR="00547F8A" w:rsidTr="00F4387D">
        <w:trPr>
          <w:jc w:val="center"/>
        </w:trPr>
        <w:tc>
          <w:tcPr>
            <w:tcW w:w="0" w:type="auto"/>
          </w:tcPr>
          <w:p w:rsidR="00547F8A" w:rsidRPr="00F15A7B" w:rsidRDefault="00547F8A" w:rsidP="00F4387D">
            <w:pPr>
              <w:jc w:val="center"/>
              <w:rPr>
                <w:rFonts w:asciiTheme="majorBidi" w:hAnsiTheme="majorBidi" w:cstheme="majorBidi"/>
                <w:i/>
                <w:iCs/>
              </w:rPr>
            </w:pPr>
            <w:r>
              <w:rPr>
                <w:rFonts w:asciiTheme="majorBidi" w:hAnsiTheme="majorBidi" w:cstheme="majorBidi"/>
                <w:i/>
                <w:iCs/>
              </w:rPr>
              <w:t>d</w:t>
            </w:r>
          </w:p>
        </w:tc>
        <w:tc>
          <w:tcPr>
            <w:tcW w:w="0" w:type="auto"/>
          </w:tcPr>
          <w:p w:rsidR="00547F8A" w:rsidRDefault="00547F8A" w:rsidP="00F4387D">
            <w:pPr>
              <w:jc w:val="center"/>
              <w:rPr>
                <w:rFonts w:asciiTheme="majorBidi" w:hAnsiTheme="majorBidi" w:cstheme="majorBidi"/>
              </w:rPr>
            </w:pPr>
            <w:r>
              <w:rPr>
                <w:rFonts w:asciiTheme="majorBidi" w:hAnsiTheme="majorBidi" w:cstheme="majorBidi"/>
              </w:rPr>
              <w:t>16</w:t>
            </w:r>
          </w:p>
        </w:tc>
        <w:tc>
          <w:tcPr>
            <w:tcW w:w="0" w:type="auto"/>
          </w:tcPr>
          <w:p w:rsidR="00547F8A" w:rsidRDefault="00547F8A" w:rsidP="00F4387D">
            <w:pPr>
              <w:jc w:val="center"/>
              <w:rPr>
                <w:rFonts w:asciiTheme="majorBidi" w:hAnsiTheme="majorBidi" w:cstheme="majorBidi"/>
              </w:rPr>
            </w:pPr>
            <w:r>
              <w:rPr>
                <w:rFonts w:asciiTheme="majorBidi" w:hAnsiTheme="majorBidi" w:cstheme="majorBidi"/>
              </w:rPr>
              <w:t>16</w:t>
            </w:r>
          </w:p>
        </w:tc>
        <w:tc>
          <w:tcPr>
            <w:tcW w:w="0" w:type="auto"/>
          </w:tcPr>
          <w:p w:rsidR="00547F8A" w:rsidRDefault="00547F8A" w:rsidP="00F4387D">
            <w:pPr>
              <w:jc w:val="center"/>
              <w:rPr>
                <w:rFonts w:asciiTheme="majorBidi" w:hAnsiTheme="majorBidi" w:cstheme="majorBidi"/>
              </w:rPr>
            </w:pPr>
            <w:r>
              <w:rPr>
                <w:rFonts w:asciiTheme="majorBidi" w:hAnsiTheme="majorBidi" w:cstheme="majorBidi"/>
              </w:rPr>
              <w:t>16</w:t>
            </w:r>
          </w:p>
        </w:tc>
        <w:tc>
          <w:tcPr>
            <w:tcW w:w="0" w:type="auto"/>
          </w:tcPr>
          <w:p w:rsidR="00547F8A" w:rsidRDefault="00547F8A" w:rsidP="00F4387D">
            <w:pPr>
              <w:jc w:val="center"/>
              <w:rPr>
                <w:rFonts w:asciiTheme="majorBidi" w:hAnsiTheme="majorBidi" w:cstheme="majorBidi"/>
              </w:rPr>
            </w:pPr>
            <w:r>
              <w:rPr>
                <w:rFonts w:asciiTheme="majorBidi" w:hAnsiTheme="majorBidi" w:cstheme="majorBidi"/>
              </w:rPr>
              <w:t>–</w:t>
            </w:r>
          </w:p>
        </w:tc>
        <w:tc>
          <w:tcPr>
            <w:tcW w:w="0" w:type="auto"/>
          </w:tcPr>
          <w:p w:rsidR="00547F8A" w:rsidRDefault="00547F8A" w:rsidP="00F4387D">
            <w:pPr>
              <w:jc w:val="center"/>
              <w:rPr>
                <w:rFonts w:asciiTheme="majorBidi" w:hAnsiTheme="majorBidi" w:cstheme="majorBidi"/>
              </w:rPr>
            </w:pPr>
            <w:r>
              <w:rPr>
                <w:rFonts w:asciiTheme="majorBidi" w:hAnsiTheme="majorBidi" w:cstheme="majorBidi"/>
              </w:rPr>
              <w:t>48</w:t>
            </w:r>
          </w:p>
        </w:tc>
      </w:tr>
      <w:tr w:rsidR="00547F8A" w:rsidTr="00F4387D">
        <w:trPr>
          <w:jc w:val="center"/>
        </w:trPr>
        <w:tc>
          <w:tcPr>
            <w:tcW w:w="0" w:type="auto"/>
          </w:tcPr>
          <w:p w:rsidR="00547F8A" w:rsidRDefault="00547F8A" w:rsidP="00F4387D">
            <w:pPr>
              <w:rPr>
                <w:rFonts w:asciiTheme="majorBidi" w:hAnsiTheme="majorBidi" w:cstheme="majorBidi"/>
              </w:rPr>
            </w:pPr>
          </w:p>
        </w:tc>
        <w:tc>
          <w:tcPr>
            <w:tcW w:w="0" w:type="auto"/>
          </w:tcPr>
          <w:p w:rsidR="00547F8A" w:rsidRDefault="00547F8A" w:rsidP="00F4387D">
            <w:pPr>
              <w:rPr>
                <w:rFonts w:asciiTheme="majorBidi" w:hAnsiTheme="majorBidi" w:cstheme="majorBidi"/>
              </w:rPr>
            </w:pPr>
          </w:p>
        </w:tc>
        <w:tc>
          <w:tcPr>
            <w:tcW w:w="0" w:type="auto"/>
          </w:tcPr>
          <w:p w:rsidR="00547F8A" w:rsidRDefault="00547F8A" w:rsidP="00F4387D">
            <w:pPr>
              <w:rPr>
                <w:rFonts w:asciiTheme="majorBidi" w:hAnsiTheme="majorBidi" w:cstheme="majorBidi"/>
              </w:rPr>
            </w:pPr>
          </w:p>
        </w:tc>
        <w:tc>
          <w:tcPr>
            <w:tcW w:w="0" w:type="auto"/>
          </w:tcPr>
          <w:p w:rsidR="00547F8A" w:rsidRDefault="00547F8A" w:rsidP="00F4387D">
            <w:pPr>
              <w:rPr>
                <w:rFonts w:asciiTheme="majorBidi" w:hAnsiTheme="majorBidi" w:cstheme="majorBidi"/>
              </w:rPr>
            </w:pPr>
          </w:p>
        </w:tc>
        <w:tc>
          <w:tcPr>
            <w:tcW w:w="0" w:type="auto"/>
          </w:tcPr>
          <w:p w:rsidR="00547F8A" w:rsidRDefault="00547F8A" w:rsidP="00F4387D">
            <w:pPr>
              <w:rPr>
                <w:rFonts w:asciiTheme="majorBidi" w:hAnsiTheme="majorBidi" w:cstheme="majorBidi"/>
              </w:rPr>
            </w:pPr>
          </w:p>
        </w:tc>
        <w:tc>
          <w:tcPr>
            <w:tcW w:w="0" w:type="auto"/>
          </w:tcPr>
          <w:p w:rsidR="00547F8A" w:rsidRDefault="00547F8A" w:rsidP="00F4387D">
            <w:pPr>
              <w:jc w:val="center"/>
              <w:rPr>
                <w:rFonts w:asciiTheme="majorBidi" w:hAnsiTheme="majorBidi" w:cstheme="majorBidi"/>
              </w:rPr>
            </w:pPr>
            <w:r>
              <w:rPr>
                <w:rFonts w:asciiTheme="majorBidi" w:hAnsiTheme="majorBidi" w:cstheme="majorBidi"/>
              </w:rPr>
              <w:t>216</w:t>
            </w:r>
          </w:p>
        </w:tc>
      </w:tr>
    </w:tbl>
    <w:p w:rsidR="00547F8A" w:rsidRDefault="00547F8A" w:rsidP="00547F8A">
      <w:pPr>
        <w:rPr>
          <w:rFonts w:asciiTheme="majorBidi" w:hAnsiTheme="majorBidi" w:cstheme="majorBidi"/>
        </w:rPr>
      </w:pPr>
    </w:p>
    <w:p w:rsidR="00547F8A" w:rsidRDefault="00547F8A" w:rsidP="00547F8A">
      <w:pPr>
        <w:rPr>
          <w:rFonts w:asciiTheme="majorBidi" w:hAnsiTheme="majorBidi" w:cstheme="majorBidi"/>
        </w:rPr>
      </w:pPr>
      <w:r>
        <w:rPr>
          <w:rFonts w:asciiTheme="majorBidi" w:hAnsiTheme="majorBidi" w:cstheme="majorBidi"/>
        </w:rPr>
        <w:t>As can be seen from this matrix, t</w:t>
      </w:r>
      <w:r w:rsidRPr="00EF7124">
        <w:rPr>
          <w:rFonts w:asciiTheme="majorBidi" w:hAnsiTheme="majorBidi" w:cstheme="majorBidi"/>
        </w:rPr>
        <w:t xml:space="preserve">he initial Borda scores of </w:t>
      </w:r>
      <w:r w:rsidRPr="00EF7124">
        <w:rPr>
          <w:rFonts w:asciiTheme="majorBidi" w:hAnsiTheme="majorBidi" w:cstheme="majorBidi"/>
          <w:i/>
          <w:iCs/>
        </w:rPr>
        <w:t>a,</w:t>
      </w:r>
      <w:r w:rsidR="007C1524">
        <w:rPr>
          <w:rFonts w:asciiTheme="majorBidi" w:hAnsiTheme="majorBidi" w:cstheme="majorBidi"/>
          <w:i/>
          <w:iCs/>
        </w:rPr>
        <w:t xml:space="preserve"> </w:t>
      </w:r>
      <w:r w:rsidRPr="00EF7124">
        <w:rPr>
          <w:rFonts w:asciiTheme="majorBidi" w:hAnsiTheme="majorBidi" w:cstheme="majorBidi"/>
          <w:i/>
          <w:iCs/>
        </w:rPr>
        <w:t>b,</w:t>
      </w:r>
      <w:r w:rsidR="007C1524">
        <w:rPr>
          <w:rFonts w:asciiTheme="majorBidi" w:hAnsiTheme="majorBidi" w:cstheme="majorBidi"/>
          <w:i/>
          <w:iCs/>
        </w:rPr>
        <w:t xml:space="preserve"> </w:t>
      </w:r>
      <w:r w:rsidRPr="00EF7124">
        <w:rPr>
          <w:rFonts w:asciiTheme="majorBidi" w:hAnsiTheme="majorBidi" w:cstheme="majorBidi"/>
          <w:i/>
          <w:iCs/>
        </w:rPr>
        <w:t>c,</w:t>
      </w:r>
      <w:r w:rsidR="007C1524">
        <w:rPr>
          <w:rFonts w:asciiTheme="majorBidi" w:hAnsiTheme="majorBidi" w:cstheme="majorBidi"/>
          <w:i/>
          <w:iCs/>
        </w:rPr>
        <w:t xml:space="preserve"> </w:t>
      </w:r>
      <w:r w:rsidRPr="00EF7124">
        <w:rPr>
          <w:rFonts w:asciiTheme="majorBidi" w:hAnsiTheme="majorBidi" w:cstheme="majorBidi"/>
          <w:i/>
          <w:iCs/>
        </w:rPr>
        <w:t>d</w:t>
      </w:r>
      <w:r w:rsidRPr="00EF7124">
        <w:rPr>
          <w:rFonts w:asciiTheme="majorBidi" w:hAnsiTheme="majorBidi" w:cstheme="majorBidi"/>
        </w:rPr>
        <w:t xml:space="preserve">, are 55, 55, 58, and 48, respectively, with an average of 54. So according to NER </w:t>
      </w:r>
      <w:r w:rsidRPr="00EF7124">
        <w:rPr>
          <w:rFonts w:asciiTheme="majorBidi" w:hAnsiTheme="majorBidi" w:cstheme="majorBidi"/>
          <w:i/>
          <w:iCs/>
        </w:rPr>
        <w:t>d</w:t>
      </w:r>
      <w:r w:rsidRPr="00EF7124">
        <w:rPr>
          <w:rFonts w:asciiTheme="majorBidi" w:hAnsiTheme="majorBidi" w:cstheme="majorBidi"/>
        </w:rPr>
        <w:t xml:space="preserve"> is eliminated at the end of the first counting round. The revised Borda scores of </w:t>
      </w:r>
      <w:r w:rsidRPr="00EF7124">
        <w:rPr>
          <w:rFonts w:asciiTheme="majorBidi" w:hAnsiTheme="majorBidi" w:cstheme="majorBidi"/>
          <w:i/>
          <w:iCs/>
        </w:rPr>
        <w:t>a,</w:t>
      </w:r>
      <w:r w:rsidR="007C1524">
        <w:rPr>
          <w:rFonts w:asciiTheme="majorBidi" w:hAnsiTheme="majorBidi" w:cstheme="majorBidi"/>
          <w:i/>
          <w:iCs/>
        </w:rPr>
        <w:t xml:space="preserve"> </w:t>
      </w:r>
      <w:r w:rsidRPr="00EF7124">
        <w:rPr>
          <w:rFonts w:asciiTheme="majorBidi" w:hAnsiTheme="majorBidi" w:cstheme="majorBidi"/>
          <w:i/>
          <w:iCs/>
        </w:rPr>
        <w:t>b,</w:t>
      </w:r>
      <w:r w:rsidR="007C1524">
        <w:rPr>
          <w:rFonts w:asciiTheme="majorBidi" w:hAnsiTheme="majorBidi" w:cstheme="majorBidi"/>
          <w:i/>
          <w:iCs/>
        </w:rPr>
        <w:t xml:space="preserve"> </w:t>
      </w:r>
      <w:r w:rsidRPr="00EF7124">
        <w:rPr>
          <w:rFonts w:asciiTheme="majorBidi" w:hAnsiTheme="majorBidi" w:cstheme="majorBidi"/>
          <w:i/>
          <w:iCs/>
        </w:rPr>
        <w:t>c,</w:t>
      </w:r>
      <w:r w:rsidRPr="00EF7124">
        <w:rPr>
          <w:rFonts w:asciiTheme="majorBidi" w:hAnsiTheme="majorBidi" w:cstheme="majorBidi"/>
        </w:rPr>
        <w:t xml:space="preserve"> are 35, 35, and 38, respectively, with an average of 36. So according to NER both </w:t>
      </w:r>
      <w:r w:rsidRPr="00EF7124">
        <w:rPr>
          <w:rFonts w:asciiTheme="majorBidi" w:hAnsiTheme="majorBidi" w:cstheme="majorBidi"/>
          <w:i/>
          <w:iCs/>
        </w:rPr>
        <w:t>a</w:t>
      </w:r>
      <w:r w:rsidRPr="00EF7124">
        <w:rPr>
          <w:rFonts w:asciiTheme="majorBidi" w:hAnsiTheme="majorBidi" w:cstheme="majorBidi"/>
        </w:rPr>
        <w:t xml:space="preserve"> and</w:t>
      </w:r>
      <w:r w:rsidR="002F050E">
        <w:rPr>
          <w:rFonts w:asciiTheme="majorBidi" w:hAnsiTheme="majorBidi" w:cstheme="majorBidi"/>
        </w:rPr>
        <w:t xml:space="preserve"> </w:t>
      </w:r>
      <w:r w:rsidRPr="00EF7124">
        <w:rPr>
          <w:rFonts w:asciiTheme="majorBidi" w:hAnsiTheme="majorBidi" w:cstheme="majorBidi"/>
          <w:i/>
          <w:iCs/>
        </w:rPr>
        <w:t>b</w:t>
      </w:r>
      <w:r w:rsidRPr="00EF7124">
        <w:rPr>
          <w:rFonts w:asciiTheme="majorBidi" w:hAnsiTheme="majorBidi" w:cstheme="majorBidi"/>
        </w:rPr>
        <w:t xml:space="preserve"> are eliminated and </w:t>
      </w:r>
      <w:r w:rsidRPr="00EF7124">
        <w:rPr>
          <w:rFonts w:asciiTheme="majorBidi" w:hAnsiTheme="majorBidi" w:cstheme="majorBidi"/>
          <w:i/>
          <w:iCs/>
        </w:rPr>
        <w:t>c</w:t>
      </w:r>
      <w:r w:rsidRPr="00EF7124">
        <w:rPr>
          <w:rFonts w:asciiTheme="majorBidi" w:hAnsiTheme="majorBidi" w:cstheme="majorBidi"/>
        </w:rPr>
        <w:t xml:space="preserve"> is declared the winner. </w:t>
      </w:r>
    </w:p>
    <w:p w:rsidR="00547F8A" w:rsidRPr="00EF7124" w:rsidRDefault="00547F8A" w:rsidP="00547F8A">
      <w:pPr>
        <w:rPr>
          <w:rFonts w:asciiTheme="majorBidi" w:hAnsiTheme="majorBidi" w:cstheme="majorBidi"/>
        </w:rPr>
      </w:pPr>
      <w:r w:rsidRPr="00EF7124">
        <w:rPr>
          <w:rFonts w:asciiTheme="majorBidi" w:hAnsiTheme="majorBidi" w:cstheme="majorBidi"/>
        </w:rPr>
        <w:t xml:space="preserve">According to BER </w:t>
      </w:r>
      <w:r w:rsidRPr="00EF7124">
        <w:rPr>
          <w:rFonts w:asciiTheme="majorBidi" w:hAnsiTheme="majorBidi" w:cstheme="majorBidi"/>
          <w:i/>
          <w:iCs/>
        </w:rPr>
        <w:t>d</w:t>
      </w:r>
      <w:r w:rsidRPr="00EF7124">
        <w:rPr>
          <w:rFonts w:asciiTheme="majorBidi" w:hAnsiTheme="majorBidi" w:cstheme="majorBidi"/>
        </w:rPr>
        <w:t xml:space="preserve"> is eliminated at the end of the first counting round, both </w:t>
      </w:r>
      <w:r w:rsidRPr="00EF7124">
        <w:rPr>
          <w:rFonts w:asciiTheme="majorBidi" w:hAnsiTheme="majorBidi" w:cstheme="majorBidi"/>
          <w:i/>
          <w:iCs/>
        </w:rPr>
        <w:t>a</w:t>
      </w:r>
      <w:r w:rsidRPr="00EF7124">
        <w:rPr>
          <w:rFonts w:asciiTheme="majorBidi" w:hAnsiTheme="majorBidi" w:cstheme="majorBidi"/>
        </w:rPr>
        <w:t xml:space="preserve"> and</w:t>
      </w:r>
      <w:r w:rsidR="002F050E">
        <w:rPr>
          <w:rFonts w:asciiTheme="majorBidi" w:hAnsiTheme="majorBidi" w:cstheme="majorBidi"/>
        </w:rPr>
        <w:t xml:space="preserve"> </w:t>
      </w:r>
      <w:r w:rsidRPr="00EF7124">
        <w:rPr>
          <w:rFonts w:asciiTheme="majorBidi" w:hAnsiTheme="majorBidi" w:cstheme="majorBidi"/>
          <w:i/>
          <w:iCs/>
        </w:rPr>
        <w:t>b</w:t>
      </w:r>
      <w:r w:rsidRPr="00EF7124">
        <w:rPr>
          <w:rFonts w:asciiTheme="majorBidi" w:hAnsiTheme="majorBidi" w:cstheme="majorBidi"/>
        </w:rPr>
        <w:t xml:space="preserve"> are eliminated at the end of the second counting round, so </w:t>
      </w:r>
      <w:r w:rsidRPr="00EF7124">
        <w:rPr>
          <w:rFonts w:asciiTheme="majorBidi" w:hAnsiTheme="majorBidi" w:cstheme="majorBidi"/>
          <w:i/>
          <w:iCs/>
        </w:rPr>
        <w:t>c</w:t>
      </w:r>
      <w:r w:rsidRPr="00EF7124">
        <w:rPr>
          <w:rFonts w:asciiTheme="majorBidi" w:hAnsiTheme="majorBidi" w:cstheme="majorBidi"/>
        </w:rPr>
        <w:t xml:space="preserve"> is the BER winner too.</w:t>
      </w:r>
    </w:p>
    <w:p w:rsidR="00547F8A" w:rsidRDefault="00547F8A" w:rsidP="00547F8A">
      <w:pPr>
        <w:rPr>
          <w:rFonts w:asciiTheme="majorBidi" w:hAnsiTheme="majorBidi" w:cstheme="majorBidi"/>
        </w:rPr>
      </w:pPr>
      <w:r w:rsidRPr="00EF7124">
        <w:rPr>
          <w:rFonts w:asciiTheme="majorBidi" w:hAnsiTheme="majorBidi" w:cstheme="majorBidi"/>
        </w:rPr>
        <w:t xml:space="preserve">Now suppose that, </w:t>
      </w:r>
      <w:r w:rsidRPr="00EF7124">
        <w:rPr>
          <w:rFonts w:asciiTheme="majorBidi" w:hAnsiTheme="majorBidi" w:cstheme="majorBidi"/>
          <w:i/>
          <w:iCs/>
        </w:rPr>
        <w:t>ceteris paribus</w:t>
      </w:r>
      <w:r w:rsidRPr="00EF7124">
        <w:rPr>
          <w:rFonts w:asciiTheme="majorBidi" w:hAnsiTheme="majorBidi" w:cstheme="majorBidi"/>
        </w:rPr>
        <w:t xml:space="preserve">, the first voter changes his/her preference ordering from </w:t>
      </w:r>
      <w:r w:rsidRPr="00EF7124">
        <w:rPr>
          <w:rFonts w:asciiTheme="majorBidi" w:hAnsiTheme="majorBidi" w:cstheme="majorBidi"/>
          <w:i/>
          <w:iCs/>
        </w:rPr>
        <w:t>a&gt;b&gt;c&gt;d</w:t>
      </w:r>
      <w:r w:rsidR="007C1524">
        <w:rPr>
          <w:rFonts w:asciiTheme="majorBidi" w:hAnsiTheme="majorBidi" w:cstheme="majorBidi"/>
          <w:i/>
          <w:iCs/>
        </w:rPr>
        <w:t xml:space="preserve"> </w:t>
      </w:r>
      <w:r w:rsidR="007C24FE">
        <w:rPr>
          <w:rFonts w:asciiTheme="majorBidi" w:hAnsiTheme="majorBidi" w:cstheme="majorBidi"/>
          <w:i/>
          <w:iCs/>
        </w:rPr>
        <w:t xml:space="preserve"> </w:t>
      </w:r>
      <w:r w:rsidRPr="00EF7124">
        <w:rPr>
          <w:rFonts w:asciiTheme="majorBidi" w:hAnsiTheme="majorBidi" w:cstheme="majorBidi"/>
        </w:rPr>
        <w:t xml:space="preserve">to </w:t>
      </w:r>
      <w:r w:rsidRPr="00EF7124">
        <w:rPr>
          <w:rFonts w:asciiTheme="majorBidi" w:hAnsiTheme="majorBidi" w:cstheme="majorBidi"/>
          <w:i/>
          <w:iCs/>
        </w:rPr>
        <w:t xml:space="preserve"> a&gt;c&gt;b&gt;d</w:t>
      </w:r>
      <w:r w:rsidRPr="00EF7124">
        <w:rPr>
          <w:rFonts w:asciiTheme="majorBidi" w:hAnsiTheme="majorBidi" w:cstheme="majorBidi"/>
        </w:rPr>
        <w:t xml:space="preserve"> – thereby increasing </w:t>
      </w:r>
      <w:r w:rsidRPr="00EF7124">
        <w:rPr>
          <w:rFonts w:asciiTheme="majorBidi" w:hAnsiTheme="majorBidi" w:cstheme="majorBidi"/>
          <w:i/>
          <w:iCs/>
        </w:rPr>
        <w:t>c</w:t>
      </w:r>
      <w:r w:rsidRPr="00EF7124">
        <w:rPr>
          <w:rFonts w:asciiTheme="majorBidi" w:hAnsiTheme="majorBidi" w:cstheme="majorBidi"/>
        </w:rPr>
        <w:t xml:space="preserve">’s support. As a result the Borda scores of </w:t>
      </w:r>
      <w:r w:rsidRPr="00EF7124">
        <w:rPr>
          <w:rFonts w:asciiTheme="majorBidi" w:hAnsiTheme="majorBidi" w:cstheme="majorBidi"/>
          <w:i/>
          <w:iCs/>
        </w:rPr>
        <w:t>a,</w:t>
      </w:r>
      <w:r w:rsidR="007C1524">
        <w:rPr>
          <w:rFonts w:asciiTheme="majorBidi" w:hAnsiTheme="majorBidi" w:cstheme="majorBidi"/>
          <w:i/>
          <w:iCs/>
        </w:rPr>
        <w:t xml:space="preserve"> </w:t>
      </w:r>
      <w:r w:rsidRPr="00EF7124">
        <w:rPr>
          <w:rFonts w:asciiTheme="majorBidi" w:hAnsiTheme="majorBidi" w:cstheme="majorBidi"/>
          <w:i/>
          <w:iCs/>
        </w:rPr>
        <w:t>b,</w:t>
      </w:r>
      <w:r w:rsidR="007C1524">
        <w:rPr>
          <w:rFonts w:asciiTheme="majorBidi" w:hAnsiTheme="majorBidi" w:cstheme="majorBidi"/>
          <w:i/>
          <w:iCs/>
        </w:rPr>
        <w:t xml:space="preserve"> </w:t>
      </w:r>
      <w:r w:rsidRPr="00EF7124">
        <w:rPr>
          <w:rFonts w:asciiTheme="majorBidi" w:hAnsiTheme="majorBidi" w:cstheme="majorBidi"/>
          <w:i/>
          <w:iCs/>
        </w:rPr>
        <w:t>c,</w:t>
      </w:r>
      <w:r w:rsidR="007C1524">
        <w:rPr>
          <w:rFonts w:asciiTheme="majorBidi" w:hAnsiTheme="majorBidi" w:cstheme="majorBidi"/>
          <w:i/>
          <w:iCs/>
        </w:rPr>
        <w:t xml:space="preserve"> </w:t>
      </w:r>
      <w:r w:rsidR="00671D3F">
        <w:rPr>
          <w:rFonts w:asciiTheme="majorBidi" w:hAnsiTheme="majorBidi" w:cstheme="majorBidi"/>
          <w:i/>
          <w:iCs/>
        </w:rPr>
        <w:t xml:space="preserve"> </w:t>
      </w:r>
      <w:r w:rsidRPr="00EF7124">
        <w:rPr>
          <w:rFonts w:asciiTheme="majorBidi" w:hAnsiTheme="majorBidi" w:cstheme="majorBidi"/>
          <w:i/>
          <w:iCs/>
        </w:rPr>
        <w:t>d</w:t>
      </w:r>
      <w:r w:rsidRPr="00EF7124">
        <w:rPr>
          <w:rFonts w:asciiTheme="majorBidi" w:hAnsiTheme="majorBidi" w:cstheme="majorBidi"/>
        </w:rPr>
        <w:t xml:space="preserve">, are now 55, 54, 59, and 48, respectively, with an average of 54. So according to NER both </w:t>
      </w:r>
      <w:r w:rsidRPr="00EF7124">
        <w:rPr>
          <w:rFonts w:asciiTheme="majorBidi" w:hAnsiTheme="majorBidi" w:cstheme="majorBidi"/>
          <w:i/>
          <w:iCs/>
        </w:rPr>
        <w:t>b</w:t>
      </w:r>
      <w:r w:rsidRPr="00EF7124">
        <w:rPr>
          <w:rFonts w:asciiTheme="majorBidi" w:hAnsiTheme="majorBidi" w:cstheme="majorBidi"/>
        </w:rPr>
        <w:t xml:space="preserve"> and </w:t>
      </w:r>
      <w:r w:rsidRPr="00EF7124">
        <w:rPr>
          <w:rFonts w:asciiTheme="majorBidi" w:hAnsiTheme="majorBidi" w:cstheme="majorBidi"/>
          <w:i/>
          <w:iCs/>
        </w:rPr>
        <w:t>d</w:t>
      </w:r>
      <w:r w:rsidRPr="00EF7124">
        <w:rPr>
          <w:rFonts w:asciiTheme="majorBidi" w:hAnsiTheme="majorBidi" w:cstheme="majorBidi"/>
        </w:rPr>
        <w:t xml:space="preserve"> are eliminated at the end of the first counting round, and in the second counting round </w:t>
      </w:r>
      <w:r w:rsidRPr="00EF7124">
        <w:rPr>
          <w:rFonts w:asciiTheme="majorBidi" w:hAnsiTheme="majorBidi" w:cstheme="majorBidi"/>
          <w:i/>
          <w:iCs/>
        </w:rPr>
        <w:t>a</w:t>
      </w:r>
      <w:r w:rsidRPr="00EF7124">
        <w:rPr>
          <w:rFonts w:asciiTheme="majorBidi" w:hAnsiTheme="majorBidi" w:cstheme="majorBidi"/>
        </w:rPr>
        <w:t xml:space="preserve"> beats </w:t>
      </w:r>
      <w:r w:rsidRPr="00EF7124">
        <w:rPr>
          <w:rFonts w:asciiTheme="majorBidi" w:hAnsiTheme="majorBidi" w:cstheme="majorBidi"/>
          <w:i/>
          <w:iCs/>
        </w:rPr>
        <w:t>c</w:t>
      </w:r>
      <w:r w:rsidRPr="00EF7124">
        <w:rPr>
          <w:rFonts w:asciiTheme="majorBidi" w:hAnsiTheme="majorBidi" w:cstheme="majorBidi"/>
        </w:rPr>
        <w:t xml:space="preserve"> (19:17) and becomes the NER winner – thus demonstrating monotonicity failure. </w:t>
      </w:r>
    </w:p>
    <w:p w:rsidR="00547F8A" w:rsidRPr="00EF7124" w:rsidRDefault="00547F8A" w:rsidP="00547F8A">
      <w:pPr>
        <w:rPr>
          <w:rFonts w:asciiTheme="majorBidi" w:hAnsiTheme="majorBidi" w:cstheme="majorBidi"/>
        </w:rPr>
      </w:pPr>
      <w:r w:rsidRPr="00EF7124">
        <w:rPr>
          <w:rFonts w:asciiTheme="majorBidi" w:hAnsiTheme="majorBidi" w:cstheme="majorBidi"/>
        </w:rPr>
        <w:lastRenderedPageBreak/>
        <w:t xml:space="preserve">According to BER </w:t>
      </w:r>
      <w:r w:rsidRPr="00EF7124">
        <w:rPr>
          <w:rFonts w:asciiTheme="majorBidi" w:hAnsiTheme="majorBidi" w:cstheme="majorBidi"/>
          <w:i/>
          <w:iCs/>
        </w:rPr>
        <w:t>d</w:t>
      </w:r>
      <w:r w:rsidRPr="00EF7124">
        <w:rPr>
          <w:rFonts w:asciiTheme="majorBidi" w:hAnsiTheme="majorBidi" w:cstheme="majorBidi"/>
        </w:rPr>
        <w:t xml:space="preserve"> is eliminated at the end of the first counting round, </w:t>
      </w:r>
      <w:r w:rsidRPr="00EF7124">
        <w:rPr>
          <w:rFonts w:asciiTheme="majorBidi" w:hAnsiTheme="majorBidi" w:cstheme="majorBidi"/>
          <w:i/>
          <w:iCs/>
        </w:rPr>
        <w:t>b</w:t>
      </w:r>
      <w:r w:rsidRPr="00EF7124">
        <w:rPr>
          <w:rFonts w:asciiTheme="majorBidi" w:hAnsiTheme="majorBidi" w:cstheme="majorBidi"/>
        </w:rPr>
        <w:t xml:space="preserve"> is eliminated at the end of the second counting round, and </w:t>
      </w:r>
      <w:r w:rsidRPr="00EF7124">
        <w:rPr>
          <w:rFonts w:asciiTheme="majorBidi" w:hAnsiTheme="majorBidi" w:cstheme="majorBidi"/>
          <w:i/>
          <w:iCs/>
        </w:rPr>
        <w:t>a</w:t>
      </w:r>
      <w:r w:rsidRPr="00EF7124">
        <w:rPr>
          <w:rFonts w:asciiTheme="majorBidi" w:hAnsiTheme="majorBidi" w:cstheme="majorBidi"/>
        </w:rPr>
        <w:t xml:space="preserve"> beats </w:t>
      </w:r>
      <w:r w:rsidRPr="00EF7124">
        <w:rPr>
          <w:rFonts w:asciiTheme="majorBidi" w:hAnsiTheme="majorBidi" w:cstheme="majorBidi"/>
          <w:i/>
          <w:iCs/>
        </w:rPr>
        <w:t>c</w:t>
      </w:r>
      <w:r w:rsidRPr="00EF7124">
        <w:rPr>
          <w:rFonts w:asciiTheme="majorBidi" w:hAnsiTheme="majorBidi" w:cstheme="majorBidi"/>
        </w:rPr>
        <w:t xml:space="preserve"> (19:17) in the third counting round and becomes the BER winner too – thus also demonstrating monotonicity failure.</w:t>
      </w:r>
    </w:p>
    <w:p w:rsidR="00547F8A" w:rsidRDefault="00547F8A" w:rsidP="00547F8A">
      <w:pPr>
        <w:rPr>
          <w:rFonts w:asciiTheme="majorBidi" w:hAnsiTheme="majorBidi" w:cstheme="majorBidi"/>
        </w:rPr>
      </w:pPr>
      <w:r w:rsidRPr="00EF7124">
        <w:rPr>
          <w:rFonts w:asciiTheme="majorBidi" w:hAnsiTheme="majorBidi" w:cstheme="majorBidi"/>
        </w:rPr>
        <w:t xml:space="preserve">The same example can serve also to demonstrate monotonicity failure by both NER and BER under </w:t>
      </w:r>
      <w:r w:rsidRPr="00EF7124">
        <w:rPr>
          <w:rFonts w:asciiTheme="majorBidi" w:hAnsiTheme="majorBidi" w:cstheme="majorBidi"/>
          <w:i/>
          <w:iCs/>
        </w:rPr>
        <w:t>variable electorate</w:t>
      </w:r>
      <w:r w:rsidRPr="00EF7124">
        <w:rPr>
          <w:rFonts w:asciiTheme="majorBidi" w:hAnsiTheme="majorBidi" w:cstheme="majorBidi"/>
        </w:rPr>
        <w:t xml:space="preserve">. In this case suppose that instead of the first voter changing his/her preference ordering (thus increasing </w:t>
      </w:r>
      <w:r w:rsidRPr="00EF7124">
        <w:rPr>
          <w:rFonts w:asciiTheme="majorBidi" w:hAnsiTheme="majorBidi" w:cstheme="majorBidi"/>
          <w:i/>
          <w:iCs/>
        </w:rPr>
        <w:t>c</w:t>
      </w:r>
      <w:r w:rsidRPr="00EF7124">
        <w:rPr>
          <w:rFonts w:asciiTheme="majorBidi" w:hAnsiTheme="majorBidi" w:cstheme="majorBidi"/>
        </w:rPr>
        <w:t xml:space="preserve">’s support), that, </w:t>
      </w:r>
      <w:r w:rsidRPr="00EF7124">
        <w:rPr>
          <w:rFonts w:asciiTheme="majorBidi" w:hAnsiTheme="majorBidi" w:cstheme="majorBidi"/>
          <w:i/>
          <w:iCs/>
        </w:rPr>
        <w:t>ceteris paribus</w:t>
      </w:r>
      <w:r w:rsidRPr="00EF7124">
        <w:rPr>
          <w:rFonts w:asciiTheme="majorBidi" w:hAnsiTheme="majorBidi" w:cstheme="majorBidi"/>
        </w:rPr>
        <w:t xml:space="preserve">, two additional voters join the electorate whose preference orderings are </w:t>
      </w:r>
      <w:r w:rsidRPr="00EF7124">
        <w:rPr>
          <w:rFonts w:asciiTheme="majorBidi" w:hAnsiTheme="majorBidi" w:cstheme="majorBidi"/>
          <w:i/>
          <w:iCs/>
        </w:rPr>
        <w:t xml:space="preserve"> c&gt;a&gt;b&gt;d</w:t>
      </w:r>
      <w:r w:rsidRPr="00EF7124">
        <w:rPr>
          <w:rFonts w:asciiTheme="majorBidi" w:hAnsiTheme="majorBidi" w:cstheme="majorBidi"/>
        </w:rPr>
        <w:t xml:space="preserve">. In this case the Borda scores of </w:t>
      </w:r>
      <w:r w:rsidRPr="00EF7124">
        <w:rPr>
          <w:rFonts w:asciiTheme="majorBidi" w:hAnsiTheme="majorBidi" w:cstheme="majorBidi"/>
          <w:i/>
          <w:iCs/>
        </w:rPr>
        <w:t>a,</w:t>
      </w:r>
      <w:r w:rsidR="00671D3F">
        <w:rPr>
          <w:rFonts w:asciiTheme="majorBidi" w:hAnsiTheme="majorBidi" w:cstheme="majorBidi"/>
          <w:i/>
          <w:iCs/>
        </w:rPr>
        <w:t xml:space="preserve"> </w:t>
      </w:r>
      <w:r w:rsidRPr="00EF7124">
        <w:rPr>
          <w:rFonts w:asciiTheme="majorBidi" w:hAnsiTheme="majorBidi" w:cstheme="majorBidi"/>
          <w:i/>
          <w:iCs/>
        </w:rPr>
        <w:t>b,</w:t>
      </w:r>
      <w:r w:rsidR="00671D3F">
        <w:rPr>
          <w:rFonts w:asciiTheme="majorBidi" w:hAnsiTheme="majorBidi" w:cstheme="majorBidi"/>
          <w:i/>
          <w:iCs/>
        </w:rPr>
        <w:t xml:space="preserve"> </w:t>
      </w:r>
      <w:r w:rsidRPr="00EF7124">
        <w:rPr>
          <w:rFonts w:asciiTheme="majorBidi" w:hAnsiTheme="majorBidi" w:cstheme="majorBidi"/>
          <w:i/>
          <w:iCs/>
        </w:rPr>
        <w:t>c,</w:t>
      </w:r>
      <w:r w:rsidR="00671D3F">
        <w:rPr>
          <w:rFonts w:asciiTheme="majorBidi" w:hAnsiTheme="majorBidi" w:cstheme="majorBidi"/>
          <w:i/>
          <w:iCs/>
        </w:rPr>
        <w:t xml:space="preserve"> </w:t>
      </w:r>
      <w:r w:rsidRPr="00EF7124">
        <w:rPr>
          <w:rFonts w:asciiTheme="majorBidi" w:hAnsiTheme="majorBidi" w:cstheme="majorBidi"/>
          <w:i/>
          <w:iCs/>
        </w:rPr>
        <w:t>d</w:t>
      </w:r>
      <w:r w:rsidRPr="00EF7124">
        <w:rPr>
          <w:rFonts w:asciiTheme="majorBidi" w:hAnsiTheme="majorBidi" w:cstheme="majorBidi"/>
        </w:rPr>
        <w:t xml:space="preserve"> are 59, 57, 64, and 48, respectively, with an average of 57.  So according to NER both </w:t>
      </w:r>
      <w:r w:rsidRPr="00EF7124">
        <w:rPr>
          <w:rFonts w:asciiTheme="majorBidi" w:hAnsiTheme="majorBidi" w:cstheme="majorBidi"/>
          <w:i/>
          <w:iCs/>
        </w:rPr>
        <w:t>b</w:t>
      </w:r>
      <w:r w:rsidRPr="00EF7124">
        <w:rPr>
          <w:rFonts w:asciiTheme="majorBidi" w:hAnsiTheme="majorBidi" w:cstheme="majorBidi"/>
        </w:rPr>
        <w:t xml:space="preserve"> and </w:t>
      </w:r>
      <w:r w:rsidRPr="00EF7124">
        <w:rPr>
          <w:rFonts w:asciiTheme="majorBidi" w:hAnsiTheme="majorBidi" w:cstheme="majorBidi"/>
          <w:i/>
          <w:iCs/>
        </w:rPr>
        <w:t>d</w:t>
      </w:r>
      <w:r w:rsidRPr="00EF7124">
        <w:rPr>
          <w:rFonts w:asciiTheme="majorBidi" w:hAnsiTheme="majorBidi" w:cstheme="majorBidi"/>
        </w:rPr>
        <w:t xml:space="preserve"> are eliminated at the end of the first counting round, and in the second counting round </w:t>
      </w:r>
      <w:r w:rsidRPr="00EF7124">
        <w:rPr>
          <w:rFonts w:asciiTheme="majorBidi" w:hAnsiTheme="majorBidi" w:cstheme="majorBidi"/>
          <w:i/>
          <w:iCs/>
        </w:rPr>
        <w:t>a</w:t>
      </w:r>
      <w:r w:rsidRPr="00EF7124">
        <w:rPr>
          <w:rFonts w:asciiTheme="majorBidi" w:hAnsiTheme="majorBidi" w:cstheme="majorBidi"/>
        </w:rPr>
        <w:t xml:space="preserve"> and</w:t>
      </w:r>
      <w:r w:rsidR="008858FE">
        <w:rPr>
          <w:rFonts w:asciiTheme="majorBidi" w:hAnsiTheme="majorBidi" w:cstheme="majorBidi"/>
        </w:rPr>
        <w:t xml:space="preserve"> </w:t>
      </w:r>
      <w:r w:rsidRPr="00EF7124">
        <w:rPr>
          <w:rFonts w:asciiTheme="majorBidi" w:hAnsiTheme="majorBidi" w:cstheme="majorBidi"/>
          <w:i/>
          <w:iCs/>
        </w:rPr>
        <w:t>c</w:t>
      </w:r>
      <w:r w:rsidRPr="00EF7124">
        <w:rPr>
          <w:rFonts w:asciiTheme="majorBidi" w:hAnsiTheme="majorBidi" w:cstheme="majorBidi"/>
        </w:rPr>
        <w:t xml:space="preserve"> are tied (19:19). So if ties are broken either randomly or lexicographically (i.e., in favor of the candidate who is denoted by a letter nearer to the beginning of the alphabet), </w:t>
      </w:r>
      <w:r w:rsidRPr="00EF7124">
        <w:rPr>
          <w:rFonts w:asciiTheme="majorBidi" w:hAnsiTheme="majorBidi" w:cstheme="majorBidi"/>
          <w:i/>
          <w:iCs/>
        </w:rPr>
        <w:t>a</w:t>
      </w:r>
      <w:r w:rsidRPr="00EF7124">
        <w:rPr>
          <w:rFonts w:asciiTheme="majorBidi" w:hAnsiTheme="majorBidi" w:cstheme="majorBidi"/>
        </w:rPr>
        <w:t xml:space="preserve"> may become the NER winner – thus demonstrating monotonicity failure. </w:t>
      </w:r>
    </w:p>
    <w:p w:rsidR="00547F8A" w:rsidRPr="00EF7124" w:rsidRDefault="00547F8A" w:rsidP="00547F8A">
      <w:pPr>
        <w:autoSpaceDE w:val="0"/>
        <w:autoSpaceDN w:val="0"/>
        <w:adjustRightInd w:val="0"/>
        <w:spacing w:before="100" w:after="100" w:line="240" w:lineRule="auto"/>
        <w:rPr>
          <w:rFonts w:ascii="Times New Roman" w:hAnsi="Times New Roman" w:cs="Times New Roman"/>
          <w:b/>
          <w:bCs/>
        </w:rPr>
      </w:pPr>
      <w:r w:rsidRPr="00EF7124">
        <w:rPr>
          <w:rFonts w:ascii="Times New Roman" w:hAnsi="Times New Roman" w:cs="Times New Roman"/>
          <w:b/>
          <w:bCs/>
        </w:rPr>
        <w:t>References</w:t>
      </w:r>
    </w:p>
    <w:p w:rsidR="00547F8A" w:rsidRDefault="000D370A" w:rsidP="00547F8A">
      <w:pPr>
        <w:autoSpaceDE w:val="0"/>
        <w:autoSpaceDN w:val="0"/>
        <w:adjustRightInd w:val="0"/>
        <w:spacing w:before="100" w:after="100" w:line="240" w:lineRule="auto"/>
        <w:rPr>
          <w:rFonts w:ascii="Times New Roman" w:hAnsi="Times New Roman" w:cs="Times New Roman"/>
        </w:rPr>
      </w:pPr>
      <w:r>
        <w:rPr>
          <w:rFonts w:ascii="Times New Roman" w:hAnsi="Times New Roman" w:cs="Times New Roman"/>
        </w:rPr>
        <w:t>Black D (1958)</w:t>
      </w:r>
      <w:r w:rsidR="00E24528">
        <w:rPr>
          <w:rFonts w:ascii="Times New Roman" w:hAnsi="Times New Roman" w:cs="Times New Roman"/>
        </w:rPr>
        <w:t xml:space="preserve">. </w:t>
      </w:r>
      <w:r w:rsidR="00547F8A" w:rsidRPr="000D370A">
        <w:rPr>
          <w:rFonts w:ascii="Times New Roman" w:hAnsi="Times New Roman" w:cs="Times New Roman"/>
          <w:iCs/>
        </w:rPr>
        <w:t>The theory of committees and elections</w:t>
      </w:r>
      <w:r w:rsidR="00547F8A" w:rsidRPr="00EF7124">
        <w:rPr>
          <w:rFonts w:ascii="Times New Roman" w:hAnsi="Times New Roman" w:cs="Times New Roman"/>
        </w:rPr>
        <w:t>. Cambridge University Press</w:t>
      </w:r>
      <w:r>
        <w:rPr>
          <w:rFonts w:ascii="Times New Roman" w:hAnsi="Times New Roman" w:cs="Times New Roman"/>
        </w:rPr>
        <w:t>, Cambridge</w:t>
      </w:r>
      <w:r w:rsidR="00E24528">
        <w:rPr>
          <w:rFonts w:ascii="Times New Roman" w:hAnsi="Times New Roman" w:cs="Times New Roman"/>
        </w:rPr>
        <w:t>.</w:t>
      </w:r>
    </w:p>
    <w:p w:rsidR="00EE7193" w:rsidRPr="00B6306D" w:rsidRDefault="00EE7193" w:rsidP="00547F8A">
      <w:pPr>
        <w:autoSpaceDE w:val="0"/>
        <w:autoSpaceDN w:val="0"/>
        <w:adjustRightInd w:val="0"/>
        <w:spacing w:before="100" w:after="100" w:line="240" w:lineRule="auto"/>
        <w:rPr>
          <w:rFonts w:ascii="Times New Roman" w:hAnsi="Times New Roman" w:cs="Times New Roman"/>
        </w:rPr>
      </w:pPr>
      <w:r w:rsidRPr="00B6306D">
        <w:rPr>
          <w:rFonts w:ascii="Times New Roman" w:hAnsi="Times New Roman" w:cs="Times New Roman"/>
        </w:rPr>
        <w:t xml:space="preserve">Brandt, </w:t>
      </w:r>
      <w:r w:rsidR="00BB374C">
        <w:rPr>
          <w:rFonts w:ascii="Times New Roman" w:hAnsi="Times New Roman" w:cs="Times New Roman"/>
        </w:rPr>
        <w:t>F, Geist, C., Strobel, M (2016)</w:t>
      </w:r>
      <w:r w:rsidRPr="00B6306D">
        <w:rPr>
          <w:rFonts w:ascii="Times New Roman" w:hAnsi="Times New Roman" w:cs="Times New Roman"/>
        </w:rPr>
        <w:t xml:space="preserve"> Analyzing the practical relevance of voting paradoxes via Ehrhart theory, computer simulations, and empirical data. In</w:t>
      </w:r>
      <w:r w:rsidR="00BB374C">
        <w:rPr>
          <w:rFonts w:ascii="Times New Roman" w:hAnsi="Times New Roman" w:cs="Times New Roman"/>
        </w:rPr>
        <w:t>:</w:t>
      </w:r>
      <w:r w:rsidRPr="00B6306D">
        <w:rPr>
          <w:rFonts w:ascii="Times New Roman" w:hAnsi="Times New Roman" w:cs="Times New Roman"/>
        </w:rPr>
        <w:t xml:space="preserve"> J. Thangarajah, K. Tuyls, C. Jonker, S. Marsella (eds.), Proceedings of the 15</w:t>
      </w:r>
      <w:r w:rsidRPr="00B6306D">
        <w:rPr>
          <w:rFonts w:ascii="Times New Roman" w:hAnsi="Times New Roman" w:cs="Times New Roman"/>
          <w:vertAlign w:val="superscript"/>
        </w:rPr>
        <w:t>th</w:t>
      </w:r>
      <w:r w:rsidRPr="00B6306D">
        <w:rPr>
          <w:rFonts w:ascii="Times New Roman" w:hAnsi="Times New Roman" w:cs="Times New Roman"/>
        </w:rPr>
        <w:t xml:space="preserve"> International Conference on Autonomous Agents and Multiagent Systems (AAMAS 2016), May 9-13, 2016, Singapore, pp. 385-393.</w:t>
      </w:r>
    </w:p>
    <w:p w:rsidR="00547F8A" w:rsidRPr="00B6306D" w:rsidRDefault="00C43DC5" w:rsidP="00547F8A">
      <w:pPr>
        <w:autoSpaceDE w:val="0"/>
        <w:autoSpaceDN w:val="0"/>
        <w:adjustRightInd w:val="0"/>
        <w:spacing w:before="100" w:after="100" w:line="240" w:lineRule="auto"/>
        <w:rPr>
          <w:rFonts w:ascii="Times New Roman" w:hAnsi="Times New Roman" w:cs="Times New Roman"/>
        </w:rPr>
      </w:pPr>
      <w:r w:rsidRPr="00B6306D">
        <w:rPr>
          <w:rFonts w:ascii="Times New Roman" w:hAnsi="Times New Roman" w:cs="Times New Roman"/>
        </w:rPr>
        <w:t>D</w:t>
      </w:r>
      <w:r w:rsidR="00547F8A" w:rsidRPr="00B6306D">
        <w:rPr>
          <w:rFonts w:ascii="Times New Roman" w:hAnsi="Times New Roman" w:cs="Times New Roman"/>
        </w:rPr>
        <w:t>e</w:t>
      </w:r>
      <w:r w:rsidRPr="00B6306D">
        <w:rPr>
          <w:rFonts w:ascii="Times New Roman" w:hAnsi="Times New Roman" w:cs="Times New Roman"/>
        </w:rPr>
        <w:t xml:space="preserve"> </w:t>
      </w:r>
      <w:r w:rsidR="00547F8A" w:rsidRPr="00B6306D">
        <w:rPr>
          <w:rFonts w:ascii="Times New Roman" w:hAnsi="Times New Roman" w:cs="Times New Roman"/>
        </w:rPr>
        <w:t xml:space="preserve">Borda J-C (1784 [1995]). Mémoire sur les élections au scrutin. </w:t>
      </w:r>
      <w:r w:rsidR="000D370A" w:rsidRPr="00B6306D">
        <w:rPr>
          <w:rFonts w:ascii="Times New Roman" w:hAnsi="Times New Roman" w:cs="Times New Roman"/>
        </w:rPr>
        <w:t xml:space="preserve">In: </w:t>
      </w:r>
      <w:r w:rsidR="00547F8A" w:rsidRPr="00B6306D">
        <w:rPr>
          <w:rFonts w:ascii="Times New Roman" w:hAnsi="Times New Roman" w:cs="Times New Roman"/>
          <w:iCs/>
        </w:rPr>
        <w:t>Histoire de l’academie</w:t>
      </w:r>
      <w:r w:rsidRPr="00B6306D">
        <w:rPr>
          <w:rFonts w:ascii="Times New Roman" w:hAnsi="Times New Roman" w:cs="Times New Roman"/>
          <w:iCs/>
        </w:rPr>
        <w:t xml:space="preserve"> </w:t>
      </w:r>
      <w:r w:rsidR="00547F8A" w:rsidRPr="00B6306D">
        <w:rPr>
          <w:rFonts w:ascii="Times New Roman" w:hAnsi="Times New Roman" w:cs="Times New Roman"/>
          <w:iCs/>
        </w:rPr>
        <w:t>royale des sciences année</w:t>
      </w:r>
      <w:r w:rsidR="00547F8A" w:rsidRPr="00B6306D">
        <w:rPr>
          <w:rFonts w:ascii="Times New Roman" w:hAnsi="Times New Roman" w:cs="Times New Roman"/>
        </w:rPr>
        <w:t>1781, pp. 651–665. Reprinted in  McLean</w:t>
      </w:r>
      <w:r w:rsidR="00CE43DA" w:rsidRPr="00B6306D">
        <w:rPr>
          <w:rFonts w:ascii="Times New Roman" w:hAnsi="Times New Roman" w:cs="Times New Roman"/>
        </w:rPr>
        <w:t xml:space="preserve"> I, </w:t>
      </w:r>
      <w:r w:rsidR="00547F8A" w:rsidRPr="00B6306D">
        <w:rPr>
          <w:rFonts w:ascii="Times New Roman" w:hAnsi="Times New Roman" w:cs="Times New Roman"/>
        </w:rPr>
        <w:t>Urken</w:t>
      </w:r>
      <w:r w:rsidR="00CE43DA" w:rsidRPr="00B6306D">
        <w:rPr>
          <w:rFonts w:ascii="Times New Roman" w:hAnsi="Times New Roman" w:cs="Times New Roman"/>
        </w:rPr>
        <w:t xml:space="preserve"> AB</w:t>
      </w:r>
      <w:r w:rsidR="00547F8A" w:rsidRPr="00B6306D">
        <w:rPr>
          <w:rFonts w:ascii="Times New Roman" w:hAnsi="Times New Roman" w:cs="Times New Roman"/>
        </w:rPr>
        <w:t xml:space="preserve"> (1995) </w:t>
      </w:r>
      <w:r w:rsidR="00547F8A" w:rsidRPr="00B6306D">
        <w:rPr>
          <w:rFonts w:ascii="Times New Roman" w:hAnsi="Times New Roman" w:cs="Times New Roman"/>
          <w:iCs/>
        </w:rPr>
        <w:t>Classics of social choice</w:t>
      </w:r>
      <w:r w:rsidR="00CE43DA" w:rsidRPr="00B6306D">
        <w:rPr>
          <w:rFonts w:ascii="Times New Roman" w:hAnsi="Times New Roman" w:cs="Times New Roman"/>
        </w:rPr>
        <w:t xml:space="preserve">. </w:t>
      </w:r>
      <w:r w:rsidR="00547F8A" w:rsidRPr="00B6306D">
        <w:rPr>
          <w:rFonts w:ascii="Times New Roman" w:hAnsi="Times New Roman" w:cs="Times New Roman"/>
        </w:rPr>
        <w:t>University of Michigan Press,</w:t>
      </w:r>
      <w:r w:rsidR="00CE43DA" w:rsidRPr="00B6306D">
        <w:rPr>
          <w:rFonts w:ascii="Times New Roman" w:hAnsi="Times New Roman" w:cs="Times New Roman"/>
        </w:rPr>
        <w:t xml:space="preserve"> Ann Arbor, MI,</w:t>
      </w:r>
      <w:r w:rsidR="00547F8A" w:rsidRPr="00B6306D">
        <w:rPr>
          <w:rFonts w:ascii="Times New Roman" w:hAnsi="Times New Roman" w:cs="Times New Roman"/>
        </w:rPr>
        <w:t xml:space="preserve"> pp. 83–89</w:t>
      </w:r>
    </w:p>
    <w:p w:rsidR="00547F8A" w:rsidRPr="00B6306D" w:rsidRDefault="00547F8A" w:rsidP="00547F8A">
      <w:pPr>
        <w:autoSpaceDE w:val="0"/>
        <w:autoSpaceDN w:val="0"/>
        <w:adjustRightInd w:val="0"/>
        <w:spacing w:before="100" w:after="100" w:line="240" w:lineRule="auto"/>
        <w:rPr>
          <w:rFonts w:ascii="Times New Roman" w:hAnsi="Times New Roman" w:cs="Times New Roman"/>
        </w:rPr>
      </w:pPr>
      <w:r w:rsidRPr="00B6306D">
        <w:rPr>
          <w:rFonts w:ascii="Times New Roman" w:hAnsi="Times New Roman" w:cs="Times New Roman"/>
        </w:rPr>
        <w:t xml:space="preserve">Condorcet M. (1785) </w:t>
      </w:r>
      <w:r w:rsidRPr="00B6306D">
        <w:rPr>
          <w:rFonts w:ascii="Times New Roman" w:hAnsi="Times New Roman" w:cs="Times New Roman"/>
          <w:iCs/>
        </w:rPr>
        <w:t>Essai sur l’application de l’analyse à la probabilité des decisions rendues à la pluralité des voix</w:t>
      </w:r>
      <w:r w:rsidRPr="00B6306D">
        <w:rPr>
          <w:rFonts w:ascii="Times New Roman" w:hAnsi="Times New Roman" w:cs="Times New Roman"/>
        </w:rPr>
        <w:t>. L’Imprimerie Royale</w:t>
      </w:r>
      <w:r w:rsidR="00CE43DA" w:rsidRPr="00B6306D">
        <w:rPr>
          <w:rFonts w:ascii="Times New Roman" w:hAnsi="Times New Roman" w:cs="Times New Roman"/>
        </w:rPr>
        <w:t>, Paris</w:t>
      </w:r>
    </w:p>
    <w:p w:rsidR="00547F8A" w:rsidRPr="00B6306D" w:rsidRDefault="00547F8A" w:rsidP="00547F8A">
      <w:pPr>
        <w:autoSpaceDE w:val="0"/>
        <w:autoSpaceDN w:val="0"/>
        <w:adjustRightInd w:val="0"/>
        <w:spacing w:before="100" w:after="100" w:line="240" w:lineRule="auto"/>
        <w:rPr>
          <w:rFonts w:ascii="Times New Roman" w:hAnsi="Times New Roman" w:cs="Times New Roman"/>
        </w:rPr>
      </w:pPr>
      <w:r w:rsidRPr="00B6306D">
        <w:rPr>
          <w:rFonts w:ascii="Times New Roman" w:hAnsi="Times New Roman" w:cs="Times New Roman"/>
        </w:rPr>
        <w:t xml:space="preserve">Coombs CH (1964) </w:t>
      </w:r>
      <w:r w:rsidRPr="00B6306D">
        <w:rPr>
          <w:rFonts w:ascii="Times New Roman" w:hAnsi="Times New Roman" w:cs="Times New Roman"/>
          <w:iCs/>
        </w:rPr>
        <w:t>A theory of data</w:t>
      </w:r>
      <w:r w:rsidRPr="00B6306D">
        <w:rPr>
          <w:rFonts w:ascii="Times New Roman" w:hAnsi="Times New Roman" w:cs="Times New Roman"/>
        </w:rPr>
        <w:t xml:space="preserve">. </w:t>
      </w:r>
      <w:r w:rsidR="00CE43DA" w:rsidRPr="00B6306D">
        <w:rPr>
          <w:rFonts w:ascii="Times New Roman" w:hAnsi="Times New Roman" w:cs="Times New Roman"/>
        </w:rPr>
        <w:t xml:space="preserve">Wiley, </w:t>
      </w:r>
      <w:r w:rsidRPr="00B6306D">
        <w:rPr>
          <w:rFonts w:ascii="Times New Roman" w:hAnsi="Times New Roman" w:cs="Times New Roman"/>
        </w:rPr>
        <w:t>New York</w:t>
      </w:r>
    </w:p>
    <w:p w:rsidR="00BD5C14" w:rsidRPr="00EF7124" w:rsidRDefault="00BB374C" w:rsidP="00547F8A">
      <w:pPr>
        <w:autoSpaceDE w:val="0"/>
        <w:autoSpaceDN w:val="0"/>
        <w:adjustRightInd w:val="0"/>
        <w:spacing w:before="100" w:after="100" w:line="240" w:lineRule="auto"/>
        <w:rPr>
          <w:rFonts w:ascii="Times New Roman" w:hAnsi="Times New Roman" w:cs="Times New Roman"/>
        </w:rPr>
      </w:pPr>
      <w:r>
        <w:rPr>
          <w:rFonts w:ascii="Times New Roman" w:hAnsi="Times New Roman" w:cs="Times New Roman"/>
        </w:rPr>
        <w:t>Diss M., Doghmi, A (2016)</w:t>
      </w:r>
      <w:r w:rsidR="00BD5C14" w:rsidRPr="00B6306D">
        <w:rPr>
          <w:rFonts w:ascii="Times New Roman" w:hAnsi="Times New Roman" w:cs="Times New Roman"/>
        </w:rPr>
        <w:t xml:space="preserve"> Multi-winner scoring election methods: Condorcet consistency and paradoxes. Public Choice 169: 97–116</w:t>
      </w:r>
    </w:p>
    <w:p w:rsidR="00547F8A" w:rsidRPr="00EF7124" w:rsidRDefault="00547F8A" w:rsidP="00547F8A">
      <w:pPr>
        <w:autoSpaceDE w:val="0"/>
        <w:autoSpaceDN w:val="0"/>
        <w:adjustRightInd w:val="0"/>
        <w:spacing w:before="100" w:after="100" w:line="240" w:lineRule="auto"/>
        <w:rPr>
          <w:rFonts w:ascii="Times New Roman" w:hAnsi="Times New Roman" w:cs="Times New Roman"/>
        </w:rPr>
      </w:pPr>
      <w:r w:rsidRPr="00EF7124">
        <w:rPr>
          <w:rFonts w:ascii="Times New Roman" w:hAnsi="Times New Roman" w:cs="Times New Roman"/>
        </w:rPr>
        <w:t>Felsenthal DS (2012) Review of paradoxes afflicting procedures for electing a single candidate. In</w:t>
      </w:r>
      <w:r w:rsidR="00BB374C">
        <w:rPr>
          <w:rFonts w:ascii="Times New Roman" w:hAnsi="Times New Roman" w:cs="Times New Roman"/>
        </w:rPr>
        <w:t>:</w:t>
      </w:r>
      <w:r w:rsidRPr="00EF7124">
        <w:rPr>
          <w:rFonts w:ascii="Times New Roman" w:hAnsi="Times New Roman" w:cs="Times New Roman"/>
        </w:rPr>
        <w:t xml:space="preserve"> Felsenthal</w:t>
      </w:r>
      <w:r w:rsidR="00CE43DA">
        <w:rPr>
          <w:rFonts w:ascii="Times New Roman" w:hAnsi="Times New Roman" w:cs="Times New Roman"/>
        </w:rPr>
        <w:t xml:space="preserve"> DS,</w:t>
      </w:r>
      <w:r w:rsidR="00C43DC5">
        <w:rPr>
          <w:rFonts w:ascii="Times New Roman" w:hAnsi="Times New Roman" w:cs="Times New Roman"/>
        </w:rPr>
        <w:t xml:space="preserve"> </w:t>
      </w:r>
      <w:r w:rsidRPr="00EF7124">
        <w:rPr>
          <w:rFonts w:ascii="Times New Roman" w:hAnsi="Times New Roman" w:cs="Times New Roman"/>
        </w:rPr>
        <w:t>Machover</w:t>
      </w:r>
      <w:r w:rsidR="00C43DC5">
        <w:rPr>
          <w:rFonts w:ascii="Times New Roman" w:hAnsi="Times New Roman" w:cs="Times New Roman"/>
        </w:rPr>
        <w:t xml:space="preserve"> </w:t>
      </w:r>
      <w:r w:rsidR="00CE43DA">
        <w:rPr>
          <w:rFonts w:ascii="Times New Roman" w:hAnsi="Times New Roman" w:cs="Times New Roman"/>
        </w:rPr>
        <w:t xml:space="preserve">M </w:t>
      </w:r>
      <w:r w:rsidRPr="00EF7124">
        <w:rPr>
          <w:rFonts w:ascii="Times New Roman" w:hAnsi="Times New Roman" w:cs="Times New Roman"/>
        </w:rPr>
        <w:t xml:space="preserve"> (eds</w:t>
      </w:r>
      <w:r w:rsidRPr="00CE43DA">
        <w:rPr>
          <w:rFonts w:ascii="Times New Roman" w:hAnsi="Times New Roman" w:cs="Times New Roman"/>
        </w:rPr>
        <w:t xml:space="preserve">.) </w:t>
      </w:r>
      <w:r w:rsidRPr="00CE43DA">
        <w:rPr>
          <w:rFonts w:ascii="Times New Roman" w:hAnsi="Times New Roman" w:cs="Times New Roman"/>
          <w:iCs/>
        </w:rPr>
        <w:t>Electoral systems: paradoxes, assumptions, and procedures</w:t>
      </w:r>
      <w:r w:rsidR="00CE43DA">
        <w:rPr>
          <w:rFonts w:ascii="Times New Roman" w:hAnsi="Times New Roman" w:cs="Times New Roman"/>
          <w:iCs/>
        </w:rPr>
        <w:t>,</w:t>
      </w:r>
      <w:r w:rsidR="00C43DC5">
        <w:rPr>
          <w:rFonts w:ascii="Times New Roman" w:hAnsi="Times New Roman" w:cs="Times New Roman"/>
          <w:iCs/>
        </w:rPr>
        <w:t xml:space="preserve"> </w:t>
      </w:r>
      <w:r w:rsidR="00CE43DA">
        <w:rPr>
          <w:rFonts w:ascii="Times New Roman" w:hAnsi="Times New Roman" w:cs="Times New Roman"/>
        </w:rPr>
        <w:t xml:space="preserve">Springer, </w:t>
      </w:r>
      <w:r w:rsidRPr="00EF7124">
        <w:rPr>
          <w:rFonts w:ascii="Times New Roman" w:hAnsi="Times New Roman" w:cs="Times New Roman"/>
        </w:rPr>
        <w:t>Heidelberg, pp. 19-92.</w:t>
      </w:r>
    </w:p>
    <w:p w:rsidR="00547F8A" w:rsidRPr="00EF7124" w:rsidRDefault="00547F8A" w:rsidP="00547F8A">
      <w:pPr>
        <w:autoSpaceDE w:val="0"/>
        <w:autoSpaceDN w:val="0"/>
        <w:adjustRightInd w:val="0"/>
        <w:spacing w:before="100" w:after="100" w:line="240" w:lineRule="auto"/>
        <w:rPr>
          <w:rFonts w:ascii="Times New Roman" w:hAnsi="Times New Roman" w:cs="Times New Roman"/>
          <w:i/>
          <w:iCs/>
        </w:rPr>
      </w:pPr>
      <w:r w:rsidRPr="00EF7124">
        <w:rPr>
          <w:rFonts w:ascii="Times New Roman" w:hAnsi="Times New Roman" w:cs="Times New Roman"/>
        </w:rPr>
        <w:t>Felsenthal DS, Nurmi</w:t>
      </w:r>
      <w:r w:rsidR="00CE43DA">
        <w:rPr>
          <w:rFonts w:ascii="Times New Roman" w:hAnsi="Times New Roman" w:cs="Times New Roman"/>
        </w:rPr>
        <w:t xml:space="preserve"> H</w:t>
      </w:r>
      <w:r w:rsidRPr="00EF7124">
        <w:rPr>
          <w:rFonts w:ascii="Times New Roman" w:hAnsi="Times New Roman" w:cs="Times New Roman"/>
        </w:rPr>
        <w:t xml:space="preserve"> (2016) Two types of participation failure under nine voting methods in variable electorates. </w:t>
      </w:r>
      <w:r w:rsidR="00CE43DA">
        <w:rPr>
          <w:rFonts w:ascii="Times New Roman" w:hAnsi="Times New Roman" w:cs="Times New Roman"/>
          <w:iCs/>
        </w:rPr>
        <w:t>Public Choice</w:t>
      </w:r>
      <w:r w:rsidRPr="00CE43DA">
        <w:rPr>
          <w:rFonts w:ascii="Times New Roman" w:hAnsi="Times New Roman" w:cs="Times New Roman"/>
          <w:iCs/>
        </w:rPr>
        <w:t xml:space="preserve"> 168</w:t>
      </w:r>
      <w:r w:rsidR="00CE43DA">
        <w:rPr>
          <w:rFonts w:ascii="Times New Roman" w:hAnsi="Times New Roman" w:cs="Times New Roman"/>
          <w:iCs/>
        </w:rPr>
        <w:t>:</w:t>
      </w:r>
      <w:r w:rsidR="00CE43DA">
        <w:rPr>
          <w:rFonts w:ascii="Times New Roman" w:hAnsi="Times New Roman" w:cs="Times New Roman"/>
        </w:rPr>
        <w:t xml:space="preserve"> 115–135</w:t>
      </w:r>
    </w:p>
    <w:p w:rsidR="00547F8A" w:rsidRDefault="00547F8A" w:rsidP="00547F8A">
      <w:pPr>
        <w:autoSpaceDE w:val="0"/>
        <w:autoSpaceDN w:val="0"/>
        <w:adjustRightInd w:val="0"/>
        <w:spacing w:before="100" w:after="100" w:line="240" w:lineRule="auto"/>
        <w:rPr>
          <w:rFonts w:ascii="Times New Roman" w:hAnsi="Times New Roman" w:cs="Times New Roman"/>
        </w:rPr>
      </w:pPr>
      <w:r w:rsidRPr="00EF7124">
        <w:rPr>
          <w:rFonts w:ascii="Times New Roman" w:hAnsi="Times New Roman" w:cs="Times New Roman"/>
        </w:rPr>
        <w:t>Felsenthal DS</w:t>
      </w:r>
      <w:r w:rsidR="00CE43DA">
        <w:rPr>
          <w:rFonts w:ascii="Times New Roman" w:hAnsi="Times New Roman" w:cs="Times New Roman"/>
        </w:rPr>
        <w:t>,</w:t>
      </w:r>
      <w:r w:rsidRPr="00EF7124">
        <w:rPr>
          <w:rFonts w:ascii="Times New Roman" w:hAnsi="Times New Roman" w:cs="Times New Roman"/>
        </w:rPr>
        <w:t xml:space="preserve"> Nurmi</w:t>
      </w:r>
      <w:r w:rsidR="004A0EF4">
        <w:rPr>
          <w:rFonts w:ascii="Times New Roman" w:hAnsi="Times New Roman" w:cs="Times New Roman"/>
        </w:rPr>
        <w:t xml:space="preserve"> H</w:t>
      </w:r>
      <w:r w:rsidRPr="00EF7124">
        <w:rPr>
          <w:rFonts w:ascii="Times New Roman" w:hAnsi="Times New Roman" w:cs="Times New Roman"/>
        </w:rPr>
        <w:t xml:space="preserve"> (2017) </w:t>
      </w:r>
      <w:r w:rsidRPr="00CE43DA">
        <w:rPr>
          <w:rFonts w:ascii="Times New Roman" w:hAnsi="Times New Roman" w:cs="Times New Roman"/>
          <w:iCs/>
        </w:rPr>
        <w:t>Monotonicity failures afflicting procedures for electing a single candidate</w:t>
      </w:r>
      <w:r w:rsidRPr="00EF7124">
        <w:rPr>
          <w:rFonts w:ascii="Times New Roman" w:hAnsi="Times New Roman" w:cs="Times New Roman"/>
        </w:rPr>
        <w:t xml:space="preserve">. </w:t>
      </w:r>
      <w:r w:rsidR="004A0EF4">
        <w:rPr>
          <w:rFonts w:ascii="Times New Roman" w:hAnsi="Times New Roman" w:cs="Times New Roman"/>
        </w:rPr>
        <w:t xml:space="preserve">Springer, </w:t>
      </w:r>
      <w:r w:rsidRPr="00EF7124">
        <w:rPr>
          <w:rFonts w:ascii="Times New Roman" w:hAnsi="Times New Roman" w:cs="Times New Roman"/>
        </w:rPr>
        <w:t>Cham, Switzerland</w:t>
      </w:r>
    </w:p>
    <w:p w:rsidR="00547F8A" w:rsidRPr="00EF7124" w:rsidRDefault="00547F8A" w:rsidP="00547F8A">
      <w:pPr>
        <w:autoSpaceDE w:val="0"/>
        <w:autoSpaceDN w:val="0"/>
        <w:adjustRightInd w:val="0"/>
        <w:spacing w:before="100" w:after="100" w:line="240" w:lineRule="auto"/>
        <w:rPr>
          <w:rFonts w:ascii="Times New Roman" w:hAnsi="Times New Roman" w:cs="Times New Roman"/>
        </w:rPr>
      </w:pPr>
      <w:r w:rsidRPr="00EF7124">
        <w:rPr>
          <w:rFonts w:ascii="Times New Roman" w:hAnsi="Times New Roman" w:cs="Times New Roman"/>
        </w:rPr>
        <w:t>Felsenthal</w:t>
      </w:r>
      <w:r w:rsidR="004A0EF4">
        <w:rPr>
          <w:rFonts w:ascii="Times New Roman" w:hAnsi="Times New Roman" w:cs="Times New Roman"/>
        </w:rPr>
        <w:t xml:space="preserve"> D</w:t>
      </w:r>
      <w:r w:rsidRPr="00EF7124">
        <w:rPr>
          <w:rFonts w:ascii="Times New Roman" w:hAnsi="Times New Roman" w:cs="Times New Roman"/>
        </w:rPr>
        <w:t xml:space="preserve">S, Tideman N (2013) Varieties of failure of monotonicity and participation under five voting methods. </w:t>
      </w:r>
      <w:r w:rsidRPr="004A0EF4">
        <w:rPr>
          <w:rFonts w:ascii="Times New Roman" w:hAnsi="Times New Roman" w:cs="Times New Roman"/>
          <w:iCs/>
        </w:rPr>
        <w:t>Theory and Decision 75</w:t>
      </w:r>
      <w:r w:rsidR="004A0EF4">
        <w:rPr>
          <w:rFonts w:ascii="Times New Roman" w:hAnsi="Times New Roman" w:cs="Times New Roman"/>
          <w:iCs/>
        </w:rPr>
        <w:t>:</w:t>
      </w:r>
      <w:r w:rsidRPr="00EF7124">
        <w:rPr>
          <w:rFonts w:ascii="Times New Roman" w:hAnsi="Times New Roman" w:cs="Times New Roman"/>
        </w:rPr>
        <w:t xml:space="preserve"> 59–77</w:t>
      </w:r>
    </w:p>
    <w:p w:rsidR="00547F8A" w:rsidRDefault="00547F8A" w:rsidP="00547F8A">
      <w:pPr>
        <w:autoSpaceDE w:val="0"/>
        <w:autoSpaceDN w:val="0"/>
        <w:adjustRightInd w:val="0"/>
        <w:spacing w:before="100" w:after="100" w:line="240" w:lineRule="auto"/>
        <w:rPr>
          <w:rFonts w:ascii="Times New Roman" w:hAnsi="Times New Roman" w:cs="Times New Roman"/>
        </w:rPr>
      </w:pPr>
      <w:r w:rsidRPr="00EF7124">
        <w:rPr>
          <w:rFonts w:ascii="Times New Roman" w:hAnsi="Times New Roman" w:cs="Times New Roman"/>
        </w:rPr>
        <w:t xml:space="preserve">Felsenthal DS, Tideman N (2014) Interacting double monotonicity failure with direction of impact under five voting methods. </w:t>
      </w:r>
      <w:r w:rsidRPr="004A0EF4">
        <w:rPr>
          <w:rFonts w:ascii="Times New Roman" w:hAnsi="Times New Roman" w:cs="Times New Roman"/>
          <w:iCs/>
        </w:rPr>
        <w:t>Mathematical Social Sciences 67</w:t>
      </w:r>
      <w:r w:rsidR="004A0EF4">
        <w:rPr>
          <w:rFonts w:ascii="Times New Roman" w:hAnsi="Times New Roman" w:cs="Times New Roman"/>
          <w:iCs/>
        </w:rPr>
        <w:t>:</w:t>
      </w:r>
      <w:r w:rsidR="004A0EF4">
        <w:rPr>
          <w:rFonts w:ascii="Times New Roman" w:hAnsi="Times New Roman" w:cs="Times New Roman"/>
        </w:rPr>
        <w:t xml:space="preserve"> 57–66</w:t>
      </w:r>
    </w:p>
    <w:p w:rsidR="006B3DA1" w:rsidRDefault="006B3DA1" w:rsidP="00547F8A">
      <w:pPr>
        <w:autoSpaceDE w:val="0"/>
        <w:autoSpaceDN w:val="0"/>
        <w:adjustRightInd w:val="0"/>
        <w:spacing w:before="100" w:after="100" w:line="240" w:lineRule="auto"/>
        <w:rPr>
          <w:rFonts w:ascii="Times New Roman" w:hAnsi="Times New Roman" w:cs="Times New Roman"/>
        </w:rPr>
      </w:pPr>
      <w:r w:rsidRPr="00B6306D">
        <w:rPr>
          <w:rFonts w:ascii="Times New Roman" w:hAnsi="Times New Roman" w:cs="Times New Roman"/>
        </w:rPr>
        <w:t xml:space="preserve">Fishburn PC (1977) </w:t>
      </w:r>
      <w:r w:rsidR="00F70A2A" w:rsidRPr="00B6306D">
        <w:rPr>
          <w:rFonts w:ascii="Times New Roman" w:hAnsi="Times New Roman" w:cs="Times New Roman"/>
        </w:rPr>
        <w:t>Condorcet social choice functions. SIAM Journal on Applied Mathematics 33: 469–489.</w:t>
      </w:r>
    </w:p>
    <w:p w:rsidR="00547F8A" w:rsidRDefault="00547F8A" w:rsidP="00547F8A">
      <w:pPr>
        <w:autoSpaceDE w:val="0"/>
        <w:autoSpaceDN w:val="0"/>
        <w:adjustRightInd w:val="0"/>
        <w:spacing w:before="100" w:after="100" w:line="240" w:lineRule="auto"/>
        <w:rPr>
          <w:rFonts w:ascii="Times New Roman" w:hAnsi="Times New Roman" w:cs="Times New Roman"/>
        </w:rPr>
      </w:pPr>
      <w:r>
        <w:rPr>
          <w:rFonts w:ascii="Times New Roman" w:hAnsi="Times New Roman" w:cs="Times New Roman"/>
        </w:rPr>
        <w:t>Fishburn PC</w:t>
      </w:r>
      <w:r w:rsidR="004A0EF4">
        <w:rPr>
          <w:rFonts w:ascii="Times New Roman" w:hAnsi="Times New Roman" w:cs="Times New Roman"/>
        </w:rPr>
        <w:t xml:space="preserve">, </w:t>
      </w:r>
      <w:r>
        <w:rPr>
          <w:rFonts w:ascii="Times New Roman" w:hAnsi="Times New Roman" w:cs="Times New Roman"/>
        </w:rPr>
        <w:t xml:space="preserve">Brams SJ (1983) Paradoxes of preferential voting. </w:t>
      </w:r>
      <w:r w:rsidRPr="004A0EF4">
        <w:rPr>
          <w:rFonts w:ascii="Times New Roman" w:hAnsi="Times New Roman" w:cs="Times New Roman"/>
          <w:iCs/>
        </w:rPr>
        <w:t>Mathematics Magazine 56</w:t>
      </w:r>
      <w:r w:rsidR="004A0EF4">
        <w:rPr>
          <w:rFonts w:ascii="Times New Roman" w:hAnsi="Times New Roman" w:cs="Times New Roman"/>
          <w:iCs/>
        </w:rPr>
        <w:t>:</w:t>
      </w:r>
      <w:r>
        <w:rPr>
          <w:rFonts w:ascii="Times New Roman" w:hAnsi="Times New Roman" w:cs="Times New Roman"/>
        </w:rPr>
        <w:t xml:space="preserve"> 207–214</w:t>
      </w:r>
    </w:p>
    <w:p w:rsidR="009E14C7" w:rsidRPr="009E14C7" w:rsidRDefault="009E14C7" w:rsidP="00547F8A">
      <w:pPr>
        <w:autoSpaceDE w:val="0"/>
        <w:autoSpaceDN w:val="0"/>
        <w:adjustRightInd w:val="0"/>
        <w:spacing w:before="100" w:after="100" w:line="240" w:lineRule="auto"/>
        <w:rPr>
          <w:rFonts w:ascii="Times New Roman" w:hAnsi="Times New Roman" w:cs="Times New Roman"/>
        </w:rPr>
      </w:pPr>
      <w:r>
        <w:rPr>
          <w:rFonts w:ascii="Times New Roman" w:hAnsi="Times New Roman" w:cs="Times New Roman"/>
        </w:rPr>
        <w:t xml:space="preserve">Gehrlein WV (2001) Condorcet winners on four candidates with anonymous voters. </w:t>
      </w:r>
      <w:r w:rsidRPr="004A0EF4">
        <w:rPr>
          <w:rFonts w:ascii="Times New Roman" w:hAnsi="Times New Roman" w:cs="Times New Roman"/>
          <w:iCs/>
        </w:rPr>
        <w:t>Economic</w:t>
      </w:r>
      <w:r w:rsidR="004A0EF4">
        <w:rPr>
          <w:rFonts w:ascii="Times New Roman" w:hAnsi="Times New Roman" w:cs="Times New Roman"/>
          <w:iCs/>
        </w:rPr>
        <w:t>s</w:t>
      </w:r>
      <w:r w:rsidRPr="004A0EF4">
        <w:rPr>
          <w:rFonts w:ascii="Times New Roman" w:hAnsi="Times New Roman" w:cs="Times New Roman"/>
          <w:iCs/>
        </w:rPr>
        <w:t xml:space="preserve"> Letters, 71</w:t>
      </w:r>
      <w:r w:rsidR="004A0EF4">
        <w:rPr>
          <w:rFonts w:ascii="Times New Roman" w:hAnsi="Times New Roman" w:cs="Times New Roman"/>
          <w:iCs/>
        </w:rPr>
        <w:t>:</w:t>
      </w:r>
      <w:r>
        <w:rPr>
          <w:rFonts w:ascii="Times New Roman" w:hAnsi="Times New Roman" w:cs="Times New Roman"/>
        </w:rPr>
        <w:t>335–340</w:t>
      </w:r>
    </w:p>
    <w:p w:rsidR="00547F8A" w:rsidRPr="002C3EF6" w:rsidRDefault="00547F8A" w:rsidP="00547F8A">
      <w:pPr>
        <w:autoSpaceDE w:val="0"/>
        <w:autoSpaceDN w:val="0"/>
        <w:adjustRightInd w:val="0"/>
        <w:spacing w:before="100" w:after="100" w:line="240" w:lineRule="auto"/>
        <w:rPr>
          <w:rFonts w:ascii="Times New Roman" w:hAnsi="Times New Roman" w:cs="Times New Roman"/>
        </w:rPr>
      </w:pPr>
      <w:r>
        <w:rPr>
          <w:rFonts w:ascii="Times New Roman" w:hAnsi="Times New Roman" w:cs="Times New Roman"/>
        </w:rPr>
        <w:lastRenderedPageBreak/>
        <w:t xml:space="preserve">Gehrlein WV, Lepelley D (2011) </w:t>
      </w:r>
      <w:r w:rsidRPr="004A0EF4">
        <w:rPr>
          <w:rFonts w:ascii="Times New Roman" w:hAnsi="Times New Roman" w:cs="Times New Roman"/>
          <w:iCs/>
        </w:rPr>
        <w:t>Voting paradoxes and group coherence: The Condorcet efficiency of voting rules</w:t>
      </w:r>
      <w:r w:rsidR="004A0EF4">
        <w:rPr>
          <w:rFonts w:ascii="Times New Roman" w:hAnsi="Times New Roman" w:cs="Times New Roman"/>
          <w:iCs/>
        </w:rPr>
        <w:t xml:space="preserve">. </w:t>
      </w:r>
      <w:r>
        <w:rPr>
          <w:rFonts w:ascii="Times New Roman" w:hAnsi="Times New Roman" w:cs="Times New Roman"/>
        </w:rPr>
        <w:t>Springer</w:t>
      </w:r>
      <w:r w:rsidR="004A0EF4">
        <w:rPr>
          <w:rFonts w:ascii="Times New Roman" w:hAnsi="Times New Roman" w:cs="Times New Roman"/>
        </w:rPr>
        <w:t>, Berlin</w:t>
      </w:r>
    </w:p>
    <w:p w:rsidR="00547F8A" w:rsidRDefault="00547F8A" w:rsidP="00547F8A">
      <w:pPr>
        <w:autoSpaceDE w:val="0"/>
        <w:autoSpaceDN w:val="0"/>
        <w:adjustRightInd w:val="0"/>
        <w:spacing w:before="100" w:after="100" w:line="240" w:lineRule="auto"/>
        <w:rPr>
          <w:rFonts w:ascii="Times New Roman" w:hAnsi="Times New Roman" w:cs="Times New Roman"/>
        </w:rPr>
      </w:pPr>
      <w:r>
        <w:rPr>
          <w:rFonts w:ascii="Times New Roman" w:hAnsi="Times New Roman" w:cs="Times New Roman"/>
        </w:rPr>
        <w:t xml:space="preserve">Geller C (2005) Single transferable vote with Borda elimination: proportional representation, moderation, quasi-chaos and stability. </w:t>
      </w:r>
      <w:r w:rsidRPr="004A0EF4">
        <w:rPr>
          <w:rFonts w:ascii="Times New Roman" w:hAnsi="Times New Roman" w:cs="Times New Roman"/>
          <w:iCs/>
        </w:rPr>
        <w:t>Electoral Studies 24</w:t>
      </w:r>
      <w:r w:rsidR="004A0EF4">
        <w:rPr>
          <w:rFonts w:ascii="Times New Roman" w:hAnsi="Times New Roman" w:cs="Times New Roman"/>
          <w:iCs/>
        </w:rPr>
        <w:t>:</w:t>
      </w:r>
      <w:r>
        <w:rPr>
          <w:rFonts w:ascii="Times New Roman" w:hAnsi="Times New Roman" w:cs="Times New Roman"/>
        </w:rPr>
        <w:t>265–280</w:t>
      </w:r>
    </w:p>
    <w:p w:rsidR="00547F8A" w:rsidRDefault="00547F8A" w:rsidP="00547F8A">
      <w:pPr>
        <w:autoSpaceDE w:val="0"/>
        <w:autoSpaceDN w:val="0"/>
        <w:adjustRightInd w:val="0"/>
        <w:spacing w:before="100" w:after="100" w:line="240" w:lineRule="auto"/>
        <w:rPr>
          <w:rFonts w:ascii="Times New Roman" w:hAnsi="Times New Roman" w:cs="Times New Roman"/>
        </w:rPr>
      </w:pPr>
      <w:r>
        <w:rPr>
          <w:rFonts w:ascii="Times New Roman" w:hAnsi="Times New Roman" w:cs="Times New Roman"/>
        </w:rPr>
        <w:t>Green-Armytage J, Tideman TN, Cosman R</w:t>
      </w:r>
      <w:r w:rsidR="00671D3F">
        <w:rPr>
          <w:rFonts w:ascii="Times New Roman" w:hAnsi="Times New Roman" w:cs="Times New Roman"/>
        </w:rPr>
        <w:t xml:space="preserve"> </w:t>
      </w:r>
      <w:r>
        <w:rPr>
          <w:rFonts w:ascii="Times New Roman" w:hAnsi="Times New Roman" w:cs="Times New Roman"/>
        </w:rPr>
        <w:t xml:space="preserve">(2016). Statistical evaluation of voting rules. </w:t>
      </w:r>
      <w:r w:rsidRPr="004A0EF4">
        <w:rPr>
          <w:rFonts w:ascii="Times New Roman" w:hAnsi="Times New Roman" w:cs="Times New Roman"/>
          <w:iCs/>
        </w:rPr>
        <w:t>Social Choice and Welfare 46</w:t>
      </w:r>
      <w:r w:rsidR="004A0EF4">
        <w:rPr>
          <w:rFonts w:ascii="Times New Roman" w:hAnsi="Times New Roman" w:cs="Times New Roman"/>
          <w:iCs/>
        </w:rPr>
        <w:t>:</w:t>
      </w:r>
      <w:r>
        <w:rPr>
          <w:rFonts w:ascii="Times New Roman" w:hAnsi="Times New Roman" w:cs="Times New Roman"/>
        </w:rPr>
        <w:t xml:space="preserve"> 183–212</w:t>
      </w:r>
    </w:p>
    <w:p w:rsidR="00B922A2" w:rsidRPr="00EB392B" w:rsidRDefault="00B922A2" w:rsidP="00B922A2">
      <w:pPr>
        <w:autoSpaceDE w:val="0"/>
        <w:autoSpaceDN w:val="0"/>
        <w:adjustRightInd w:val="0"/>
        <w:spacing w:before="100" w:after="100" w:line="240" w:lineRule="auto"/>
        <w:rPr>
          <w:rFonts w:ascii="Times New Roman" w:hAnsi="Times New Roman" w:cs="Times New Roman"/>
        </w:rPr>
      </w:pPr>
      <w:r>
        <w:rPr>
          <w:rFonts w:ascii="Times New Roman" w:hAnsi="Times New Roman" w:cs="Times New Roman"/>
        </w:rPr>
        <w:t xml:space="preserve">Lepelley D, Chantreuil F, Berg S (1996) The likelihood of monotonicity paradoxes in run-off elections. </w:t>
      </w:r>
      <w:r>
        <w:rPr>
          <w:rFonts w:ascii="Times New Roman" w:hAnsi="Times New Roman" w:cs="Times New Roman"/>
          <w:iCs/>
        </w:rPr>
        <w:t>Mathematical Social Sciences, 3:</w:t>
      </w:r>
      <w:r>
        <w:rPr>
          <w:rFonts w:ascii="Times New Roman" w:hAnsi="Times New Roman" w:cs="Times New Roman"/>
        </w:rPr>
        <w:t xml:space="preserve"> 133–146</w:t>
      </w:r>
    </w:p>
    <w:p w:rsidR="00B922A2" w:rsidRDefault="00B922A2" w:rsidP="00B922A2">
      <w:pPr>
        <w:autoSpaceDE w:val="0"/>
        <w:autoSpaceDN w:val="0"/>
        <w:adjustRightInd w:val="0"/>
        <w:spacing w:before="100" w:after="100" w:line="240" w:lineRule="auto"/>
        <w:rPr>
          <w:rFonts w:ascii="Times New Roman" w:hAnsi="Times New Roman" w:cs="Times New Roman"/>
        </w:rPr>
      </w:pPr>
      <w:r w:rsidRPr="00EF7124">
        <w:rPr>
          <w:rFonts w:ascii="Times New Roman" w:hAnsi="Times New Roman" w:cs="Times New Roman"/>
        </w:rPr>
        <w:t>Lepelley</w:t>
      </w:r>
      <w:r>
        <w:rPr>
          <w:rFonts w:ascii="Times New Roman" w:hAnsi="Times New Roman" w:cs="Times New Roman"/>
        </w:rPr>
        <w:t xml:space="preserve"> D, Moyouwou I, Smaoui H (2018</w:t>
      </w:r>
      <w:r w:rsidRPr="00EF7124">
        <w:rPr>
          <w:rFonts w:ascii="Times New Roman" w:hAnsi="Times New Roman" w:cs="Times New Roman"/>
        </w:rPr>
        <w:t xml:space="preserve">) Monotonicity paradoxes in three-candidate elections using scoring elimination rules. </w:t>
      </w:r>
      <w:r w:rsidRPr="006F7D0A">
        <w:rPr>
          <w:rFonts w:ascii="Times New Roman" w:hAnsi="Times New Roman" w:cs="Times New Roman"/>
          <w:iCs/>
        </w:rPr>
        <w:t>Social Choice and Welfare</w:t>
      </w:r>
      <w:r>
        <w:rPr>
          <w:rFonts w:ascii="Times New Roman" w:hAnsi="Times New Roman" w:cs="Times New Roman"/>
          <w:iCs/>
        </w:rPr>
        <w:t xml:space="preserve">, </w:t>
      </w:r>
      <w:r w:rsidRPr="00B6306D">
        <w:rPr>
          <w:rFonts w:ascii="Times New Roman" w:hAnsi="Times New Roman" w:cs="Times New Roman"/>
          <w:iCs/>
        </w:rPr>
        <w:t>50: 1–33.</w:t>
      </w:r>
      <w:r w:rsidRPr="00B6306D">
        <w:rPr>
          <w:rFonts w:ascii="Times New Roman" w:hAnsi="Times New Roman" w:cs="Times New Roman"/>
        </w:rPr>
        <w:t xml:space="preserve"> </w:t>
      </w:r>
    </w:p>
    <w:p w:rsidR="00B922A2" w:rsidRPr="002C3EF6" w:rsidRDefault="00B922A2" w:rsidP="00547F8A">
      <w:pPr>
        <w:autoSpaceDE w:val="0"/>
        <w:autoSpaceDN w:val="0"/>
        <w:adjustRightInd w:val="0"/>
        <w:spacing w:before="100" w:after="100" w:line="240" w:lineRule="auto"/>
        <w:rPr>
          <w:rFonts w:ascii="Times New Roman" w:hAnsi="Times New Roman" w:cs="Times New Roman"/>
        </w:rPr>
      </w:pPr>
    </w:p>
    <w:p w:rsidR="00547F8A" w:rsidRDefault="00547F8A" w:rsidP="00547F8A">
      <w:pPr>
        <w:autoSpaceDE w:val="0"/>
        <w:autoSpaceDN w:val="0"/>
        <w:adjustRightInd w:val="0"/>
        <w:spacing w:before="100" w:after="100" w:line="240" w:lineRule="auto"/>
        <w:rPr>
          <w:rFonts w:ascii="Times New Roman" w:hAnsi="Times New Roman" w:cs="Times New Roman"/>
        </w:rPr>
      </w:pPr>
      <w:r w:rsidRPr="00EF7124">
        <w:rPr>
          <w:rFonts w:ascii="Times New Roman" w:hAnsi="Times New Roman" w:cs="Times New Roman"/>
        </w:rPr>
        <w:t>McLean</w:t>
      </w:r>
      <w:r w:rsidR="00671D3F">
        <w:rPr>
          <w:rFonts w:ascii="Times New Roman" w:hAnsi="Times New Roman" w:cs="Times New Roman"/>
        </w:rPr>
        <w:t xml:space="preserve"> </w:t>
      </w:r>
      <w:r w:rsidRPr="00EF7124">
        <w:rPr>
          <w:rFonts w:ascii="Times New Roman" w:hAnsi="Times New Roman" w:cs="Times New Roman"/>
        </w:rPr>
        <w:t>I, Urken AB (</w:t>
      </w:r>
      <w:r w:rsidR="004A0EF4">
        <w:rPr>
          <w:rFonts w:ascii="Times New Roman" w:hAnsi="Times New Roman" w:cs="Times New Roman"/>
        </w:rPr>
        <w:t>e</w:t>
      </w:r>
      <w:r w:rsidRPr="00EF7124">
        <w:rPr>
          <w:rFonts w:ascii="Times New Roman" w:hAnsi="Times New Roman" w:cs="Times New Roman"/>
        </w:rPr>
        <w:t xml:space="preserve">ds.) (1995) </w:t>
      </w:r>
      <w:r w:rsidRPr="004A0EF4">
        <w:rPr>
          <w:rFonts w:ascii="Times New Roman" w:hAnsi="Times New Roman" w:cs="Times New Roman"/>
          <w:iCs/>
        </w:rPr>
        <w:t>Classics of social choice</w:t>
      </w:r>
      <w:r w:rsidRPr="00EF7124">
        <w:rPr>
          <w:rFonts w:ascii="Times New Roman" w:hAnsi="Times New Roman" w:cs="Times New Roman"/>
          <w:i/>
          <w:iCs/>
        </w:rPr>
        <w:t>.</w:t>
      </w:r>
      <w:r w:rsidR="00C43DC5">
        <w:rPr>
          <w:rFonts w:ascii="Times New Roman" w:hAnsi="Times New Roman" w:cs="Times New Roman"/>
          <w:i/>
          <w:iCs/>
        </w:rPr>
        <w:t xml:space="preserve"> </w:t>
      </w:r>
      <w:r w:rsidR="004A0EF4">
        <w:rPr>
          <w:rFonts w:ascii="Times New Roman" w:hAnsi="Times New Roman" w:cs="Times New Roman"/>
        </w:rPr>
        <w:t xml:space="preserve">University of </w:t>
      </w:r>
      <w:r w:rsidRPr="00EF7124">
        <w:rPr>
          <w:rFonts w:ascii="Times New Roman" w:hAnsi="Times New Roman" w:cs="Times New Roman"/>
        </w:rPr>
        <w:t xml:space="preserve"> Michigan  Press</w:t>
      </w:r>
      <w:r w:rsidR="006F7D0A">
        <w:rPr>
          <w:rFonts w:ascii="Times New Roman" w:hAnsi="Times New Roman" w:cs="Times New Roman"/>
        </w:rPr>
        <w:t>, Ann Arbor, MI</w:t>
      </w:r>
    </w:p>
    <w:p w:rsidR="00A37BAA" w:rsidRDefault="00547F8A" w:rsidP="00547F8A">
      <w:pPr>
        <w:autoSpaceDE w:val="0"/>
        <w:autoSpaceDN w:val="0"/>
        <w:adjustRightInd w:val="0"/>
        <w:spacing w:before="100" w:after="100" w:line="240" w:lineRule="auto"/>
        <w:rPr>
          <w:rFonts w:ascii="Times New Roman" w:hAnsi="Times New Roman" w:cs="Times New Roman"/>
          <w:iCs/>
        </w:rPr>
      </w:pPr>
      <w:r w:rsidRPr="002915AB">
        <w:rPr>
          <w:rFonts w:ascii="Times New Roman" w:hAnsi="Times New Roman" w:cs="Times New Roman"/>
        </w:rPr>
        <w:t xml:space="preserve">Miller NR (2017) Closeness matters: monotonicity failure in IRV elections with three candidates. </w:t>
      </w:r>
      <w:r w:rsidRPr="006F7D0A">
        <w:rPr>
          <w:rFonts w:ascii="Times New Roman" w:hAnsi="Times New Roman" w:cs="Times New Roman"/>
          <w:iCs/>
        </w:rPr>
        <w:t xml:space="preserve">Public Choice </w:t>
      </w:r>
      <w:r w:rsidR="00A37BAA">
        <w:rPr>
          <w:rFonts w:ascii="Times New Roman" w:hAnsi="Times New Roman" w:cs="Times New Roman"/>
          <w:iCs/>
        </w:rPr>
        <w:t>173: 91-108</w:t>
      </w:r>
    </w:p>
    <w:p w:rsidR="00547F8A" w:rsidRDefault="00547F8A" w:rsidP="00547F8A">
      <w:pPr>
        <w:autoSpaceDE w:val="0"/>
        <w:autoSpaceDN w:val="0"/>
        <w:adjustRightInd w:val="0"/>
        <w:spacing w:before="100" w:after="100" w:line="240" w:lineRule="auto"/>
        <w:rPr>
          <w:rFonts w:ascii="Times New Roman" w:hAnsi="Times New Roman" w:cs="Times New Roman"/>
        </w:rPr>
      </w:pPr>
      <w:r>
        <w:rPr>
          <w:rFonts w:ascii="Times New Roman" w:hAnsi="Times New Roman" w:cs="Times New Roman"/>
        </w:rPr>
        <w:t>Moulin</w:t>
      </w:r>
      <w:r w:rsidR="00C43DC5">
        <w:rPr>
          <w:rFonts w:ascii="Times New Roman" w:hAnsi="Times New Roman" w:cs="Times New Roman"/>
        </w:rPr>
        <w:t xml:space="preserve"> </w:t>
      </w:r>
      <w:r>
        <w:rPr>
          <w:rFonts w:ascii="Times New Roman" w:hAnsi="Times New Roman" w:cs="Times New Roman"/>
        </w:rPr>
        <w:t xml:space="preserve">H (1988) Condorcet’s principle implies the no-show paradox. </w:t>
      </w:r>
      <w:r w:rsidRPr="006F7D0A">
        <w:rPr>
          <w:rFonts w:ascii="Times New Roman" w:hAnsi="Times New Roman" w:cs="Times New Roman"/>
          <w:iCs/>
        </w:rPr>
        <w:t>Journal of Economic Theory, 45</w:t>
      </w:r>
      <w:r w:rsidR="006F7D0A">
        <w:rPr>
          <w:rFonts w:ascii="Times New Roman" w:hAnsi="Times New Roman" w:cs="Times New Roman"/>
          <w:iCs/>
        </w:rPr>
        <w:t>:</w:t>
      </w:r>
      <w:r w:rsidR="006F7D0A">
        <w:rPr>
          <w:rFonts w:ascii="Times New Roman" w:hAnsi="Times New Roman" w:cs="Times New Roman"/>
        </w:rPr>
        <w:t>53–64</w:t>
      </w:r>
    </w:p>
    <w:p w:rsidR="00547F8A" w:rsidRPr="00B6306D" w:rsidRDefault="00547F8A" w:rsidP="00EE7193">
      <w:pPr>
        <w:autoSpaceDE w:val="0"/>
        <w:autoSpaceDN w:val="0"/>
        <w:adjustRightInd w:val="0"/>
        <w:spacing w:before="100" w:after="100" w:line="240" w:lineRule="auto"/>
        <w:rPr>
          <w:rFonts w:ascii="Times New Roman" w:hAnsi="Times New Roman" w:cs="Times New Roman"/>
        </w:rPr>
      </w:pPr>
      <w:r w:rsidRPr="00B6306D">
        <w:rPr>
          <w:rFonts w:ascii="Times New Roman" w:hAnsi="Times New Roman" w:cs="Times New Roman"/>
        </w:rPr>
        <w:t xml:space="preserve">Nanson EJ (1883) Methods of election. </w:t>
      </w:r>
      <w:r w:rsidRPr="00B6306D">
        <w:rPr>
          <w:rFonts w:ascii="Times New Roman" w:hAnsi="Times New Roman" w:cs="Times New Roman"/>
          <w:iCs/>
        </w:rPr>
        <w:t>Transactions and Proceedings of the Royal Society of Victoria, 19</w:t>
      </w:r>
      <w:r w:rsidR="006F7D0A" w:rsidRPr="00B6306D">
        <w:rPr>
          <w:rFonts w:ascii="Times New Roman" w:hAnsi="Times New Roman" w:cs="Times New Roman"/>
          <w:iCs/>
        </w:rPr>
        <w:t>:</w:t>
      </w:r>
      <w:r w:rsidRPr="00B6306D">
        <w:rPr>
          <w:rFonts w:ascii="Times New Roman" w:hAnsi="Times New Roman" w:cs="Times New Roman"/>
        </w:rPr>
        <w:t xml:space="preserve"> 197–240</w:t>
      </w:r>
    </w:p>
    <w:p w:rsidR="00547F8A" w:rsidRPr="00B6306D" w:rsidRDefault="00547F8A" w:rsidP="00547F8A">
      <w:pPr>
        <w:autoSpaceDE w:val="0"/>
        <w:autoSpaceDN w:val="0"/>
        <w:adjustRightInd w:val="0"/>
        <w:spacing w:before="100" w:after="100" w:line="240" w:lineRule="auto"/>
        <w:rPr>
          <w:rFonts w:ascii="Times New Roman" w:hAnsi="Times New Roman" w:cs="Times New Roman"/>
        </w:rPr>
      </w:pPr>
      <w:r w:rsidRPr="00B6306D">
        <w:rPr>
          <w:rFonts w:ascii="Times New Roman" w:hAnsi="Times New Roman" w:cs="Times New Roman"/>
        </w:rPr>
        <w:t xml:space="preserve">Niou EMS (1987) A note on Nanson’s rule. </w:t>
      </w:r>
      <w:r w:rsidRPr="00B6306D">
        <w:rPr>
          <w:rFonts w:ascii="Times New Roman" w:hAnsi="Times New Roman" w:cs="Times New Roman"/>
          <w:iCs/>
        </w:rPr>
        <w:t>Public Choice 54</w:t>
      </w:r>
      <w:r w:rsidR="006F7D0A" w:rsidRPr="00B6306D">
        <w:rPr>
          <w:rFonts w:ascii="Times New Roman" w:hAnsi="Times New Roman" w:cs="Times New Roman"/>
          <w:iCs/>
        </w:rPr>
        <w:t>:</w:t>
      </w:r>
      <w:r w:rsidRPr="00B6306D">
        <w:rPr>
          <w:rFonts w:ascii="Times New Roman" w:hAnsi="Times New Roman" w:cs="Times New Roman"/>
        </w:rPr>
        <w:t>191–193</w:t>
      </w:r>
    </w:p>
    <w:p w:rsidR="00547F8A" w:rsidRPr="00B6306D" w:rsidRDefault="00547F8A" w:rsidP="00547F8A">
      <w:pPr>
        <w:autoSpaceDE w:val="0"/>
        <w:autoSpaceDN w:val="0"/>
        <w:adjustRightInd w:val="0"/>
        <w:spacing w:before="100" w:after="100" w:line="240" w:lineRule="auto"/>
        <w:rPr>
          <w:rFonts w:ascii="Times New Roman" w:hAnsi="Times New Roman" w:cs="Times New Roman"/>
        </w:rPr>
      </w:pPr>
      <w:r w:rsidRPr="00B6306D">
        <w:rPr>
          <w:rFonts w:ascii="Times New Roman" w:hAnsi="Times New Roman" w:cs="Times New Roman"/>
        </w:rPr>
        <w:t xml:space="preserve">Nurmi H (1989) On Nanson’s method. </w:t>
      </w:r>
      <w:r w:rsidRPr="00B6306D">
        <w:rPr>
          <w:rFonts w:ascii="Times New Roman" w:hAnsi="Times New Roman" w:cs="Times New Roman"/>
          <w:lang w:val="fi-FI"/>
        </w:rPr>
        <w:t>In</w:t>
      </w:r>
      <w:r w:rsidR="006F7D0A" w:rsidRPr="00B6306D">
        <w:rPr>
          <w:rFonts w:ascii="Times New Roman" w:hAnsi="Times New Roman" w:cs="Times New Roman"/>
          <w:lang w:val="fi-FI"/>
        </w:rPr>
        <w:t xml:space="preserve"> Borg O,</w:t>
      </w:r>
      <w:r w:rsidRPr="00B6306D">
        <w:rPr>
          <w:rFonts w:ascii="Times New Roman" w:hAnsi="Times New Roman" w:cs="Times New Roman"/>
          <w:lang w:val="fi-FI"/>
        </w:rPr>
        <w:t xml:space="preserve"> Apunen</w:t>
      </w:r>
      <w:r w:rsidR="006F7D0A" w:rsidRPr="00B6306D">
        <w:rPr>
          <w:rFonts w:ascii="Times New Roman" w:hAnsi="Times New Roman" w:cs="Times New Roman"/>
          <w:lang w:val="fi-FI"/>
        </w:rPr>
        <w:t xml:space="preserve">  O</w:t>
      </w:r>
      <w:r w:rsidRPr="00B6306D">
        <w:rPr>
          <w:rFonts w:ascii="Times New Roman" w:hAnsi="Times New Roman" w:cs="Times New Roman"/>
          <w:lang w:val="fi-FI"/>
        </w:rPr>
        <w:t>, Hakovirta</w:t>
      </w:r>
      <w:r w:rsidR="006F7D0A" w:rsidRPr="00B6306D">
        <w:rPr>
          <w:rFonts w:ascii="Times New Roman" w:hAnsi="Times New Roman" w:cs="Times New Roman"/>
          <w:lang w:val="fi-FI"/>
        </w:rPr>
        <w:t xml:space="preserve"> H, </w:t>
      </w:r>
      <w:r w:rsidRPr="00B6306D">
        <w:rPr>
          <w:rFonts w:ascii="Times New Roman" w:hAnsi="Times New Roman" w:cs="Times New Roman"/>
          <w:lang w:val="fi-FI"/>
        </w:rPr>
        <w:t xml:space="preserve"> Paastela</w:t>
      </w:r>
      <w:r w:rsidR="006F7D0A" w:rsidRPr="00B6306D">
        <w:rPr>
          <w:rFonts w:ascii="Times New Roman" w:hAnsi="Times New Roman" w:cs="Times New Roman"/>
          <w:lang w:val="fi-FI"/>
        </w:rPr>
        <w:t xml:space="preserve"> J</w:t>
      </w:r>
      <w:r w:rsidRPr="00B6306D">
        <w:rPr>
          <w:rFonts w:ascii="Times New Roman" w:hAnsi="Times New Roman" w:cs="Times New Roman"/>
          <w:lang w:val="fi-FI"/>
        </w:rPr>
        <w:t xml:space="preserve"> (eds.) </w:t>
      </w:r>
      <w:r w:rsidRPr="00B6306D">
        <w:rPr>
          <w:rFonts w:ascii="Times New Roman" w:hAnsi="Times New Roman" w:cs="Times New Roman"/>
          <w:iCs/>
        </w:rPr>
        <w:t>Democracy in the Modern World. Essays for Tatu</w:t>
      </w:r>
      <w:r w:rsidR="00C43DC5" w:rsidRPr="00B6306D">
        <w:rPr>
          <w:rFonts w:ascii="Times New Roman" w:hAnsi="Times New Roman" w:cs="Times New Roman"/>
          <w:iCs/>
        </w:rPr>
        <w:t xml:space="preserve"> </w:t>
      </w:r>
      <w:r w:rsidRPr="00B6306D">
        <w:rPr>
          <w:rFonts w:ascii="Times New Roman" w:hAnsi="Times New Roman" w:cs="Times New Roman"/>
          <w:iCs/>
        </w:rPr>
        <w:t>Vanhanen</w:t>
      </w:r>
      <w:r w:rsidRPr="00B6306D">
        <w:rPr>
          <w:rFonts w:ascii="Times New Roman" w:hAnsi="Times New Roman" w:cs="Times New Roman"/>
        </w:rPr>
        <w:t xml:space="preserve">. </w:t>
      </w:r>
      <w:r w:rsidR="006F7D0A" w:rsidRPr="00B6306D">
        <w:rPr>
          <w:rFonts w:ascii="Times New Roman" w:hAnsi="Times New Roman" w:cs="Times New Roman"/>
        </w:rPr>
        <w:t>Acta</w:t>
      </w:r>
      <w:r w:rsidR="00C43DC5" w:rsidRPr="00B6306D">
        <w:rPr>
          <w:rFonts w:ascii="Times New Roman" w:hAnsi="Times New Roman" w:cs="Times New Roman"/>
        </w:rPr>
        <w:t xml:space="preserve"> </w:t>
      </w:r>
      <w:r w:rsidR="006F7D0A" w:rsidRPr="00B6306D">
        <w:rPr>
          <w:rFonts w:ascii="Times New Roman" w:hAnsi="Times New Roman" w:cs="Times New Roman"/>
        </w:rPr>
        <w:t>Universitatis</w:t>
      </w:r>
      <w:r w:rsidR="00867B5F" w:rsidRPr="00B6306D">
        <w:rPr>
          <w:rFonts w:ascii="Times New Roman" w:hAnsi="Times New Roman" w:cs="Times New Roman"/>
        </w:rPr>
        <w:t xml:space="preserve"> </w:t>
      </w:r>
      <w:r w:rsidR="006F7D0A" w:rsidRPr="00B6306D">
        <w:rPr>
          <w:rFonts w:ascii="Times New Roman" w:hAnsi="Times New Roman" w:cs="Times New Roman"/>
        </w:rPr>
        <w:t>Tamperensis, Series A, vol. 260</w:t>
      </w:r>
      <w:r w:rsidR="00DD27EF" w:rsidRPr="00B6306D">
        <w:rPr>
          <w:rFonts w:ascii="Times New Roman" w:hAnsi="Times New Roman" w:cs="Times New Roman"/>
        </w:rPr>
        <w:t xml:space="preserve"> </w:t>
      </w:r>
      <w:r w:rsidRPr="00B6306D">
        <w:rPr>
          <w:rFonts w:ascii="Times New Roman" w:hAnsi="Times New Roman" w:cs="Times New Roman"/>
        </w:rPr>
        <w:t>University of Tampere</w:t>
      </w:r>
      <w:r w:rsidR="006F7D0A" w:rsidRPr="00B6306D">
        <w:rPr>
          <w:rFonts w:ascii="Times New Roman" w:hAnsi="Times New Roman" w:cs="Times New Roman"/>
        </w:rPr>
        <w:t>, Tampere</w:t>
      </w:r>
      <w:r w:rsidRPr="00B6306D">
        <w:rPr>
          <w:rFonts w:ascii="Times New Roman" w:hAnsi="Times New Roman" w:cs="Times New Roman"/>
        </w:rPr>
        <w:t>, pp. 199–210</w:t>
      </w:r>
    </w:p>
    <w:p w:rsidR="00547F8A" w:rsidRPr="00B6306D" w:rsidRDefault="00547F8A" w:rsidP="00547F8A">
      <w:pPr>
        <w:autoSpaceDE w:val="0"/>
        <w:autoSpaceDN w:val="0"/>
        <w:adjustRightInd w:val="0"/>
        <w:spacing w:before="100" w:after="100" w:line="240" w:lineRule="auto"/>
        <w:rPr>
          <w:rFonts w:ascii="Times New Roman" w:hAnsi="Times New Roman" w:cs="Times New Roman"/>
        </w:rPr>
      </w:pPr>
      <w:r w:rsidRPr="00B6306D">
        <w:rPr>
          <w:rFonts w:ascii="Times New Roman" w:hAnsi="Times New Roman" w:cs="Times New Roman"/>
        </w:rPr>
        <w:t>Plassmann F, Tideman T</w:t>
      </w:r>
      <w:r w:rsidR="003B25FD" w:rsidRPr="00B6306D">
        <w:rPr>
          <w:rFonts w:ascii="Times New Roman" w:hAnsi="Times New Roman" w:cs="Times New Roman"/>
        </w:rPr>
        <w:t>N</w:t>
      </w:r>
      <w:r w:rsidRPr="00B6306D">
        <w:rPr>
          <w:rFonts w:ascii="Times New Roman" w:hAnsi="Times New Roman" w:cs="Times New Roman"/>
        </w:rPr>
        <w:t xml:space="preserve"> (2014) How frequently do different voting rules encounter voting paradoxes? </w:t>
      </w:r>
      <w:r w:rsidRPr="00B6306D">
        <w:rPr>
          <w:rFonts w:ascii="Times New Roman" w:hAnsi="Times New Roman" w:cs="Times New Roman"/>
          <w:iCs/>
        </w:rPr>
        <w:t>Social Choice and Welfare 42</w:t>
      </w:r>
      <w:r w:rsidR="003B25FD" w:rsidRPr="00B6306D">
        <w:rPr>
          <w:rFonts w:ascii="Times New Roman" w:hAnsi="Times New Roman" w:cs="Times New Roman"/>
          <w:iCs/>
        </w:rPr>
        <w:t>:</w:t>
      </w:r>
      <w:r w:rsidRPr="00B6306D">
        <w:rPr>
          <w:rFonts w:ascii="Times New Roman" w:hAnsi="Times New Roman" w:cs="Times New Roman"/>
        </w:rPr>
        <w:t xml:space="preserve"> 31–75</w:t>
      </w:r>
    </w:p>
    <w:p w:rsidR="00BD5C14" w:rsidRPr="001472FB" w:rsidRDefault="00BD5C14" w:rsidP="00547F8A">
      <w:pPr>
        <w:autoSpaceDE w:val="0"/>
        <w:autoSpaceDN w:val="0"/>
        <w:adjustRightInd w:val="0"/>
        <w:spacing w:before="100" w:after="100" w:line="240" w:lineRule="auto"/>
        <w:rPr>
          <w:rFonts w:ascii="Times New Roman" w:hAnsi="Times New Roman" w:cs="Times New Roman"/>
        </w:rPr>
      </w:pPr>
      <w:r w:rsidRPr="00B6306D">
        <w:rPr>
          <w:rFonts w:ascii="Times New Roman" w:hAnsi="Times New Roman" w:cs="Times New Roman"/>
        </w:rPr>
        <w:t xml:space="preserve">Schürmann A (2013) Exploiting polyhedral symmetries in social choice. Social Choice and Welfare </w:t>
      </w:r>
      <w:r w:rsidR="0061799F" w:rsidRPr="00B6306D">
        <w:rPr>
          <w:rFonts w:ascii="Times New Roman" w:hAnsi="Times New Roman" w:cs="Times New Roman"/>
        </w:rPr>
        <w:t>40</w:t>
      </w:r>
      <w:r w:rsidRPr="00B6306D">
        <w:rPr>
          <w:rFonts w:ascii="Times New Roman" w:hAnsi="Times New Roman" w:cs="Times New Roman"/>
        </w:rPr>
        <w:t>:</w:t>
      </w:r>
      <w:r w:rsidR="0061799F" w:rsidRPr="00B6306D">
        <w:rPr>
          <w:rFonts w:ascii="Times New Roman" w:hAnsi="Times New Roman" w:cs="Times New Roman"/>
        </w:rPr>
        <w:t xml:space="preserve"> </w:t>
      </w:r>
      <w:r w:rsidRPr="00B6306D">
        <w:rPr>
          <w:rFonts w:ascii="Times New Roman" w:hAnsi="Times New Roman" w:cs="Times New Roman"/>
        </w:rPr>
        <w:t>1097–1110.</w:t>
      </w:r>
    </w:p>
    <w:p w:rsidR="00547F8A" w:rsidRPr="00EF7124" w:rsidRDefault="00547F8A" w:rsidP="00547F8A">
      <w:pPr>
        <w:autoSpaceDE w:val="0"/>
        <w:autoSpaceDN w:val="0"/>
        <w:adjustRightInd w:val="0"/>
        <w:spacing w:before="100" w:after="100" w:line="240" w:lineRule="auto"/>
        <w:rPr>
          <w:rFonts w:ascii="Times New Roman" w:hAnsi="Times New Roman" w:cs="Times New Roman"/>
        </w:rPr>
      </w:pPr>
      <w:r w:rsidRPr="00EF7124">
        <w:rPr>
          <w:rFonts w:ascii="Times New Roman" w:hAnsi="Times New Roman" w:cs="Times New Roman"/>
        </w:rPr>
        <w:t xml:space="preserve">Smaoui H, Lepelley D, Moyouwou I (2016) Borda elimination rule and monotonicity paradoxes in three-candidate elections. </w:t>
      </w:r>
      <w:r w:rsidRPr="003B25FD">
        <w:rPr>
          <w:rFonts w:ascii="Times New Roman" w:hAnsi="Times New Roman" w:cs="Times New Roman"/>
          <w:iCs/>
        </w:rPr>
        <w:t>Economics Bulletin 36</w:t>
      </w:r>
      <w:r w:rsidR="003B25FD">
        <w:rPr>
          <w:rFonts w:ascii="Times New Roman" w:hAnsi="Times New Roman" w:cs="Times New Roman"/>
          <w:iCs/>
        </w:rPr>
        <w:t>:</w:t>
      </w:r>
      <w:r w:rsidR="003B25FD">
        <w:rPr>
          <w:rFonts w:ascii="Times New Roman" w:hAnsi="Times New Roman" w:cs="Times New Roman"/>
        </w:rPr>
        <w:t xml:space="preserve"> 1722–1728</w:t>
      </w:r>
    </w:p>
    <w:p w:rsidR="00033024" w:rsidRDefault="00547F8A" w:rsidP="00731387">
      <w:pPr>
        <w:autoSpaceDE w:val="0"/>
        <w:autoSpaceDN w:val="0"/>
        <w:adjustRightInd w:val="0"/>
        <w:spacing w:before="100" w:after="100" w:line="240" w:lineRule="auto"/>
      </w:pPr>
      <w:r w:rsidRPr="00EF7124">
        <w:rPr>
          <w:rFonts w:ascii="Times New Roman" w:hAnsi="Times New Roman" w:cs="Times New Roman"/>
        </w:rPr>
        <w:t xml:space="preserve">Smith </w:t>
      </w:r>
      <w:r w:rsidRPr="00731387">
        <w:rPr>
          <w:rFonts w:ascii="Times New Roman" w:hAnsi="Times New Roman" w:cs="Times New Roman"/>
          <w:highlight w:val="yellow"/>
        </w:rPr>
        <w:t>J</w:t>
      </w:r>
      <w:r w:rsidR="00731387" w:rsidRPr="00731387">
        <w:rPr>
          <w:rFonts w:ascii="Times New Roman" w:hAnsi="Times New Roman" w:cs="Times New Roman"/>
          <w:highlight w:val="yellow"/>
        </w:rPr>
        <w:t>H</w:t>
      </w:r>
      <w:r w:rsidRPr="00EF7124">
        <w:rPr>
          <w:rFonts w:ascii="Times New Roman" w:hAnsi="Times New Roman" w:cs="Times New Roman"/>
        </w:rPr>
        <w:t xml:space="preserve"> (1973) Aggregation of preferences with variable electorate. </w:t>
      </w:r>
      <w:r w:rsidRPr="003B25FD">
        <w:rPr>
          <w:rFonts w:ascii="Times New Roman" w:hAnsi="Times New Roman" w:cs="Times New Roman"/>
          <w:iCs/>
        </w:rPr>
        <w:t>Econometrica 41</w:t>
      </w:r>
      <w:r w:rsidR="003B25FD">
        <w:rPr>
          <w:rFonts w:ascii="Times New Roman" w:hAnsi="Times New Roman" w:cs="Times New Roman"/>
          <w:iCs/>
        </w:rPr>
        <w:t>:</w:t>
      </w:r>
      <w:r w:rsidRPr="00EF7124">
        <w:rPr>
          <w:rFonts w:ascii="Times New Roman" w:hAnsi="Times New Roman" w:cs="Times New Roman"/>
        </w:rPr>
        <w:t xml:space="preserve"> 1027–1041</w:t>
      </w:r>
    </w:p>
    <w:sectPr w:rsidR="00033024" w:rsidSect="00033024">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F79BE" w:rsidRDefault="006F79BE" w:rsidP="00547F8A">
      <w:pPr>
        <w:spacing w:after="0" w:line="240" w:lineRule="auto"/>
      </w:pPr>
      <w:r>
        <w:separator/>
      </w:r>
    </w:p>
  </w:endnote>
  <w:endnote w:type="continuationSeparator" w:id="0">
    <w:p w:rsidR="006F79BE" w:rsidRDefault="006F79BE" w:rsidP="00547F8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191344"/>
      <w:docPartObj>
        <w:docPartGallery w:val="Page Numbers (Bottom of Page)"/>
        <w:docPartUnique/>
      </w:docPartObj>
    </w:sdtPr>
    <w:sdtEndPr/>
    <w:sdtContent>
      <w:p w:rsidR="008C1FB9" w:rsidRDefault="008C1FB9">
        <w:pPr>
          <w:pStyle w:val="Footer"/>
          <w:jc w:val="center"/>
        </w:pPr>
        <w:r>
          <w:fldChar w:fldCharType="begin"/>
        </w:r>
        <w:r>
          <w:instrText xml:space="preserve"> PAGE   \* MERGEFORMAT </w:instrText>
        </w:r>
        <w:r>
          <w:fldChar w:fldCharType="separate"/>
        </w:r>
        <w:r w:rsidR="00E009C5">
          <w:rPr>
            <w:noProof/>
          </w:rPr>
          <w:t>2</w:t>
        </w:r>
        <w:r>
          <w:rPr>
            <w:noProof/>
          </w:rPr>
          <w:fldChar w:fldCharType="end"/>
        </w:r>
      </w:p>
    </w:sdtContent>
  </w:sdt>
  <w:p w:rsidR="008C1FB9" w:rsidRDefault="008C1FB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F79BE" w:rsidRDefault="006F79BE" w:rsidP="00547F8A">
      <w:pPr>
        <w:spacing w:after="0" w:line="240" w:lineRule="auto"/>
      </w:pPr>
      <w:r>
        <w:separator/>
      </w:r>
    </w:p>
  </w:footnote>
  <w:footnote w:type="continuationSeparator" w:id="0">
    <w:p w:rsidR="006F79BE" w:rsidRDefault="006F79BE" w:rsidP="00547F8A">
      <w:pPr>
        <w:spacing w:after="0" w:line="240" w:lineRule="auto"/>
      </w:pPr>
      <w:r>
        <w:continuationSeparator/>
      </w:r>
    </w:p>
  </w:footnote>
  <w:footnote w:id="1">
    <w:p w:rsidR="008C1FB9" w:rsidRPr="00D92287" w:rsidRDefault="008C1FB9" w:rsidP="00547F8A">
      <w:pPr>
        <w:pStyle w:val="FootnoteText"/>
      </w:pPr>
      <w:r>
        <w:rPr>
          <w:rStyle w:val="FootnoteReference"/>
        </w:rPr>
        <w:footnoteRef/>
      </w:r>
      <w:r w:rsidRPr="00D92287">
        <w:rPr>
          <w:rFonts w:asciiTheme="majorBidi" w:hAnsiTheme="majorBidi" w:cstheme="majorBidi"/>
        </w:rPr>
        <w:t>Monotonicity violation</w:t>
      </w:r>
      <w:r>
        <w:rPr>
          <w:rFonts w:asciiTheme="majorBidi" w:hAnsiTheme="majorBidi" w:cstheme="majorBidi"/>
        </w:rPr>
        <w:t xml:space="preserve"> under variable electorate is more familiarly known as (one version of) the </w:t>
      </w:r>
      <w:r>
        <w:rPr>
          <w:rFonts w:asciiTheme="majorBidi" w:hAnsiTheme="majorBidi" w:cstheme="majorBidi"/>
          <w:i/>
          <w:iCs/>
        </w:rPr>
        <w:t xml:space="preserve">No-Show paradox </w:t>
      </w:r>
      <w:r>
        <w:rPr>
          <w:rFonts w:asciiTheme="majorBidi" w:hAnsiTheme="majorBidi" w:cstheme="majorBidi"/>
        </w:rPr>
        <w:t xml:space="preserve">(cf. Fishburn and Brams 1983) or as violation of the  </w:t>
      </w:r>
      <w:r>
        <w:rPr>
          <w:rFonts w:asciiTheme="majorBidi" w:hAnsiTheme="majorBidi" w:cstheme="majorBidi"/>
          <w:i/>
          <w:iCs/>
        </w:rPr>
        <w:t>Participation axiom</w:t>
      </w:r>
      <w:r>
        <w:rPr>
          <w:rFonts w:asciiTheme="majorBidi" w:hAnsiTheme="majorBidi" w:cstheme="majorBidi"/>
        </w:rPr>
        <w:t xml:space="preserve"> (cf. Moulin 1988).</w:t>
      </w:r>
    </w:p>
  </w:footnote>
  <w:footnote w:id="2">
    <w:p w:rsidR="008C1FB9" w:rsidRPr="00732BE8" w:rsidRDefault="008C1FB9" w:rsidP="00547F8A">
      <w:pPr>
        <w:pStyle w:val="FootnoteText"/>
        <w:rPr>
          <w:rFonts w:asciiTheme="majorBidi" w:hAnsiTheme="majorBidi" w:cstheme="majorBidi"/>
        </w:rPr>
      </w:pPr>
      <w:r w:rsidRPr="00732BE8">
        <w:rPr>
          <w:rStyle w:val="FootnoteReference"/>
          <w:rFonts w:asciiTheme="majorBidi" w:hAnsiTheme="majorBidi" w:cstheme="majorBidi"/>
        </w:rPr>
        <w:footnoteRef/>
      </w:r>
      <w:r>
        <w:rPr>
          <w:rFonts w:asciiTheme="majorBidi" w:hAnsiTheme="majorBidi" w:cstheme="majorBidi"/>
        </w:rPr>
        <w:t>Smith (1973)  has shown that a whole class of SERs is subject to monotonicity failure in fixed electorates</w:t>
      </w:r>
      <w:r w:rsidRPr="00900753">
        <w:rPr>
          <w:rFonts w:asciiTheme="majorBidi" w:hAnsiTheme="majorBidi" w:cstheme="majorBidi"/>
        </w:rPr>
        <w:t>.</w:t>
      </w:r>
      <w:r>
        <w:rPr>
          <w:rFonts w:asciiTheme="majorBidi" w:hAnsiTheme="majorBidi" w:cstheme="majorBidi"/>
        </w:rPr>
        <w:t xml:space="preserve"> (It should be noted that despite its title, the focus of Smith’s article is on fixed electorates, as defined by us above). However, m</w:t>
      </w:r>
      <w:r w:rsidRPr="00732BE8">
        <w:rPr>
          <w:rFonts w:asciiTheme="majorBidi" w:hAnsiTheme="majorBidi" w:cstheme="majorBidi"/>
        </w:rPr>
        <w:t>any voting procedures which are not SERs are also susceptible to monotonicity failures. See Felsenthal</w:t>
      </w:r>
      <w:r>
        <w:rPr>
          <w:rFonts w:asciiTheme="majorBidi" w:hAnsiTheme="majorBidi" w:cstheme="majorBidi"/>
        </w:rPr>
        <w:t xml:space="preserve"> (2012), Felsenthal </w:t>
      </w:r>
      <w:r w:rsidRPr="00732BE8">
        <w:rPr>
          <w:rFonts w:asciiTheme="majorBidi" w:hAnsiTheme="majorBidi" w:cstheme="majorBidi"/>
        </w:rPr>
        <w:t>and Tideman (2013</w:t>
      </w:r>
      <w:r>
        <w:rPr>
          <w:rFonts w:asciiTheme="majorBidi" w:hAnsiTheme="majorBidi" w:cstheme="majorBidi"/>
        </w:rPr>
        <w:t>;</w:t>
      </w:r>
      <w:r w:rsidRPr="00732BE8">
        <w:rPr>
          <w:rFonts w:asciiTheme="majorBidi" w:hAnsiTheme="majorBidi" w:cstheme="majorBidi"/>
        </w:rPr>
        <w:t xml:space="preserve"> 2014)</w:t>
      </w:r>
      <w:r>
        <w:rPr>
          <w:rFonts w:asciiTheme="majorBidi" w:hAnsiTheme="majorBidi" w:cstheme="majorBidi"/>
        </w:rPr>
        <w:t>,</w:t>
      </w:r>
      <w:r w:rsidRPr="00732BE8">
        <w:rPr>
          <w:rFonts w:asciiTheme="majorBidi" w:hAnsiTheme="majorBidi" w:cstheme="majorBidi"/>
        </w:rPr>
        <w:t xml:space="preserve"> as well as Felsenthal and Nurmi (2016</w:t>
      </w:r>
      <w:r>
        <w:rPr>
          <w:rFonts w:asciiTheme="majorBidi" w:hAnsiTheme="majorBidi" w:cstheme="majorBidi"/>
        </w:rPr>
        <w:t>;</w:t>
      </w:r>
      <w:r w:rsidRPr="00732BE8">
        <w:rPr>
          <w:rFonts w:asciiTheme="majorBidi" w:hAnsiTheme="majorBidi" w:cstheme="majorBidi"/>
        </w:rPr>
        <w:t xml:space="preserve"> 2017).</w:t>
      </w:r>
    </w:p>
  </w:footnote>
  <w:footnote w:id="3">
    <w:p w:rsidR="008C1FB9" w:rsidRPr="008D3C47" w:rsidRDefault="008C1FB9" w:rsidP="00547F8A">
      <w:pPr>
        <w:pStyle w:val="FootnoteText"/>
        <w:rPr>
          <w:rFonts w:asciiTheme="majorBidi" w:hAnsiTheme="majorBidi" w:cstheme="majorBidi"/>
        </w:rPr>
      </w:pPr>
      <w:r>
        <w:rPr>
          <w:rStyle w:val="FootnoteReference"/>
        </w:rPr>
        <w:footnoteRef/>
      </w:r>
      <w:r>
        <w:rPr>
          <w:rFonts w:asciiTheme="majorBidi" w:hAnsiTheme="majorBidi" w:cstheme="majorBidi"/>
        </w:rPr>
        <w:t>Impartial Anonymous Culture (IAC) assumes that all possible voting situations are equally likely to be observed. Although this assumption is unrealistic, it is useful when one wishes to get an impression regarding the relative frequency in which various voting procedures may exhibit some phenomenon or regarding how similar to each other are procedures when it comes to exhibiting the phenomenon.</w:t>
      </w:r>
    </w:p>
  </w:footnote>
  <w:footnote w:id="4">
    <w:p w:rsidR="008C1FB9" w:rsidRPr="003F0D92" w:rsidRDefault="008C1FB9" w:rsidP="00737E9C">
      <w:pPr>
        <w:pStyle w:val="FootnoteText"/>
        <w:rPr>
          <w:rFonts w:asciiTheme="majorBidi" w:hAnsiTheme="majorBidi" w:cstheme="majorBidi"/>
        </w:rPr>
      </w:pPr>
      <w:r w:rsidRPr="003F0D92">
        <w:rPr>
          <w:rStyle w:val="FootnoteReference"/>
          <w:rFonts w:asciiTheme="majorBidi" w:hAnsiTheme="majorBidi" w:cstheme="majorBidi"/>
        </w:rPr>
        <w:footnoteRef/>
      </w:r>
      <w:r w:rsidRPr="003F0D92">
        <w:rPr>
          <w:rFonts w:asciiTheme="majorBidi" w:hAnsiTheme="majorBidi" w:cstheme="majorBidi"/>
        </w:rPr>
        <w:t xml:space="preserve"> Assuming that voters </w:t>
      </w:r>
      <w:r>
        <w:rPr>
          <w:rFonts w:asciiTheme="majorBidi" w:hAnsiTheme="majorBidi" w:cstheme="majorBidi"/>
        </w:rPr>
        <w:t>do not change their preferences between rounds,</w:t>
      </w:r>
      <w:r w:rsidRPr="003F0D92">
        <w:rPr>
          <w:rFonts w:asciiTheme="majorBidi" w:hAnsiTheme="majorBidi" w:cstheme="majorBidi"/>
        </w:rPr>
        <w:t xml:space="preserve"> PER can be described also as an elimination procedure based on voters’ rank order of the candidates where the voters go </w:t>
      </w:r>
      <w:r>
        <w:rPr>
          <w:rFonts w:asciiTheme="majorBidi" w:hAnsiTheme="majorBidi" w:cstheme="majorBidi"/>
        </w:rPr>
        <w:t xml:space="preserve">to </w:t>
      </w:r>
      <w:r w:rsidRPr="003F0D92">
        <w:rPr>
          <w:rFonts w:asciiTheme="majorBidi" w:hAnsiTheme="majorBidi" w:cstheme="majorBidi"/>
        </w:rPr>
        <w:t>the polls only once.</w:t>
      </w:r>
    </w:p>
  </w:footnote>
  <w:footnote w:id="5">
    <w:p w:rsidR="008C1FB9" w:rsidRPr="009D6D07" w:rsidRDefault="008C1FB9" w:rsidP="00547F8A">
      <w:pPr>
        <w:pStyle w:val="FootnoteText"/>
        <w:rPr>
          <w:rFonts w:asciiTheme="majorBidi" w:hAnsiTheme="majorBidi" w:cstheme="majorBidi"/>
        </w:rPr>
      </w:pPr>
      <w:r w:rsidRPr="009D6D07">
        <w:rPr>
          <w:rStyle w:val="FootnoteReference"/>
          <w:rFonts w:asciiTheme="majorBidi" w:hAnsiTheme="majorBidi" w:cstheme="majorBidi"/>
        </w:rPr>
        <w:footnoteRef/>
      </w:r>
      <w:r w:rsidRPr="009D6D07">
        <w:rPr>
          <w:rFonts w:asciiTheme="majorBidi" w:hAnsiTheme="majorBidi" w:cstheme="majorBidi"/>
        </w:rPr>
        <w:t>Borda’s rule (or Borda’s count) is named after Jean Charles de Borda who proposed it in a paper he delivered before the French Royal Academy of Sciences in 1770 entitled ‘M</w:t>
      </w:r>
      <w:r>
        <w:rPr>
          <w:rFonts w:asciiTheme="majorBidi" w:hAnsiTheme="majorBidi" w:cstheme="majorBidi"/>
        </w:rPr>
        <w:t>e</w:t>
      </w:r>
      <w:r w:rsidRPr="009D6D07">
        <w:rPr>
          <w:rFonts w:asciiTheme="majorBidi" w:hAnsiTheme="majorBidi" w:cstheme="majorBidi"/>
        </w:rPr>
        <w:t>morandum on election by ballot’ (‘M</w:t>
      </w:r>
      <w:r>
        <w:rPr>
          <w:rFonts w:asciiTheme="majorBidi" w:hAnsiTheme="majorBidi" w:cstheme="majorBidi"/>
        </w:rPr>
        <w:t>é</w:t>
      </w:r>
      <w:r w:rsidRPr="009D6D07">
        <w:rPr>
          <w:rFonts w:asciiTheme="majorBidi" w:hAnsiTheme="majorBidi" w:cstheme="majorBidi"/>
        </w:rPr>
        <w:t xml:space="preserve">moire sur les </w:t>
      </w:r>
      <w:r>
        <w:rPr>
          <w:rFonts w:asciiTheme="majorBidi" w:hAnsiTheme="majorBidi" w:cstheme="majorBidi"/>
        </w:rPr>
        <w:t>é</w:t>
      </w:r>
      <w:r w:rsidRPr="009D6D07">
        <w:rPr>
          <w:rFonts w:asciiTheme="majorBidi" w:hAnsiTheme="majorBidi" w:cstheme="majorBidi"/>
        </w:rPr>
        <w:t>lections au scrutin’). See Black (1958), McLean and Urken (1995, pp. 83–89).</w:t>
      </w:r>
    </w:p>
  </w:footnote>
  <w:footnote w:id="6">
    <w:p w:rsidR="008C1FB9" w:rsidRPr="00B6306D" w:rsidRDefault="008C1FB9" w:rsidP="00547F8A">
      <w:pPr>
        <w:pStyle w:val="FootnoteText"/>
      </w:pPr>
      <w:r>
        <w:rPr>
          <w:rStyle w:val="FootnoteReference"/>
        </w:rPr>
        <w:footnoteRef/>
      </w:r>
      <w:r w:rsidRPr="00E16360">
        <w:rPr>
          <w:rFonts w:asciiTheme="majorBidi" w:hAnsiTheme="majorBidi" w:cstheme="majorBidi"/>
        </w:rPr>
        <w:t>It should be noted</w:t>
      </w:r>
      <w:r>
        <w:rPr>
          <w:rFonts w:asciiTheme="majorBidi" w:hAnsiTheme="majorBidi" w:cstheme="majorBidi"/>
        </w:rPr>
        <w:t xml:space="preserve"> that BER is distinct from ‘IRV (or more generally STV) with Borda elimination’, as proposed by Chris Geller (2005). This rule (like other IRV variants) entails vote transfers, is not Condorcet-consistent, and is subject to monotonicity violations. </w:t>
      </w:r>
      <w:r w:rsidRPr="00B6306D">
        <w:rPr>
          <w:rFonts w:asciiTheme="majorBidi" w:hAnsiTheme="majorBidi" w:cstheme="majorBidi"/>
        </w:rPr>
        <w:t>Fishburn (1977 p. 472) called BER ‘Nanson’s function’.</w:t>
      </w:r>
    </w:p>
  </w:footnote>
  <w:footnote w:id="7">
    <w:p w:rsidR="008C1FB9" w:rsidRPr="00CB18E4" w:rsidRDefault="008C1FB9" w:rsidP="00CA588D">
      <w:pPr>
        <w:pStyle w:val="FootnoteText"/>
        <w:rPr>
          <w:rFonts w:asciiTheme="majorBidi" w:hAnsiTheme="majorBidi" w:cstheme="majorBidi"/>
        </w:rPr>
      </w:pPr>
      <w:r w:rsidRPr="00B6306D">
        <w:rPr>
          <w:rStyle w:val="FootnoteReference"/>
        </w:rPr>
        <w:footnoteRef/>
      </w:r>
      <w:r w:rsidRPr="00B6306D">
        <w:t xml:space="preserve"> </w:t>
      </w:r>
      <w:r w:rsidRPr="00B6306D">
        <w:rPr>
          <w:rFonts w:asciiTheme="majorBidi" w:hAnsiTheme="majorBidi" w:cstheme="majorBidi"/>
        </w:rPr>
        <w:t xml:space="preserve">NPER is distinct from Clyde H. Coombs’s (1964) method in that, </w:t>
      </w:r>
      <w:r w:rsidRPr="00B6306D">
        <w:rPr>
          <w:rFonts w:asciiTheme="majorBidi" w:hAnsiTheme="majorBidi" w:cstheme="majorBidi"/>
          <w:i/>
          <w:iCs/>
        </w:rPr>
        <w:t>inter alia</w:t>
      </w:r>
      <w:r w:rsidRPr="00B6306D">
        <w:rPr>
          <w:rFonts w:asciiTheme="majorBidi" w:hAnsiTheme="majorBidi" w:cstheme="majorBidi"/>
        </w:rPr>
        <w:t>, under NPER a candidate who is ranked last by the largest number of voters will be eliminated even if s/he also constitutes the top preference of an absolute majority of the voters, whereas under Coombs’s method this candidate would be declared the winner</w:t>
      </w:r>
      <w:r w:rsidRPr="00E009C5">
        <w:rPr>
          <w:rFonts w:asciiTheme="majorBidi" w:hAnsiTheme="majorBidi" w:cstheme="majorBidi"/>
        </w:rPr>
        <w:t xml:space="preserve">. Thus, for example, if we have 100 voters 26 of whom with preference ordering </w:t>
      </w:r>
      <w:r w:rsidRPr="00E009C5">
        <w:rPr>
          <w:rFonts w:asciiTheme="majorBidi" w:hAnsiTheme="majorBidi" w:cstheme="majorBidi"/>
          <w:i/>
          <w:iCs/>
        </w:rPr>
        <w:t>a&gt;b&gt;c</w:t>
      </w:r>
      <w:r w:rsidRPr="00E009C5">
        <w:rPr>
          <w:rFonts w:asciiTheme="majorBidi" w:hAnsiTheme="majorBidi" w:cstheme="majorBidi"/>
        </w:rPr>
        <w:t xml:space="preserve">, 25 with preference ordering </w:t>
      </w:r>
      <w:r w:rsidRPr="00E009C5">
        <w:rPr>
          <w:rFonts w:asciiTheme="majorBidi" w:hAnsiTheme="majorBidi" w:cstheme="majorBidi"/>
          <w:i/>
          <w:iCs/>
        </w:rPr>
        <w:t>a&gt;c&gt;b</w:t>
      </w:r>
      <w:r w:rsidRPr="00E009C5">
        <w:rPr>
          <w:rFonts w:asciiTheme="majorBidi" w:hAnsiTheme="majorBidi" w:cstheme="majorBidi"/>
        </w:rPr>
        <w:t xml:space="preserve">, 25 with preference ordering </w:t>
      </w:r>
      <w:r w:rsidRPr="00E009C5">
        <w:rPr>
          <w:rFonts w:asciiTheme="majorBidi" w:hAnsiTheme="majorBidi" w:cstheme="majorBidi"/>
          <w:i/>
          <w:iCs/>
        </w:rPr>
        <w:t>b&gt;c&gt;a</w:t>
      </w:r>
      <w:r w:rsidRPr="00E009C5">
        <w:rPr>
          <w:rFonts w:asciiTheme="majorBidi" w:hAnsiTheme="majorBidi" w:cstheme="majorBidi"/>
        </w:rPr>
        <w:t xml:space="preserve"> and 24 with preference ordering </w:t>
      </w:r>
      <w:r w:rsidRPr="00E009C5">
        <w:rPr>
          <w:rFonts w:asciiTheme="majorBidi" w:hAnsiTheme="majorBidi" w:cstheme="majorBidi"/>
          <w:i/>
          <w:iCs/>
        </w:rPr>
        <w:t>c&gt;b&gt;a</w:t>
      </w:r>
      <w:r w:rsidRPr="00E009C5">
        <w:rPr>
          <w:rFonts w:asciiTheme="majorBidi" w:hAnsiTheme="majorBidi" w:cstheme="majorBidi"/>
        </w:rPr>
        <w:t xml:space="preserve">, then according to Coombs’s method </w:t>
      </w:r>
      <w:r w:rsidRPr="00E009C5">
        <w:rPr>
          <w:rFonts w:asciiTheme="majorBidi" w:hAnsiTheme="majorBidi" w:cstheme="majorBidi"/>
          <w:i/>
          <w:iCs/>
        </w:rPr>
        <w:t>a</w:t>
      </w:r>
      <w:r w:rsidRPr="00E009C5">
        <w:rPr>
          <w:rFonts w:asciiTheme="majorBidi" w:hAnsiTheme="majorBidi" w:cstheme="majorBidi"/>
        </w:rPr>
        <w:t xml:space="preserve"> would be elected because s/he is ranked first by an absolute majority of the voters, whereas under NPER </w:t>
      </w:r>
      <w:r w:rsidRPr="00E009C5">
        <w:rPr>
          <w:rFonts w:asciiTheme="majorBidi" w:hAnsiTheme="majorBidi" w:cstheme="majorBidi"/>
          <w:i/>
          <w:iCs/>
        </w:rPr>
        <w:t>a</w:t>
      </w:r>
      <w:r w:rsidRPr="00E009C5">
        <w:rPr>
          <w:rFonts w:asciiTheme="majorBidi" w:hAnsiTheme="majorBidi" w:cstheme="majorBidi"/>
        </w:rPr>
        <w:t xml:space="preserve"> would be eliminated first because s/he is ranked last by the largest number of voters and thereafter </w:t>
      </w:r>
      <w:r w:rsidRPr="00E009C5">
        <w:rPr>
          <w:rFonts w:asciiTheme="majorBidi" w:hAnsiTheme="majorBidi" w:cstheme="majorBidi"/>
          <w:i/>
          <w:iCs/>
        </w:rPr>
        <w:t>b</w:t>
      </w:r>
      <w:r w:rsidRPr="00E009C5">
        <w:rPr>
          <w:rFonts w:asciiTheme="majorBidi" w:hAnsiTheme="majorBidi" w:cstheme="majorBidi"/>
        </w:rPr>
        <w:t xml:space="preserve"> would beat </w:t>
      </w:r>
      <w:r w:rsidRPr="00E009C5">
        <w:rPr>
          <w:rFonts w:asciiTheme="majorBidi" w:hAnsiTheme="majorBidi" w:cstheme="majorBidi"/>
          <w:i/>
          <w:iCs/>
        </w:rPr>
        <w:t>c</w:t>
      </w:r>
      <w:r w:rsidRPr="00E009C5">
        <w:rPr>
          <w:rFonts w:asciiTheme="majorBidi" w:hAnsiTheme="majorBidi" w:cstheme="majorBidi"/>
        </w:rPr>
        <w:t xml:space="preserve"> and become the winner.</w:t>
      </w:r>
    </w:p>
  </w:footnote>
  <w:footnote w:id="8">
    <w:p w:rsidR="008C1FB9" w:rsidRPr="00D70E66" w:rsidRDefault="008C1FB9" w:rsidP="0094416C">
      <w:pPr>
        <w:pStyle w:val="FootnoteText"/>
        <w:rPr>
          <w:rFonts w:asciiTheme="majorBidi" w:hAnsiTheme="majorBidi" w:cstheme="majorBidi"/>
        </w:rPr>
      </w:pPr>
      <w:r w:rsidRPr="00D70E66">
        <w:rPr>
          <w:rStyle w:val="FootnoteReference"/>
          <w:rFonts w:asciiTheme="majorBidi" w:hAnsiTheme="majorBidi" w:cstheme="majorBidi"/>
        </w:rPr>
        <w:footnoteRef/>
      </w:r>
      <w:r w:rsidRPr="00D70E66">
        <w:rPr>
          <w:rFonts w:asciiTheme="majorBidi" w:hAnsiTheme="majorBidi" w:cstheme="majorBidi"/>
        </w:rPr>
        <w:t xml:space="preserve"> Given voters’ preference orderings among the </w:t>
      </w:r>
      <w:r w:rsidRPr="00D70E66">
        <w:rPr>
          <w:rFonts w:asciiTheme="majorBidi" w:hAnsiTheme="majorBidi" w:cstheme="majorBidi"/>
          <w:i/>
          <w:iCs/>
        </w:rPr>
        <w:t xml:space="preserve">n </w:t>
      </w:r>
      <w:r w:rsidRPr="00D70E66">
        <w:rPr>
          <w:rFonts w:asciiTheme="majorBidi" w:hAnsiTheme="majorBidi" w:cstheme="majorBidi"/>
        </w:rPr>
        <w:t>competing candidates (</w:t>
      </w:r>
      <w:r w:rsidRPr="00D70E66">
        <w:rPr>
          <w:rFonts w:asciiTheme="majorBidi" w:hAnsiTheme="majorBidi" w:cstheme="majorBidi"/>
          <w:i/>
          <w:iCs/>
        </w:rPr>
        <w:t xml:space="preserve">n </w:t>
      </w:r>
      <w:r w:rsidRPr="00D70E66">
        <w:rPr>
          <w:rFonts w:asciiTheme="majorBidi" w:hAnsiTheme="majorBidi" w:cstheme="majorBidi"/>
        </w:rPr>
        <w:sym w:font="Symbol" w:char="F0B3"/>
      </w:r>
      <w:r>
        <w:rPr>
          <w:rFonts w:asciiTheme="majorBidi" w:hAnsiTheme="majorBidi" w:cstheme="majorBidi"/>
        </w:rPr>
        <w:t xml:space="preserve"> 2), a Condorcet Winner is the</w:t>
      </w:r>
      <w:r w:rsidRPr="00D70E66">
        <w:rPr>
          <w:rFonts w:asciiTheme="majorBidi" w:hAnsiTheme="majorBidi" w:cstheme="majorBidi"/>
        </w:rPr>
        <w:t xml:space="preserve"> candidate who is preferred by the majority of voters to any other candidate. This candidate is named after the Marquis de Condorcet (1785) who suggested that if this candidate exists then s/he ought to be elected.</w:t>
      </w:r>
    </w:p>
  </w:footnote>
  <w:footnote w:id="9">
    <w:p w:rsidR="008C1FB9" w:rsidRPr="00B6306D" w:rsidRDefault="008C1FB9" w:rsidP="00547F8A">
      <w:pPr>
        <w:pStyle w:val="FootnoteText"/>
        <w:rPr>
          <w:rFonts w:asciiTheme="majorBidi" w:hAnsiTheme="majorBidi" w:cstheme="majorBidi"/>
        </w:rPr>
      </w:pPr>
      <w:r w:rsidRPr="00B6306D">
        <w:rPr>
          <w:rStyle w:val="FootnoteReference"/>
          <w:rFonts w:asciiTheme="majorBidi" w:hAnsiTheme="majorBidi" w:cstheme="majorBidi"/>
        </w:rPr>
        <w:footnoteRef/>
      </w:r>
      <w:r w:rsidRPr="00B6306D">
        <w:rPr>
          <w:rFonts w:asciiTheme="majorBidi" w:hAnsiTheme="majorBidi" w:cstheme="majorBidi"/>
        </w:rPr>
        <w:t xml:space="preserve"> Of course if all the remaining candidates have equal Borda scores then one must use some tie-breaking rule. We italicize the words ‘equal to or lower than...’ because many authors describing NER err in their description by stating that in every round only the candidates whose Borda score is less than the average Borda score are eliminated. When no Condorcet Winner exists the erroneous description of NER may result, </w:t>
      </w:r>
      <w:r w:rsidRPr="00B6306D">
        <w:rPr>
          <w:rFonts w:asciiTheme="majorBidi" w:hAnsiTheme="majorBidi" w:cstheme="majorBidi"/>
          <w:i/>
          <w:iCs/>
        </w:rPr>
        <w:t>ceteris paribus</w:t>
      </w:r>
      <w:r w:rsidRPr="00B6306D">
        <w:rPr>
          <w:rFonts w:asciiTheme="majorBidi" w:hAnsiTheme="majorBidi" w:cstheme="majorBidi"/>
        </w:rPr>
        <w:t>, in electing a different candidate than the one elected under the correct description of NER.</w:t>
      </w:r>
    </w:p>
  </w:footnote>
  <w:footnote w:id="10">
    <w:p w:rsidR="008C1FB9" w:rsidRPr="006422E7" w:rsidRDefault="008C1FB9" w:rsidP="00B4132D">
      <w:pPr>
        <w:pStyle w:val="FootnoteText"/>
        <w:rPr>
          <w:rFonts w:asciiTheme="majorBidi" w:hAnsiTheme="majorBidi" w:cstheme="majorBidi"/>
        </w:rPr>
      </w:pPr>
      <w:r w:rsidRPr="00B6306D">
        <w:rPr>
          <w:rStyle w:val="FootnoteReference"/>
        </w:rPr>
        <w:footnoteRef/>
      </w:r>
      <w:r w:rsidRPr="00B6306D">
        <w:t xml:space="preserve"> </w:t>
      </w:r>
      <w:r>
        <w:t>W</w:t>
      </w:r>
      <w:r w:rsidRPr="00B6306D">
        <w:rPr>
          <w:rFonts w:asciiTheme="majorBidi" w:hAnsiTheme="majorBidi" w:cstheme="majorBidi"/>
        </w:rPr>
        <w:t xml:space="preserve">e limit our evaluation </w:t>
      </w:r>
      <w:r>
        <w:rPr>
          <w:rFonts w:asciiTheme="majorBidi" w:hAnsiTheme="majorBidi" w:cstheme="majorBidi"/>
        </w:rPr>
        <w:t>most</w:t>
      </w:r>
      <w:r w:rsidRPr="00B6306D">
        <w:rPr>
          <w:rFonts w:asciiTheme="majorBidi" w:hAnsiTheme="majorBidi" w:cstheme="majorBidi"/>
        </w:rPr>
        <w:t>ly to the type of monotonicity failure where additional support may harm a winner.</w:t>
      </w:r>
      <w:r>
        <w:rPr>
          <w:rFonts w:asciiTheme="majorBidi" w:hAnsiTheme="majorBidi" w:cstheme="majorBidi"/>
        </w:rPr>
        <w:t xml:space="preserve"> However, we provide also two examples (4,5) demonstrating downward monotonicity failure by BER and one example (13A) demonstrating downward monotonicity failure by NER. </w:t>
      </w:r>
    </w:p>
  </w:footnote>
  <w:footnote w:id="11">
    <w:p w:rsidR="008C1FB9" w:rsidRPr="003C6062" w:rsidRDefault="008C1FB9" w:rsidP="00192C51">
      <w:pPr>
        <w:pStyle w:val="FootnoteText"/>
        <w:rPr>
          <w:i/>
          <w:iCs/>
        </w:rPr>
      </w:pPr>
      <w:r>
        <w:rPr>
          <w:rStyle w:val="FootnoteReference"/>
        </w:rPr>
        <w:footnoteRef/>
      </w:r>
      <w:r w:rsidRPr="00C90B21">
        <w:rPr>
          <w:rFonts w:asciiTheme="majorBidi" w:hAnsiTheme="majorBidi" w:cstheme="majorBidi"/>
        </w:rPr>
        <w:t xml:space="preserve">Although NER and BER satisfy the strong Condorcet condition, i.e., these rules always elect a candidate who </w:t>
      </w:r>
      <w:r>
        <w:rPr>
          <w:rFonts w:asciiTheme="majorBidi" w:hAnsiTheme="majorBidi" w:cstheme="majorBidi"/>
        </w:rPr>
        <w:t xml:space="preserve">is preferred by the majority of voters over </w:t>
      </w:r>
      <w:r w:rsidRPr="00C90B21">
        <w:rPr>
          <w:rFonts w:asciiTheme="majorBidi" w:hAnsiTheme="majorBidi" w:cstheme="majorBidi"/>
        </w:rPr>
        <w:t xml:space="preserve">every other candidate, these rules may not satisfy the weak Condorcet condition which requires that if there exist(s) candidate(s) who is (are) unbeaten by any other candidate </w:t>
      </w:r>
      <w:r>
        <w:rPr>
          <w:rFonts w:asciiTheme="majorBidi" w:hAnsiTheme="majorBidi" w:cstheme="majorBidi"/>
        </w:rPr>
        <w:t xml:space="preserve">but is (are) tied with at least one other candidate, </w:t>
      </w:r>
      <w:r w:rsidRPr="00C90B21">
        <w:rPr>
          <w:rFonts w:asciiTheme="majorBidi" w:hAnsiTheme="majorBidi" w:cstheme="majorBidi"/>
        </w:rPr>
        <w:t xml:space="preserve">then this (these) candidate(s) – and only this (these) candidate(s) – ought to be elected. </w:t>
      </w:r>
      <w:r w:rsidRPr="00B6306D">
        <w:rPr>
          <w:rFonts w:asciiTheme="majorBidi" w:hAnsiTheme="majorBidi" w:cstheme="majorBidi"/>
        </w:rPr>
        <w:t>Such candidates constitute the core of the voting game. For an example of violation of the weak Condorcet condition by NER and BER see Niou (1987). A stronger case of violating the weak Condorcet condition by NER has been discussed by Nurmi (1989, p. 202). This case is one with six voters and five candidates (</w:t>
      </w:r>
      <w:r w:rsidRPr="00B6306D">
        <w:rPr>
          <w:rFonts w:asciiTheme="majorBidi" w:hAnsiTheme="majorBidi" w:cstheme="majorBidi"/>
          <w:i/>
          <w:iCs/>
        </w:rPr>
        <w:t>a,</w:t>
      </w:r>
      <w:r>
        <w:rPr>
          <w:rFonts w:asciiTheme="majorBidi" w:hAnsiTheme="majorBidi" w:cstheme="majorBidi"/>
          <w:i/>
          <w:iCs/>
        </w:rPr>
        <w:t xml:space="preserve"> </w:t>
      </w:r>
      <w:r w:rsidRPr="00B6306D">
        <w:rPr>
          <w:rFonts w:asciiTheme="majorBidi" w:hAnsiTheme="majorBidi" w:cstheme="majorBidi"/>
          <w:i/>
          <w:iCs/>
        </w:rPr>
        <w:t>b,</w:t>
      </w:r>
      <w:r>
        <w:rPr>
          <w:rFonts w:asciiTheme="majorBidi" w:hAnsiTheme="majorBidi" w:cstheme="majorBidi"/>
          <w:i/>
          <w:iCs/>
        </w:rPr>
        <w:t xml:space="preserve"> </w:t>
      </w:r>
      <w:r w:rsidRPr="00B6306D">
        <w:rPr>
          <w:rFonts w:asciiTheme="majorBidi" w:hAnsiTheme="majorBidi" w:cstheme="majorBidi"/>
          <w:i/>
          <w:iCs/>
        </w:rPr>
        <w:t>c,</w:t>
      </w:r>
      <w:r>
        <w:rPr>
          <w:rFonts w:asciiTheme="majorBidi" w:hAnsiTheme="majorBidi" w:cstheme="majorBidi"/>
          <w:i/>
          <w:iCs/>
        </w:rPr>
        <w:t xml:space="preserve"> </w:t>
      </w:r>
      <w:r w:rsidRPr="00B6306D">
        <w:rPr>
          <w:rFonts w:asciiTheme="majorBidi" w:hAnsiTheme="majorBidi" w:cstheme="majorBidi"/>
          <w:i/>
          <w:iCs/>
        </w:rPr>
        <w:t>d</w:t>
      </w:r>
      <w:r>
        <w:rPr>
          <w:rFonts w:asciiTheme="majorBidi" w:hAnsiTheme="majorBidi" w:cstheme="majorBidi"/>
          <w:i/>
          <w:iCs/>
        </w:rPr>
        <w:t xml:space="preserve"> </w:t>
      </w:r>
      <w:r w:rsidRPr="00B6306D">
        <w:rPr>
          <w:rFonts w:asciiTheme="majorBidi" w:hAnsiTheme="majorBidi" w:cstheme="majorBidi"/>
          <w:i/>
          <w:iCs/>
        </w:rPr>
        <w:t>,</w:t>
      </w:r>
      <w:r w:rsidRPr="00A10720">
        <w:rPr>
          <w:rFonts w:asciiTheme="majorBidi" w:hAnsiTheme="majorBidi" w:cstheme="majorBidi"/>
          <w:i/>
          <w:iCs/>
        </w:rPr>
        <w:t>e</w:t>
      </w:r>
      <w:r w:rsidRPr="00B6306D">
        <w:rPr>
          <w:rFonts w:asciiTheme="majorBidi" w:hAnsiTheme="majorBidi" w:cstheme="majorBidi"/>
        </w:rPr>
        <w:t xml:space="preserve">) where the core and the NER winner are distinct candidates. The profile under which this happens is as follows: 1 voter: </w:t>
      </w:r>
      <w:r w:rsidRPr="00B6306D">
        <w:rPr>
          <w:rFonts w:asciiTheme="majorBidi" w:hAnsiTheme="majorBidi" w:cstheme="majorBidi"/>
          <w:i/>
          <w:iCs/>
        </w:rPr>
        <w:t>a&gt;b&gt;c&gt;d&gt;e</w:t>
      </w:r>
      <w:r w:rsidRPr="00B6306D">
        <w:rPr>
          <w:rFonts w:asciiTheme="majorBidi" w:hAnsiTheme="majorBidi" w:cstheme="majorBidi"/>
        </w:rPr>
        <w:t xml:space="preserve">; 1 voter: </w:t>
      </w:r>
      <w:r w:rsidRPr="00B6306D">
        <w:rPr>
          <w:rFonts w:asciiTheme="majorBidi" w:hAnsiTheme="majorBidi" w:cstheme="majorBidi"/>
          <w:i/>
          <w:iCs/>
        </w:rPr>
        <w:t>a&gt;d&gt;b&gt;c&gt;e</w:t>
      </w:r>
      <w:r w:rsidRPr="00B6306D">
        <w:rPr>
          <w:rFonts w:asciiTheme="majorBidi" w:hAnsiTheme="majorBidi" w:cstheme="majorBidi"/>
        </w:rPr>
        <w:t xml:space="preserve">; 1 voter: </w:t>
      </w:r>
      <w:r w:rsidRPr="00B6306D">
        <w:rPr>
          <w:rFonts w:asciiTheme="majorBidi" w:hAnsiTheme="majorBidi" w:cstheme="majorBidi"/>
          <w:i/>
          <w:iCs/>
        </w:rPr>
        <w:t>a&gt;d&gt;e&gt;b&gt;c</w:t>
      </w:r>
      <w:r w:rsidRPr="00B6306D">
        <w:rPr>
          <w:rFonts w:asciiTheme="majorBidi" w:hAnsiTheme="majorBidi" w:cstheme="majorBidi"/>
        </w:rPr>
        <w:t xml:space="preserve">; 1 voter: </w:t>
      </w:r>
      <w:r w:rsidRPr="00B6306D">
        <w:rPr>
          <w:rFonts w:asciiTheme="majorBidi" w:hAnsiTheme="majorBidi" w:cstheme="majorBidi"/>
          <w:i/>
          <w:iCs/>
        </w:rPr>
        <w:t>b&gt;c&gt;e&gt;d&gt;a</w:t>
      </w:r>
      <w:r w:rsidRPr="00B6306D">
        <w:rPr>
          <w:rFonts w:asciiTheme="majorBidi" w:hAnsiTheme="majorBidi" w:cstheme="majorBidi"/>
        </w:rPr>
        <w:t xml:space="preserve">; 2 voters: </w:t>
      </w:r>
      <w:r w:rsidRPr="00B6306D">
        <w:rPr>
          <w:rFonts w:asciiTheme="majorBidi" w:hAnsiTheme="majorBidi" w:cstheme="majorBidi"/>
          <w:i/>
          <w:iCs/>
        </w:rPr>
        <w:t>c&gt;e&gt;d&gt;b&gt;a</w:t>
      </w:r>
      <w:r w:rsidRPr="00B6306D">
        <w:rPr>
          <w:rFonts w:asciiTheme="majorBidi" w:hAnsiTheme="majorBidi" w:cstheme="majorBidi"/>
        </w:rPr>
        <w:t xml:space="preserve">. Here only candidate </w:t>
      </w:r>
      <w:r w:rsidRPr="00B6306D">
        <w:rPr>
          <w:rFonts w:asciiTheme="majorBidi" w:hAnsiTheme="majorBidi" w:cstheme="majorBidi"/>
          <w:i/>
          <w:iCs/>
        </w:rPr>
        <w:t>a</w:t>
      </w:r>
      <w:r w:rsidRPr="00B6306D">
        <w:rPr>
          <w:rFonts w:asciiTheme="majorBidi" w:hAnsiTheme="majorBidi" w:cstheme="majorBidi"/>
        </w:rPr>
        <w:t xml:space="preserve"> is unbeaten (and is, therefore, the weak Condorcet Winner and the only candidate who belongs to the core) but the NER winner is candidate </w:t>
      </w:r>
      <w:r w:rsidRPr="00B6306D">
        <w:rPr>
          <w:rFonts w:asciiTheme="majorBidi" w:hAnsiTheme="majorBidi" w:cstheme="majorBidi"/>
          <w:i/>
          <w:iCs/>
        </w:rPr>
        <w:t>c</w:t>
      </w:r>
      <w:r w:rsidRPr="00B6306D">
        <w:rPr>
          <w:rFonts w:asciiTheme="majorBidi" w:hAnsiTheme="majorBidi" w:cstheme="majorBidi"/>
        </w:rPr>
        <w:t>. A similar violation of the weak Condorcet condition by BER is not possible.</w:t>
      </w:r>
      <w:r>
        <w:rPr>
          <w:rFonts w:asciiTheme="majorBidi" w:hAnsiTheme="majorBidi" w:cstheme="majorBidi"/>
        </w:rPr>
        <w:t xml:space="preserve"> </w:t>
      </w:r>
    </w:p>
    <w:p w:rsidR="008C1FB9" w:rsidRDefault="008C1FB9" w:rsidP="00547F8A">
      <w:pPr>
        <w:pStyle w:val="FootnoteText"/>
      </w:pPr>
    </w:p>
  </w:footnote>
  <w:footnote w:id="12">
    <w:p w:rsidR="008C1FB9" w:rsidRPr="00664230" w:rsidRDefault="008C1FB9" w:rsidP="00664230">
      <w:pPr>
        <w:pStyle w:val="FootnoteText"/>
        <w:rPr>
          <w:rFonts w:asciiTheme="majorBidi" w:hAnsiTheme="majorBidi" w:cstheme="majorBidi"/>
        </w:rPr>
      </w:pPr>
      <w:r>
        <w:rPr>
          <w:rStyle w:val="FootnoteReference"/>
        </w:rPr>
        <w:footnoteRef/>
      </w:r>
      <w:r>
        <w:t xml:space="preserve"> </w:t>
      </w:r>
      <w:r w:rsidRPr="00B6306D">
        <w:rPr>
          <w:rFonts w:asciiTheme="majorBidi" w:hAnsiTheme="majorBidi" w:cstheme="majorBidi"/>
        </w:rPr>
        <w:t>We wish to thank referee #1 of this paper for suggesting the following proof for case (1) under variable electorates – which was originally missing.</w:t>
      </w:r>
      <w:r w:rsidRPr="00664230">
        <w:rPr>
          <w:rFonts w:asciiTheme="majorBidi" w:hAnsiTheme="majorBidi" w:cstheme="majorBidi"/>
        </w:rPr>
        <w:t xml:space="preserve"> </w:t>
      </w:r>
    </w:p>
  </w:footnote>
  <w:footnote w:id="13">
    <w:p w:rsidR="008C1FB9" w:rsidRDefault="008C1FB9" w:rsidP="00BE7F49">
      <w:r>
        <w:rPr>
          <w:rStyle w:val="FootnoteReference"/>
        </w:rPr>
        <w:footnoteRef/>
      </w:r>
      <w:r w:rsidRPr="002915AB">
        <w:rPr>
          <w:rFonts w:asciiTheme="majorBidi" w:hAnsiTheme="majorBidi" w:cstheme="majorBidi"/>
          <w:sz w:val="20"/>
          <w:szCs w:val="20"/>
        </w:rPr>
        <w:t xml:space="preserve">In Examples </w:t>
      </w:r>
      <w:r w:rsidRPr="00E009C5">
        <w:rPr>
          <w:rFonts w:asciiTheme="majorBidi" w:hAnsiTheme="majorBidi" w:cstheme="majorBidi"/>
          <w:sz w:val="20"/>
          <w:szCs w:val="20"/>
        </w:rPr>
        <w:t xml:space="preserve">5–10 in the Appendix we deal with situations where one of the investigated procedures violates monotonicity while the other does not </w:t>
      </w:r>
      <w:r w:rsidRPr="00E009C5">
        <w:rPr>
          <w:rFonts w:asciiTheme="majorBidi" w:hAnsiTheme="majorBidi" w:cstheme="majorBidi"/>
          <w:i/>
          <w:iCs/>
          <w:sz w:val="20"/>
          <w:szCs w:val="20"/>
        </w:rPr>
        <w:t xml:space="preserve">when the initial winners are different under these procedures. </w:t>
      </w:r>
      <w:r w:rsidRPr="00E009C5">
        <w:rPr>
          <w:rFonts w:asciiTheme="majorBidi" w:hAnsiTheme="majorBidi" w:cstheme="majorBidi"/>
          <w:sz w:val="20"/>
          <w:szCs w:val="20"/>
        </w:rPr>
        <w:t xml:space="preserve">Hence one must explain, as we do, why the procedure which does not violate monotonicity cannot modify the initial profile </w:t>
      </w:r>
      <w:r w:rsidRPr="00E009C5">
        <w:rPr>
          <w:rFonts w:asciiTheme="majorBidi" w:hAnsiTheme="majorBidi" w:cstheme="majorBidi"/>
          <w:i/>
          <w:iCs/>
          <w:sz w:val="20"/>
          <w:szCs w:val="20"/>
        </w:rPr>
        <w:t xml:space="preserve">in any way </w:t>
      </w:r>
      <w:r w:rsidRPr="00E009C5">
        <w:rPr>
          <w:rFonts w:asciiTheme="majorBidi" w:hAnsiTheme="majorBidi" w:cstheme="majorBidi"/>
          <w:sz w:val="20"/>
          <w:szCs w:val="20"/>
        </w:rPr>
        <w:t>such that its original winner will become a loser. However, in Examples 11–15 we</w:t>
      </w:r>
      <w:r w:rsidRPr="002915AB">
        <w:rPr>
          <w:rFonts w:asciiTheme="majorBidi" w:hAnsiTheme="majorBidi" w:cstheme="majorBidi"/>
          <w:sz w:val="20"/>
          <w:szCs w:val="20"/>
        </w:rPr>
        <w:t xml:space="preserve"> deal with situations where one of the investigated procedures violates monotonicity while the other does not </w:t>
      </w:r>
      <w:r w:rsidRPr="002915AB">
        <w:rPr>
          <w:rFonts w:asciiTheme="majorBidi" w:hAnsiTheme="majorBidi" w:cstheme="majorBidi"/>
          <w:i/>
          <w:iCs/>
          <w:sz w:val="20"/>
          <w:szCs w:val="20"/>
        </w:rPr>
        <w:t>when</w:t>
      </w:r>
      <w:r>
        <w:rPr>
          <w:rFonts w:asciiTheme="majorBidi" w:hAnsiTheme="majorBidi" w:cstheme="majorBidi"/>
          <w:i/>
          <w:iCs/>
          <w:sz w:val="20"/>
          <w:szCs w:val="20"/>
        </w:rPr>
        <w:t xml:space="preserve"> </w:t>
      </w:r>
      <w:r w:rsidRPr="002915AB">
        <w:rPr>
          <w:rFonts w:asciiTheme="majorBidi" w:hAnsiTheme="majorBidi" w:cstheme="majorBidi"/>
          <w:i/>
          <w:iCs/>
          <w:sz w:val="20"/>
          <w:szCs w:val="20"/>
        </w:rPr>
        <w:t>the initial winners are the same under these procedures</w:t>
      </w:r>
      <w:r w:rsidRPr="002915AB">
        <w:rPr>
          <w:rFonts w:asciiTheme="majorBidi" w:hAnsiTheme="majorBidi" w:cstheme="majorBidi"/>
          <w:b/>
          <w:bCs/>
          <w:sz w:val="20"/>
          <w:szCs w:val="20"/>
        </w:rPr>
        <w:t xml:space="preserve">. </w:t>
      </w:r>
      <w:r w:rsidRPr="002915AB">
        <w:rPr>
          <w:rFonts w:asciiTheme="majorBidi" w:hAnsiTheme="majorBidi" w:cstheme="majorBidi"/>
          <w:sz w:val="20"/>
          <w:szCs w:val="20"/>
        </w:rPr>
        <w:t xml:space="preserve">Hence one needs only to show, as we do, that under the </w:t>
      </w:r>
      <w:r w:rsidRPr="002915AB">
        <w:rPr>
          <w:rFonts w:asciiTheme="majorBidi" w:hAnsiTheme="majorBidi" w:cstheme="majorBidi"/>
          <w:i/>
          <w:iCs/>
          <w:sz w:val="20"/>
          <w:szCs w:val="20"/>
        </w:rPr>
        <w:t>same modification in the initial profile</w:t>
      </w:r>
      <w:r>
        <w:rPr>
          <w:rFonts w:asciiTheme="majorBidi" w:hAnsiTheme="majorBidi" w:cstheme="majorBidi"/>
          <w:i/>
          <w:iCs/>
          <w:sz w:val="20"/>
          <w:szCs w:val="20"/>
        </w:rPr>
        <w:t xml:space="preserve"> </w:t>
      </w:r>
      <w:r w:rsidRPr="002915AB">
        <w:rPr>
          <w:rFonts w:asciiTheme="majorBidi" w:hAnsiTheme="majorBidi" w:cstheme="majorBidi"/>
          <w:sz w:val="20"/>
          <w:szCs w:val="20"/>
        </w:rPr>
        <w:t>one of the procedures violates monotonicity while the other does not.</w:t>
      </w:r>
    </w:p>
  </w:footnote>
  <w:footnote w:id="14">
    <w:p w:rsidR="008C1FB9" w:rsidRDefault="008C1FB9" w:rsidP="00547F8A">
      <w:pPr>
        <w:pStyle w:val="FootnoteText"/>
      </w:pPr>
      <w:r>
        <w:rPr>
          <w:rStyle w:val="FootnoteReference"/>
        </w:rPr>
        <w:footnoteRef/>
      </w:r>
      <w:r w:rsidRPr="003949BE">
        <w:rPr>
          <w:rFonts w:asciiTheme="majorBidi" w:hAnsiTheme="majorBidi" w:cstheme="majorBidi"/>
        </w:rPr>
        <w:t>A</w:t>
      </w:r>
      <w:r w:rsidRPr="002915AB">
        <w:rPr>
          <w:rFonts w:asciiTheme="majorBidi" w:hAnsiTheme="majorBidi" w:cstheme="majorBidi"/>
        </w:rPr>
        <w:t>ll the examples we devised to demonstrate violation of monotonicity by BER and/or NER when there are more than three competing alternatives contain either four or six alternatives.</w:t>
      </w:r>
    </w:p>
  </w:footnote>
  <w:footnote w:id="15">
    <w:p w:rsidR="008C1FB9" w:rsidRPr="00B6306D" w:rsidRDefault="008C1FB9" w:rsidP="00D8403E">
      <w:pPr>
        <w:pStyle w:val="FootnoteText"/>
      </w:pPr>
      <w:r>
        <w:rPr>
          <w:rStyle w:val="FootnoteReference"/>
        </w:rPr>
        <w:footnoteRef/>
      </w:r>
      <w:r>
        <w:rPr>
          <w:rFonts w:asciiTheme="majorBidi" w:hAnsiTheme="majorBidi" w:cstheme="majorBidi"/>
        </w:rPr>
        <w:t xml:space="preserve">The only </w:t>
      </w:r>
      <w:r w:rsidRPr="00B6306D">
        <w:rPr>
          <w:rFonts w:asciiTheme="majorBidi" w:hAnsiTheme="majorBidi" w:cstheme="majorBidi"/>
        </w:rPr>
        <w:t>studies known to us which investigated the probability of Condorcet Winners in elections with four or more candidates are Gehrlein (2001), Schürmann (2013), Brandt et al., (2016),  and Diss and Doghmi (2016).</w:t>
      </w:r>
    </w:p>
  </w:footnote>
  <w:footnote w:id="16">
    <w:p w:rsidR="008C1FB9" w:rsidRDefault="008C1FB9" w:rsidP="00547F8A">
      <w:r w:rsidRPr="00B6306D">
        <w:rPr>
          <w:rStyle w:val="FootnoteReference"/>
          <w:rFonts w:asciiTheme="majorBidi" w:hAnsiTheme="majorBidi" w:cstheme="majorBidi"/>
        </w:rPr>
        <w:footnoteRef/>
      </w:r>
      <w:r w:rsidRPr="00B6306D">
        <w:rPr>
          <w:rFonts w:asciiTheme="majorBidi" w:hAnsiTheme="majorBidi" w:cstheme="majorBidi"/>
          <w:sz w:val="20"/>
          <w:szCs w:val="20"/>
        </w:rPr>
        <w:t xml:space="preserve"> It should also be noted that an algebraic analysis of the underlying structure of the paradox of non-monotonicity in 3-candidate run-off elections is provided by Lepelley et al. (1996) and by Miller (2017). Recent examples of empirical evaluations of 3-candidate</w:t>
      </w:r>
      <w:r>
        <w:rPr>
          <w:rFonts w:asciiTheme="majorBidi" w:hAnsiTheme="majorBidi" w:cstheme="majorBidi"/>
          <w:sz w:val="20"/>
          <w:szCs w:val="20"/>
        </w:rPr>
        <w:t xml:space="preserve"> </w:t>
      </w:r>
      <w:r w:rsidRPr="00300E0C">
        <w:rPr>
          <w:rFonts w:asciiTheme="majorBidi" w:hAnsiTheme="majorBidi" w:cstheme="majorBidi"/>
          <w:sz w:val="20"/>
          <w:szCs w:val="20"/>
        </w:rPr>
        <w:t>voting rules that include run-offs are Plassmann and Tideman (2014)</w:t>
      </w:r>
      <w:r>
        <w:rPr>
          <w:rFonts w:asciiTheme="majorBidi" w:hAnsiTheme="majorBidi" w:cstheme="majorBidi"/>
          <w:sz w:val="20"/>
          <w:szCs w:val="20"/>
        </w:rPr>
        <w:t>,Green-</w:t>
      </w:r>
      <w:r w:rsidRPr="00300E0C">
        <w:rPr>
          <w:rFonts w:asciiTheme="majorBidi" w:hAnsiTheme="majorBidi" w:cstheme="majorBidi"/>
          <w:sz w:val="20"/>
          <w:szCs w:val="20"/>
        </w:rPr>
        <w:t>Armytage et al. (2016)</w:t>
      </w:r>
      <w:r>
        <w:rPr>
          <w:rFonts w:asciiTheme="majorBidi" w:hAnsiTheme="majorBidi" w:cstheme="majorBidi"/>
          <w:sz w:val="20"/>
          <w:szCs w:val="20"/>
        </w:rPr>
        <w:t>, and Miller (2017). Plassmann and Tideman (2014) estimated that of the 14 voting procedures they investigated the Black and Nanson procedures – both of which are Condorcet-consistent – are less vulnerable to voting paradoxes in 3-candidate elections than the other investigated voting procedures, especially in elections with few voters.</w:t>
      </w:r>
    </w:p>
  </w:footnote>
  <w:footnote w:id="17">
    <w:p w:rsidR="008C1FB9" w:rsidRPr="00B6306D" w:rsidRDefault="008C1FB9" w:rsidP="00D8403E">
      <w:pPr>
        <w:pStyle w:val="FootnoteText"/>
      </w:pPr>
      <w:r w:rsidRPr="00AA36C1">
        <w:rPr>
          <w:rStyle w:val="FootnoteReference"/>
          <w:rFonts w:asciiTheme="majorBidi" w:hAnsiTheme="majorBidi" w:cstheme="majorBidi"/>
        </w:rPr>
        <w:footnoteRef/>
      </w:r>
      <w:r w:rsidRPr="00AA36C1">
        <w:rPr>
          <w:rFonts w:asciiTheme="majorBidi" w:hAnsiTheme="majorBidi" w:cstheme="majorBidi"/>
        </w:rPr>
        <w:t xml:space="preserve"> It should perhaps be noted that</w:t>
      </w:r>
      <w:r>
        <w:rPr>
          <w:rFonts w:asciiTheme="majorBidi" w:hAnsiTheme="majorBidi" w:cstheme="majorBidi"/>
        </w:rPr>
        <w:t xml:space="preserve"> </w:t>
      </w:r>
      <w:r w:rsidRPr="002915AB">
        <w:rPr>
          <w:rFonts w:asciiTheme="majorBidi" w:hAnsiTheme="majorBidi" w:cstheme="majorBidi"/>
        </w:rPr>
        <w:t>Miller’s (2017), as well as Lepel</w:t>
      </w:r>
      <w:r>
        <w:rPr>
          <w:rFonts w:asciiTheme="majorBidi" w:hAnsiTheme="majorBidi" w:cstheme="majorBidi"/>
        </w:rPr>
        <w:t>ley et al</w:t>
      </w:r>
      <w:r w:rsidRPr="00B6306D">
        <w:rPr>
          <w:rFonts w:asciiTheme="majorBidi" w:hAnsiTheme="majorBidi" w:cstheme="majorBidi"/>
        </w:rPr>
        <w:t xml:space="preserve">., (2018, Tables 4-6, pp. 21-23) studies also showed that under the rules they investigated the probability of monotonicity paradoxes increases when elections become closer and closer. </w:t>
      </w:r>
    </w:p>
  </w:footnote>
  <w:footnote w:id="18">
    <w:p w:rsidR="008C1FB9" w:rsidRPr="00B31576" w:rsidRDefault="008C1FB9" w:rsidP="00BC25AC">
      <w:pPr>
        <w:pStyle w:val="FootnoteText"/>
        <w:rPr>
          <w:rFonts w:asciiTheme="majorBidi" w:hAnsiTheme="majorBidi" w:cstheme="majorBidi"/>
        </w:rPr>
      </w:pPr>
      <w:r w:rsidRPr="00B6306D">
        <w:rPr>
          <w:rStyle w:val="FootnoteReference"/>
        </w:rPr>
        <w:footnoteRef/>
      </w:r>
      <w:r w:rsidRPr="00B6306D">
        <w:t xml:space="preserve"> </w:t>
      </w:r>
      <w:r w:rsidRPr="00B6306D">
        <w:rPr>
          <w:rFonts w:asciiTheme="majorBidi" w:hAnsiTheme="majorBidi" w:cstheme="majorBidi"/>
        </w:rPr>
        <w:t xml:space="preserve">As is shown in </w:t>
      </w:r>
      <w:r w:rsidRPr="00E009C5">
        <w:rPr>
          <w:rFonts w:asciiTheme="majorBidi" w:hAnsiTheme="majorBidi" w:cstheme="majorBidi"/>
        </w:rPr>
        <w:t>Examples 2, 13A, and 14 in the Appendix, monotonicity violations under both BER and NER can occur when there are just 3-4 candidates and 11-13 voters</w:t>
      </w:r>
      <w:r w:rsidRPr="00B6306D">
        <w:rPr>
          <w:rFonts w:asciiTheme="majorBidi" w:hAnsiTheme="majorBidi" w:cstheme="majorBidi"/>
        </w:rPr>
        <w:t>.</w:t>
      </w:r>
    </w:p>
  </w:footnote>
  <w:footnote w:id="19">
    <w:p w:rsidR="008C1FB9" w:rsidRPr="00071389" w:rsidRDefault="008C1FB9" w:rsidP="00547F8A">
      <w:pPr>
        <w:pStyle w:val="FootnoteText"/>
        <w:rPr>
          <w:rFonts w:asciiTheme="majorBidi" w:hAnsiTheme="majorBidi" w:cstheme="majorBidi"/>
        </w:rPr>
      </w:pPr>
      <w:r>
        <w:rPr>
          <w:rStyle w:val="FootnoteReference"/>
        </w:rPr>
        <w:footnoteRef/>
      </w:r>
      <w:r>
        <w:rPr>
          <w:rFonts w:asciiTheme="majorBidi" w:hAnsiTheme="majorBidi" w:cstheme="majorBidi"/>
        </w:rPr>
        <w:t xml:space="preserve">The sum of all voters’ Borda scores (240) can be computed independently of the matrix. It is always equal to </w:t>
      </w:r>
      <w:r>
        <w:rPr>
          <w:rFonts w:asciiTheme="majorBidi" w:hAnsiTheme="majorBidi" w:cstheme="majorBidi"/>
          <w:i/>
          <w:iCs/>
        </w:rPr>
        <w:t>vn(n-</w:t>
      </w:r>
      <w:r w:rsidRPr="00071389">
        <w:rPr>
          <w:rFonts w:asciiTheme="majorBidi" w:hAnsiTheme="majorBidi" w:cstheme="majorBidi"/>
        </w:rPr>
        <w:t>1</w:t>
      </w:r>
      <w:r>
        <w:rPr>
          <w:rFonts w:asciiTheme="majorBidi" w:hAnsiTheme="majorBidi" w:cstheme="majorBidi"/>
          <w:i/>
          <w:iCs/>
        </w:rPr>
        <w:t>)</w:t>
      </w:r>
      <w:r>
        <w:rPr>
          <w:rFonts w:asciiTheme="majorBidi" w:hAnsiTheme="majorBidi" w:cstheme="majorBidi"/>
        </w:rPr>
        <w:t xml:space="preserve">/2 where </w:t>
      </w:r>
      <w:r>
        <w:rPr>
          <w:rFonts w:asciiTheme="majorBidi" w:hAnsiTheme="majorBidi" w:cstheme="majorBidi"/>
          <w:i/>
          <w:iCs/>
        </w:rPr>
        <w:t>v</w:t>
      </w:r>
      <w:r>
        <w:rPr>
          <w:rFonts w:asciiTheme="majorBidi" w:hAnsiTheme="majorBidi" w:cstheme="majorBidi"/>
        </w:rPr>
        <w:t xml:space="preserve"> is the number of voters and </w:t>
      </w:r>
      <w:r>
        <w:rPr>
          <w:rFonts w:asciiTheme="majorBidi" w:hAnsiTheme="majorBidi" w:cstheme="majorBidi"/>
          <w:i/>
          <w:iCs/>
        </w:rPr>
        <w:t>n</w:t>
      </w:r>
      <w:r>
        <w:rPr>
          <w:rFonts w:asciiTheme="majorBidi" w:hAnsiTheme="majorBidi" w:cstheme="majorBidi"/>
        </w:rPr>
        <w:t xml:space="preserve"> is the number of candidates.</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3B94AD4"/>
    <w:multiLevelType w:val="hybridMultilevel"/>
    <w:tmpl w:val="B4E43410"/>
    <w:lvl w:ilvl="0" w:tplc="AA306CEE">
      <w:start w:val="13"/>
      <w:numFmt w:val="decimal"/>
      <w:lvlText w:val="%1"/>
      <w:lvlJc w:val="left"/>
      <w:pPr>
        <w:ind w:left="1180" w:hanging="1081"/>
      </w:pPr>
      <w:rPr>
        <w:rFonts w:ascii="Courier New" w:eastAsia="Courier New" w:hAnsi="Courier New" w:cs="Courier New" w:hint="default"/>
        <w:spacing w:val="-1"/>
        <w:w w:val="100"/>
        <w:position w:val="-1"/>
        <w:sz w:val="20"/>
        <w:szCs w:val="20"/>
      </w:rPr>
    </w:lvl>
    <w:lvl w:ilvl="1" w:tplc="5EA09E6C">
      <w:numFmt w:val="bullet"/>
      <w:lvlText w:val="•"/>
      <w:lvlJc w:val="left"/>
      <w:pPr>
        <w:ind w:left="2128" w:hanging="1081"/>
      </w:pPr>
      <w:rPr>
        <w:rFonts w:hint="default"/>
      </w:rPr>
    </w:lvl>
    <w:lvl w:ilvl="2" w:tplc="0C58D38A">
      <w:numFmt w:val="bullet"/>
      <w:lvlText w:val="•"/>
      <w:lvlJc w:val="left"/>
      <w:pPr>
        <w:ind w:left="3076" w:hanging="1081"/>
      </w:pPr>
      <w:rPr>
        <w:rFonts w:hint="default"/>
      </w:rPr>
    </w:lvl>
    <w:lvl w:ilvl="3" w:tplc="CB809DB2">
      <w:numFmt w:val="bullet"/>
      <w:lvlText w:val="•"/>
      <w:lvlJc w:val="left"/>
      <w:pPr>
        <w:ind w:left="4024" w:hanging="1081"/>
      </w:pPr>
      <w:rPr>
        <w:rFonts w:hint="default"/>
      </w:rPr>
    </w:lvl>
    <w:lvl w:ilvl="4" w:tplc="481CEAD8">
      <w:numFmt w:val="bullet"/>
      <w:lvlText w:val="•"/>
      <w:lvlJc w:val="left"/>
      <w:pPr>
        <w:ind w:left="4972" w:hanging="1081"/>
      </w:pPr>
      <w:rPr>
        <w:rFonts w:hint="default"/>
      </w:rPr>
    </w:lvl>
    <w:lvl w:ilvl="5" w:tplc="04B636E8">
      <w:numFmt w:val="bullet"/>
      <w:lvlText w:val="•"/>
      <w:lvlJc w:val="left"/>
      <w:pPr>
        <w:ind w:left="5920" w:hanging="1081"/>
      </w:pPr>
      <w:rPr>
        <w:rFonts w:hint="default"/>
      </w:rPr>
    </w:lvl>
    <w:lvl w:ilvl="6" w:tplc="D6F4F01C">
      <w:numFmt w:val="bullet"/>
      <w:lvlText w:val="•"/>
      <w:lvlJc w:val="left"/>
      <w:pPr>
        <w:ind w:left="6868" w:hanging="1081"/>
      </w:pPr>
      <w:rPr>
        <w:rFonts w:hint="default"/>
      </w:rPr>
    </w:lvl>
    <w:lvl w:ilvl="7" w:tplc="04E63048">
      <w:numFmt w:val="bullet"/>
      <w:lvlText w:val="•"/>
      <w:lvlJc w:val="left"/>
      <w:pPr>
        <w:ind w:left="7816" w:hanging="1081"/>
      </w:pPr>
      <w:rPr>
        <w:rFonts w:hint="default"/>
      </w:rPr>
    </w:lvl>
    <w:lvl w:ilvl="8" w:tplc="9A16A2C8">
      <w:numFmt w:val="bullet"/>
      <w:lvlText w:val="•"/>
      <w:lvlJc w:val="left"/>
      <w:pPr>
        <w:ind w:left="8764" w:hanging="1081"/>
      </w:pPr>
      <w:rPr>
        <w:rFonts w:hint="default"/>
      </w:rPr>
    </w:lvl>
  </w:abstractNum>
  <w:abstractNum w:abstractNumId="1" w15:restartNumberingAfterBreak="0">
    <w:nsid w:val="14E00DEB"/>
    <w:multiLevelType w:val="hybridMultilevel"/>
    <w:tmpl w:val="35067D72"/>
    <w:lvl w:ilvl="0" w:tplc="ED9C41F8">
      <w:start w:val="44"/>
      <w:numFmt w:val="decimal"/>
      <w:lvlText w:val="%1"/>
      <w:lvlJc w:val="left"/>
      <w:pPr>
        <w:ind w:left="1180" w:hanging="1081"/>
      </w:pPr>
      <w:rPr>
        <w:rFonts w:ascii="Courier New" w:eastAsia="Courier New" w:hAnsi="Courier New" w:cs="Courier New" w:hint="default"/>
        <w:spacing w:val="-1"/>
        <w:w w:val="100"/>
        <w:position w:val="8"/>
        <w:sz w:val="20"/>
        <w:szCs w:val="20"/>
      </w:rPr>
    </w:lvl>
    <w:lvl w:ilvl="1" w:tplc="4058E39C">
      <w:numFmt w:val="bullet"/>
      <w:lvlText w:val="•"/>
      <w:lvlJc w:val="left"/>
      <w:pPr>
        <w:ind w:left="2122" w:hanging="1081"/>
      </w:pPr>
      <w:rPr>
        <w:rFonts w:hint="default"/>
      </w:rPr>
    </w:lvl>
    <w:lvl w:ilvl="2" w:tplc="5E3A3484">
      <w:numFmt w:val="bullet"/>
      <w:lvlText w:val="•"/>
      <w:lvlJc w:val="left"/>
      <w:pPr>
        <w:ind w:left="3064" w:hanging="1081"/>
      </w:pPr>
      <w:rPr>
        <w:rFonts w:hint="default"/>
      </w:rPr>
    </w:lvl>
    <w:lvl w:ilvl="3" w:tplc="294490BA">
      <w:numFmt w:val="bullet"/>
      <w:lvlText w:val="•"/>
      <w:lvlJc w:val="left"/>
      <w:pPr>
        <w:ind w:left="4006" w:hanging="1081"/>
      </w:pPr>
      <w:rPr>
        <w:rFonts w:hint="default"/>
      </w:rPr>
    </w:lvl>
    <w:lvl w:ilvl="4" w:tplc="C4CC6EB0">
      <w:numFmt w:val="bullet"/>
      <w:lvlText w:val="•"/>
      <w:lvlJc w:val="left"/>
      <w:pPr>
        <w:ind w:left="4948" w:hanging="1081"/>
      </w:pPr>
      <w:rPr>
        <w:rFonts w:hint="default"/>
      </w:rPr>
    </w:lvl>
    <w:lvl w:ilvl="5" w:tplc="C1402FE4">
      <w:numFmt w:val="bullet"/>
      <w:lvlText w:val="•"/>
      <w:lvlJc w:val="left"/>
      <w:pPr>
        <w:ind w:left="5890" w:hanging="1081"/>
      </w:pPr>
      <w:rPr>
        <w:rFonts w:hint="default"/>
      </w:rPr>
    </w:lvl>
    <w:lvl w:ilvl="6" w:tplc="941A3076">
      <w:numFmt w:val="bullet"/>
      <w:lvlText w:val="•"/>
      <w:lvlJc w:val="left"/>
      <w:pPr>
        <w:ind w:left="6832" w:hanging="1081"/>
      </w:pPr>
      <w:rPr>
        <w:rFonts w:hint="default"/>
      </w:rPr>
    </w:lvl>
    <w:lvl w:ilvl="7" w:tplc="A322BCC2">
      <w:numFmt w:val="bullet"/>
      <w:lvlText w:val="•"/>
      <w:lvlJc w:val="left"/>
      <w:pPr>
        <w:ind w:left="7774" w:hanging="1081"/>
      </w:pPr>
      <w:rPr>
        <w:rFonts w:hint="default"/>
      </w:rPr>
    </w:lvl>
    <w:lvl w:ilvl="8" w:tplc="00CAAA1A">
      <w:numFmt w:val="bullet"/>
      <w:lvlText w:val="•"/>
      <w:lvlJc w:val="left"/>
      <w:pPr>
        <w:ind w:left="8716" w:hanging="1081"/>
      </w:pPr>
      <w:rPr>
        <w:rFonts w:hint="default"/>
      </w:rPr>
    </w:lvl>
  </w:abstractNum>
  <w:abstractNum w:abstractNumId="2" w15:restartNumberingAfterBreak="0">
    <w:nsid w:val="34460E1C"/>
    <w:multiLevelType w:val="hybridMultilevel"/>
    <w:tmpl w:val="FDF4285C"/>
    <w:lvl w:ilvl="0" w:tplc="AA400768">
      <w:start w:val="59"/>
      <w:numFmt w:val="decimal"/>
      <w:lvlText w:val="%1"/>
      <w:lvlJc w:val="left"/>
      <w:pPr>
        <w:ind w:left="1180" w:hanging="1081"/>
      </w:pPr>
      <w:rPr>
        <w:rFonts w:ascii="Courier New" w:eastAsia="Courier New" w:hAnsi="Courier New" w:cs="Courier New" w:hint="default"/>
        <w:spacing w:val="-1"/>
        <w:w w:val="100"/>
        <w:sz w:val="20"/>
        <w:szCs w:val="20"/>
      </w:rPr>
    </w:lvl>
    <w:lvl w:ilvl="1" w:tplc="72BAB88C">
      <w:numFmt w:val="bullet"/>
      <w:lvlText w:val="•"/>
      <w:lvlJc w:val="left"/>
      <w:pPr>
        <w:ind w:left="2122" w:hanging="1081"/>
      </w:pPr>
      <w:rPr>
        <w:rFonts w:hint="default"/>
      </w:rPr>
    </w:lvl>
    <w:lvl w:ilvl="2" w:tplc="601CAA94">
      <w:numFmt w:val="bullet"/>
      <w:lvlText w:val="•"/>
      <w:lvlJc w:val="left"/>
      <w:pPr>
        <w:ind w:left="3064" w:hanging="1081"/>
      </w:pPr>
      <w:rPr>
        <w:rFonts w:hint="default"/>
      </w:rPr>
    </w:lvl>
    <w:lvl w:ilvl="3" w:tplc="6CBA73CA">
      <w:numFmt w:val="bullet"/>
      <w:lvlText w:val="•"/>
      <w:lvlJc w:val="left"/>
      <w:pPr>
        <w:ind w:left="4006" w:hanging="1081"/>
      </w:pPr>
      <w:rPr>
        <w:rFonts w:hint="default"/>
      </w:rPr>
    </w:lvl>
    <w:lvl w:ilvl="4" w:tplc="8138D00C">
      <w:numFmt w:val="bullet"/>
      <w:lvlText w:val="•"/>
      <w:lvlJc w:val="left"/>
      <w:pPr>
        <w:ind w:left="4948" w:hanging="1081"/>
      </w:pPr>
      <w:rPr>
        <w:rFonts w:hint="default"/>
      </w:rPr>
    </w:lvl>
    <w:lvl w:ilvl="5" w:tplc="FC1C8210">
      <w:numFmt w:val="bullet"/>
      <w:lvlText w:val="•"/>
      <w:lvlJc w:val="left"/>
      <w:pPr>
        <w:ind w:left="5890" w:hanging="1081"/>
      </w:pPr>
      <w:rPr>
        <w:rFonts w:hint="default"/>
      </w:rPr>
    </w:lvl>
    <w:lvl w:ilvl="6" w:tplc="25965020">
      <w:numFmt w:val="bullet"/>
      <w:lvlText w:val="•"/>
      <w:lvlJc w:val="left"/>
      <w:pPr>
        <w:ind w:left="6832" w:hanging="1081"/>
      </w:pPr>
      <w:rPr>
        <w:rFonts w:hint="default"/>
      </w:rPr>
    </w:lvl>
    <w:lvl w:ilvl="7" w:tplc="5426A2CC">
      <w:numFmt w:val="bullet"/>
      <w:lvlText w:val="•"/>
      <w:lvlJc w:val="left"/>
      <w:pPr>
        <w:ind w:left="7774" w:hanging="1081"/>
      </w:pPr>
      <w:rPr>
        <w:rFonts w:hint="default"/>
      </w:rPr>
    </w:lvl>
    <w:lvl w:ilvl="8" w:tplc="D9201C7E">
      <w:numFmt w:val="bullet"/>
      <w:lvlText w:val="•"/>
      <w:lvlJc w:val="left"/>
      <w:pPr>
        <w:ind w:left="8716" w:hanging="1081"/>
      </w:pPr>
      <w:rPr>
        <w:rFonts w:hint="default"/>
      </w:rPr>
    </w:lvl>
  </w:abstractNum>
  <w:abstractNum w:abstractNumId="3" w15:restartNumberingAfterBreak="0">
    <w:nsid w:val="35F94750"/>
    <w:multiLevelType w:val="hybridMultilevel"/>
    <w:tmpl w:val="01D4611C"/>
    <w:lvl w:ilvl="0" w:tplc="CEDEBE90">
      <w:start w:val="53"/>
      <w:numFmt w:val="decimal"/>
      <w:lvlText w:val="%1"/>
      <w:lvlJc w:val="left"/>
      <w:pPr>
        <w:ind w:left="1180" w:hanging="1081"/>
      </w:pPr>
      <w:rPr>
        <w:rFonts w:ascii="Courier New" w:eastAsia="Courier New" w:hAnsi="Courier New" w:cs="Courier New" w:hint="default"/>
        <w:spacing w:val="-1"/>
        <w:w w:val="100"/>
        <w:sz w:val="20"/>
        <w:szCs w:val="20"/>
      </w:rPr>
    </w:lvl>
    <w:lvl w:ilvl="1" w:tplc="42983BB6">
      <w:numFmt w:val="bullet"/>
      <w:lvlText w:val="•"/>
      <w:lvlJc w:val="left"/>
      <w:pPr>
        <w:ind w:left="2122" w:hanging="1081"/>
      </w:pPr>
      <w:rPr>
        <w:rFonts w:hint="default"/>
      </w:rPr>
    </w:lvl>
    <w:lvl w:ilvl="2" w:tplc="13B67D38">
      <w:numFmt w:val="bullet"/>
      <w:lvlText w:val="•"/>
      <w:lvlJc w:val="left"/>
      <w:pPr>
        <w:ind w:left="3064" w:hanging="1081"/>
      </w:pPr>
      <w:rPr>
        <w:rFonts w:hint="default"/>
      </w:rPr>
    </w:lvl>
    <w:lvl w:ilvl="3" w:tplc="424A872C">
      <w:numFmt w:val="bullet"/>
      <w:lvlText w:val="•"/>
      <w:lvlJc w:val="left"/>
      <w:pPr>
        <w:ind w:left="4006" w:hanging="1081"/>
      </w:pPr>
      <w:rPr>
        <w:rFonts w:hint="default"/>
      </w:rPr>
    </w:lvl>
    <w:lvl w:ilvl="4" w:tplc="0A00EA1E">
      <w:numFmt w:val="bullet"/>
      <w:lvlText w:val="•"/>
      <w:lvlJc w:val="left"/>
      <w:pPr>
        <w:ind w:left="4948" w:hanging="1081"/>
      </w:pPr>
      <w:rPr>
        <w:rFonts w:hint="default"/>
      </w:rPr>
    </w:lvl>
    <w:lvl w:ilvl="5" w:tplc="46E88D3C">
      <w:numFmt w:val="bullet"/>
      <w:lvlText w:val="•"/>
      <w:lvlJc w:val="left"/>
      <w:pPr>
        <w:ind w:left="5890" w:hanging="1081"/>
      </w:pPr>
      <w:rPr>
        <w:rFonts w:hint="default"/>
      </w:rPr>
    </w:lvl>
    <w:lvl w:ilvl="6" w:tplc="AC306396">
      <w:numFmt w:val="bullet"/>
      <w:lvlText w:val="•"/>
      <w:lvlJc w:val="left"/>
      <w:pPr>
        <w:ind w:left="6832" w:hanging="1081"/>
      </w:pPr>
      <w:rPr>
        <w:rFonts w:hint="default"/>
      </w:rPr>
    </w:lvl>
    <w:lvl w:ilvl="7" w:tplc="F99EC812">
      <w:numFmt w:val="bullet"/>
      <w:lvlText w:val="•"/>
      <w:lvlJc w:val="left"/>
      <w:pPr>
        <w:ind w:left="7774" w:hanging="1081"/>
      </w:pPr>
      <w:rPr>
        <w:rFonts w:hint="default"/>
      </w:rPr>
    </w:lvl>
    <w:lvl w:ilvl="8" w:tplc="F0C65FA0">
      <w:numFmt w:val="bullet"/>
      <w:lvlText w:val="•"/>
      <w:lvlJc w:val="left"/>
      <w:pPr>
        <w:ind w:left="8716" w:hanging="1081"/>
      </w:pPr>
      <w:rPr>
        <w:rFonts w:hint="default"/>
      </w:rPr>
    </w:lvl>
  </w:abstractNum>
  <w:abstractNum w:abstractNumId="4" w15:restartNumberingAfterBreak="0">
    <w:nsid w:val="362F721D"/>
    <w:multiLevelType w:val="hybridMultilevel"/>
    <w:tmpl w:val="362EF850"/>
    <w:lvl w:ilvl="0" w:tplc="C8D8BAD0">
      <w:start w:val="9"/>
      <w:numFmt w:val="decimal"/>
      <w:lvlText w:val="%1"/>
      <w:lvlJc w:val="left"/>
      <w:pPr>
        <w:ind w:left="1180" w:hanging="961"/>
        <w:jc w:val="right"/>
      </w:pPr>
      <w:rPr>
        <w:rFonts w:ascii="Courier New" w:eastAsia="Courier New" w:hAnsi="Courier New" w:cs="Courier New" w:hint="default"/>
        <w:w w:val="100"/>
        <w:position w:val="1"/>
        <w:sz w:val="20"/>
        <w:szCs w:val="20"/>
      </w:rPr>
    </w:lvl>
    <w:lvl w:ilvl="1" w:tplc="45148D2C">
      <w:numFmt w:val="bullet"/>
      <w:lvlText w:val="•"/>
      <w:lvlJc w:val="left"/>
      <w:pPr>
        <w:ind w:left="2128" w:hanging="961"/>
      </w:pPr>
      <w:rPr>
        <w:rFonts w:hint="default"/>
      </w:rPr>
    </w:lvl>
    <w:lvl w:ilvl="2" w:tplc="7DD48A2C">
      <w:numFmt w:val="bullet"/>
      <w:lvlText w:val="•"/>
      <w:lvlJc w:val="left"/>
      <w:pPr>
        <w:ind w:left="3076" w:hanging="961"/>
      </w:pPr>
      <w:rPr>
        <w:rFonts w:hint="default"/>
      </w:rPr>
    </w:lvl>
    <w:lvl w:ilvl="3" w:tplc="4E5CAF30">
      <w:numFmt w:val="bullet"/>
      <w:lvlText w:val="•"/>
      <w:lvlJc w:val="left"/>
      <w:pPr>
        <w:ind w:left="4024" w:hanging="961"/>
      </w:pPr>
      <w:rPr>
        <w:rFonts w:hint="default"/>
      </w:rPr>
    </w:lvl>
    <w:lvl w:ilvl="4" w:tplc="77FC97CE">
      <w:numFmt w:val="bullet"/>
      <w:lvlText w:val="•"/>
      <w:lvlJc w:val="left"/>
      <w:pPr>
        <w:ind w:left="4972" w:hanging="961"/>
      </w:pPr>
      <w:rPr>
        <w:rFonts w:hint="default"/>
      </w:rPr>
    </w:lvl>
    <w:lvl w:ilvl="5" w:tplc="5F34E5FA">
      <w:numFmt w:val="bullet"/>
      <w:lvlText w:val="•"/>
      <w:lvlJc w:val="left"/>
      <w:pPr>
        <w:ind w:left="5920" w:hanging="961"/>
      </w:pPr>
      <w:rPr>
        <w:rFonts w:hint="default"/>
      </w:rPr>
    </w:lvl>
    <w:lvl w:ilvl="6" w:tplc="239A432E">
      <w:numFmt w:val="bullet"/>
      <w:lvlText w:val="•"/>
      <w:lvlJc w:val="left"/>
      <w:pPr>
        <w:ind w:left="6868" w:hanging="961"/>
      </w:pPr>
      <w:rPr>
        <w:rFonts w:hint="default"/>
      </w:rPr>
    </w:lvl>
    <w:lvl w:ilvl="7" w:tplc="B2DA05FE">
      <w:numFmt w:val="bullet"/>
      <w:lvlText w:val="•"/>
      <w:lvlJc w:val="left"/>
      <w:pPr>
        <w:ind w:left="7816" w:hanging="961"/>
      </w:pPr>
      <w:rPr>
        <w:rFonts w:hint="default"/>
      </w:rPr>
    </w:lvl>
    <w:lvl w:ilvl="8" w:tplc="42DA0B80">
      <w:numFmt w:val="bullet"/>
      <w:lvlText w:val="•"/>
      <w:lvlJc w:val="left"/>
      <w:pPr>
        <w:ind w:left="8764" w:hanging="961"/>
      </w:pPr>
      <w:rPr>
        <w:rFonts w:hint="default"/>
      </w:rPr>
    </w:lvl>
  </w:abstractNum>
  <w:abstractNum w:abstractNumId="5" w15:restartNumberingAfterBreak="0">
    <w:nsid w:val="4E2A7734"/>
    <w:multiLevelType w:val="hybridMultilevel"/>
    <w:tmpl w:val="A2A0556C"/>
    <w:lvl w:ilvl="0" w:tplc="66AC6524">
      <w:start w:val="4"/>
      <w:numFmt w:val="decimal"/>
      <w:lvlText w:val="%1"/>
      <w:lvlJc w:val="left"/>
      <w:pPr>
        <w:ind w:left="1180" w:hanging="961"/>
      </w:pPr>
      <w:rPr>
        <w:rFonts w:ascii="Courier New" w:eastAsia="Courier New" w:hAnsi="Courier New" w:cs="Courier New" w:hint="default"/>
        <w:w w:val="100"/>
        <w:position w:val="7"/>
        <w:sz w:val="20"/>
        <w:szCs w:val="20"/>
      </w:rPr>
    </w:lvl>
    <w:lvl w:ilvl="1" w:tplc="B060DD24">
      <w:numFmt w:val="bullet"/>
      <w:lvlText w:val="•"/>
      <w:lvlJc w:val="left"/>
      <w:pPr>
        <w:ind w:left="2128" w:hanging="961"/>
      </w:pPr>
      <w:rPr>
        <w:rFonts w:hint="default"/>
      </w:rPr>
    </w:lvl>
    <w:lvl w:ilvl="2" w:tplc="4096349A">
      <w:numFmt w:val="bullet"/>
      <w:lvlText w:val="•"/>
      <w:lvlJc w:val="left"/>
      <w:pPr>
        <w:ind w:left="3076" w:hanging="961"/>
      </w:pPr>
      <w:rPr>
        <w:rFonts w:hint="default"/>
      </w:rPr>
    </w:lvl>
    <w:lvl w:ilvl="3" w:tplc="8530FAC4">
      <w:numFmt w:val="bullet"/>
      <w:lvlText w:val="•"/>
      <w:lvlJc w:val="left"/>
      <w:pPr>
        <w:ind w:left="4024" w:hanging="961"/>
      </w:pPr>
      <w:rPr>
        <w:rFonts w:hint="default"/>
      </w:rPr>
    </w:lvl>
    <w:lvl w:ilvl="4" w:tplc="B3BA86A4">
      <w:numFmt w:val="bullet"/>
      <w:lvlText w:val="•"/>
      <w:lvlJc w:val="left"/>
      <w:pPr>
        <w:ind w:left="4972" w:hanging="961"/>
      </w:pPr>
      <w:rPr>
        <w:rFonts w:hint="default"/>
      </w:rPr>
    </w:lvl>
    <w:lvl w:ilvl="5" w:tplc="BE16DEAA">
      <w:numFmt w:val="bullet"/>
      <w:lvlText w:val="•"/>
      <w:lvlJc w:val="left"/>
      <w:pPr>
        <w:ind w:left="5920" w:hanging="961"/>
      </w:pPr>
      <w:rPr>
        <w:rFonts w:hint="default"/>
      </w:rPr>
    </w:lvl>
    <w:lvl w:ilvl="6" w:tplc="ABD22788">
      <w:numFmt w:val="bullet"/>
      <w:lvlText w:val="•"/>
      <w:lvlJc w:val="left"/>
      <w:pPr>
        <w:ind w:left="6868" w:hanging="961"/>
      </w:pPr>
      <w:rPr>
        <w:rFonts w:hint="default"/>
      </w:rPr>
    </w:lvl>
    <w:lvl w:ilvl="7" w:tplc="DC182E24">
      <w:numFmt w:val="bullet"/>
      <w:lvlText w:val="•"/>
      <w:lvlJc w:val="left"/>
      <w:pPr>
        <w:ind w:left="7816" w:hanging="961"/>
      </w:pPr>
      <w:rPr>
        <w:rFonts w:hint="default"/>
      </w:rPr>
    </w:lvl>
    <w:lvl w:ilvl="8" w:tplc="9E942652">
      <w:numFmt w:val="bullet"/>
      <w:lvlText w:val="•"/>
      <w:lvlJc w:val="left"/>
      <w:pPr>
        <w:ind w:left="8764" w:hanging="961"/>
      </w:pPr>
      <w:rPr>
        <w:rFonts w:hint="default"/>
      </w:rPr>
    </w:lvl>
  </w:abstractNum>
  <w:abstractNum w:abstractNumId="6" w15:restartNumberingAfterBreak="0">
    <w:nsid w:val="56A36AD0"/>
    <w:multiLevelType w:val="hybridMultilevel"/>
    <w:tmpl w:val="D2A6E508"/>
    <w:lvl w:ilvl="0" w:tplc="21CE3D04">
      <w:start w:val="18"/>
      <w:numFmt w:val="decimal"/>
      <w:lvlText w:val="%1"/>
      <w:lvlJc w:val="left"/>
      <w:pPr>
        <w:ind w:left="1180" w:hanging="1081"/>
      </w:pPr>
      <w:rPr>
        <w:rFonts w:ascii="Courier New" w:eastAsia="Courier New" w:hAnsi="Courier New" w:cs="Courier New" w:hint="default"/>
        <w:spacing w:val="-1"/>
        <w:w w:val="100"/>
        <w:position w:val="1"/>
        <w:sz w:val="20"/>
        <w:szCs w:val="20"/>
      </w:rPr>
    </w:lvl>
    <w:lvl w:ilvl="1" w:tplc="205A7F3E">
      <w:numFmt w:val="bullet"/>
      <w:lvlText w:val="•"/>
      <w:lvlJc w:val="left"/>
      <w:pPr>
        <w:ind w:left="2128" w:hanging="1081"/>
      </w:pPr>
      <w:rPr>
        <w:rFonts w:hint="default"/>
      </w:rPr>
    </w:lvl>
    <w:lvl w:ilvl="2" w:tplc="F1B4295A">
      <w:numFmt w:val="bullet"/>
      <w:lvlText w:val="•"/>
      <w:lvlJc w:val="left"/>
      <w:pPr>
        <w:ind w:left="3076" w:hanging="1081"/>
      </w:pPr>
      <w:rPr>
        <w:rFonts w:hint="default"/>
      </w:rPr>
    </w:lvl>
    <w:lvl w:ilvl="3" w:tplc="E00A8672">
      <w:numFmt w:val="bullet"/>
      <w:lvlText w:val="•"/>
      <w:lvlJc w:val="left"/>
      <w:pPr>
        <w:ind w:left="4024" w:hanging="1081"/>
      </w:pPr>
      <w:rPr>
        <w:rFonts w:hint="default"/>
      </w:rPr>
    </w:lvl>
    <w:lvl w:ilvl="4" w:tplc="36C813C8">
      <w:numFmt w:val="bullet"/>
      <w:lvlText w:val="•"/>
      <w:lvlJc w:val="left"/>
      <w:pPr>
        <w:ind w:left="4972" w:hanging="1081"/>
      </w:pPr>
      <w:rPr>
        <w:rFonts w:hint="default"/>
      </w:rPr>
    </w:lvl>
    <w:lvl w:ilvl="5" w:tplc="29B2DC28">
      <w:numFmt w:val="bullet"/>
      <w:lvlText w:val="•"/>
      <w:lvlJc w:val="left"/>
      <w:pPr>
        <w:ind w:left="5920" w:hanging="1081"/>
      </w:pPr>
      <w:rPr>
        <w:rFonts w:hint="default"/>
      </w:rPr>
    </w:lvl>
    <w:lvl w:ilvl="6" w:tplc="A04AA7EC">
      <w:numFmt w:val="bullet"/>
      <w:lvlText w:val="•"/>
      <w:lvlJc w:val="left"/>
      <w:pPr>
        <w:ind w:left="6868" w:hanging="1081"/>
      </w:pPr>
      <w:rPr>
        <w:rFonts w:hint="default"/>
      </w:rPr>
    </w:lvl>
    <w:lvl w:ilvl="7" w:tplc="B3BA9578">
      <w:numFmt w:val="bullet"/>
      <w:lvlText w:val="•"/>
      <w:lvlJc w:val="left"/>
      <w:pPr>
        <w:ind w:left="7816" w:hanging="1081"/>
      </w:pPr>
      <w:rPr>
        <w:rFonts w:hint="default"/>
      </w:rPr>
    </w:lvl>
    <w:lvl w:ilvl="8" w:tplc="86BEC4DE">
      <w:numFmt w:val="bullet"/>
      <w:lvlText w:val="•"/>
      <w:lvlJc w:val="left"/>
      <w:pPr>
        <w:ind w:left="8764" w:hanging="1081"/>
      </w:pPr>
      <w:rPr>
        <w:rFonts w:hint="default"/>
      </w:rPr>
    </w:lvl>
  </w:abstractNum>
  <w:abstractNum w:abstractNumId="7" w15:restartNumberingAfterBreak="0">
    <w:nsid w:val="6C986345"/>
    <w:multiLevelType w:val="hybridMultilevel"/>
    <w:tmpl w:val="3D6CA8DE"/>
    <w:lvl w:ilvl="0" w:tplc="EB189A04">
      <w:start w:val="47"/>
      <w:numFmt w:val="decimal"/>
      <w:lvlText w:val="%1"/>
      <w:lvlJc w:val="left"/>
      <w:pPr>
        <w:ind w:left="1180" w:hanging="1081"/>
      </w:pPr>
      <w:rPr>
        <w:rFonts w:ascii="Courier New" w:eastAsia="Courier New" w:hAnsi="Courier New" w:cs="Courier New" w:hint="default"/>
        <w:spacing w:val="-1"/>
        <w:w w:val="100"/>
        <w:position w:val="-1"/>
        <w:sz w:val="20"/>
        <w:szCs w:val="20"/>
      </w:rPr>
    </w:lvl>
    <w:lvl w:ilvl="1" w:tplc="3758B000">
      <w:numFmt w:val="bullet"/>
      <w:lvlText w:val="•"/>
      <w:lvlJc w:val="left"/>
      <w:pPr>
        <w:ind w:left="2122" w:hanging="1081"/>
      </w:pPr>
      <w:rPr>
        <w:rFonts w:hint="default"/>
      </w:rPr>
    </w:lvl>
    <w:lvl w:ilvl="2" w:tplc="999EE48C">
      <w:numFmt w:val="bullet"/>
      <w:lvlText w:val="•"/>
      <w:lvlJc w:val="left"/>
      <w:pPr>
        <w:ind w:left="3064" w:hanging="1081"/>
      </w:pPr>
      <w:rPr>
        <w:rFonts w:hint="default"/>
      </w:rPr>
    </w:lvl>
    <w:lvl w:ilvl="3" w:tplc="9412E66C">
      <w:numFmt w:val="bullet"/>
      <w:lvlText w:val="•"/>
      <w:lvlJc w:val="left"/>
      <w:pPr>
        <w:ind w:left="4006" w:hanging="1081"/>
      </w:pPr>
      <w:rPr>
        <w:rFonts w:hint="default"/>
      </w:rPr>
    </w:lvl>
    <w:lvl w:ilvl="4" w:tplc="68CA90E8">
      <w:numFmt w:val="bullet"/>
      <w:lvlText w:val="•"/>
      <w:lvlJc w:val="left"/>
      <w:pPr>
        <w:ind w:left="4948" w:hanging="1081"/>
      </w:pPr>
      <w:rPr>
        <w:rFonts w:hint="default"/>
      </w:rPr>
    </w:lvl>
    <w:lvl w:ilvl="5" w:tplc="B47CAAD8">
      <w:numFmt w:val="bullet"/>
      <w:lvlText w:val="•"/>
      <w:lvlJc w:val="left"/>
      <w:pPr>
        <w:ind w:left="5890" w:hanging="1081"/>
      </w:pPr>
      <w:rPr>
        <w:rFonts w:hint="default"/>
      </w:rPr>
    </w:lvl>
    <w:lvl w:ilvl="6" w:tplc="8D407580">
      <w:numFmt w:val="bullet"/>
      <w:lvlText w:val="•"/>
      <w:lvlJc w:val="left"/>
      <w:pPr>
        <w:ind w:left="6832" w:hanging="1081"/>
      </w:pPr>
      <w:rPr>
        <w:rFonts w:hint="default"/>
      </w:rPr>
    </w:lvl>
    <w:lvl w:ilvl="7" w:tplc="4534701C">
      <w:numFmt w:val="bullet"/>
      <w:lvlText w:val="•"/>
      <w:lvlJc w:val="left"/>
      <w:pPr>
        <w:ind w:left="7774" w:hanging="1081"/>
      </w:pPr>
      <w:rPr>
        <w:rFonts w:hint="default"/>
      </w:rPr>
    </w:lvl>
    <w:lvl w:ilvl="8" w:tplc="47864E1E">
      <w:numFmt w:val="bullet"/>
      <w:lvlText w:val="•"/>
      <w:lvlJc w:val="left"/>
      <w:pPr>
        <w:ind w:left="8716" w:hanging="1081"/>
      </w:pPr>
      <w:rPr>
        <w:rFonts w:hint="default"/>
      </w:rPr>
    </w:lvl>
  </w:abstractNum>
  <w:num w:numId="1">
    <w:abstractNumId w:val="6"/>
  </w:num>
  <w:num w:numId="2">
    <w:abstractNumId w:val="0"/>
  </w:num>
  <w:num w:numId="3">
    <w:abstractNumId w:val="4"/>
  </w:num>
  <w:num w:numId="4">
    <w:abstractNumId w:val="5"/>
  </w:num>
  <w:num w:numId="5">
    <w:abstractNumId w:val="2"/>
  </w:num>
  <w:num w:numId="6">
    <w:abstractNumId w:val="3"/>
  </w:num>
  <w:num w:numId="7">
    <w:abstractNumId w:val="7"/>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47F8A"/>
    <w:rsid w:val="000019B5"/>
    <w:rsid w:val="000055D8"/>
    <w:rsid w:val="000129AF"/>
    <w:rsid w:val="000146CA"/>
    <w:rsid w:val="00017983"/>
    <w:rsid w:val="0002008F"/>
    <w:rsid w:val="00020142"/>
    <w:rsid w:val="00020A57"/>
    <w:rsid w:val="00022ECB"/>
    <w:rsid w:val="00024611"/>
    <w:rsid w:val="00026BEF"/>
    <w:rsid w:val="00033024"/>
    <w:rsid w:val="00045B0C"/>
    <w:rsid w:val="0004621C"/>
    <w:rsid w:val="00067D59"/>
    <w:rsid w:val="000763A6"/>
    <w:rsid w:val="00090513"/>
    <w:rsid w:val="000A36D9"/>
    <w:rsid w:val="000D267F"/>
    <w:rsid w:val="000D370A"/>
    <w:rsid w:val="000F2FEB"/>
    <w:rsid w:val="00106CC9"/>
    <w:rsid w:val="00110E44"/>
    <w:rsid w:val="00113422"/>
    <w:rsid w:val="00122CDB"/>
    <w:rsid w:val="00141715"/>
    <w:rsid w:val="001548C2"/>
    <w:rsid w:val="00171133"/>
    <w:rsid w:val="0017392A"/>
    <w:rsid w:val="001800B6"/>
    <w:rsid w:val="00180D76"/>
    <w:rsid w:val="00183314"/>
    <w:rsid w:val="00184D20"/>
    <w:rsid w:val="001924CC"/>
    <w:rsid w:val="00192C51"/>
    <w:rsid w:val="001953D8"/>
    <w:rsid w:val="00195FA6"/>
    <w:rsid w:val="001A43E2"/>
    <w:rsid w:val="001C1BDB"/>
    <w:rsid w:val="001C57B9"/>
    <w:rsid w:val="001D0A60"/>
    <w:rsid w:val="001D6C37"/>
    <w:rsid w:val="001E224F"/>
    <w:rsid w:val="001E2E9F"/>
    <w:rsid w:val="001F385E"/>
    <w:rsid w:val="001F4A03"/>
    <w:rsid w:val="001F4D3F"/>
    <w:rsid w:val="001F6D48"/>
    <w:rsid w:val="00201168"/>
    <w:rsid w:val="0021137A"/>
    <w:rsid w:val="002206F8"/>
    <w:rsid w:val="0023149D"/>
    <w:rsid w:val="00244584"/>
    <w:rsid w:val="00244B23"/>
    <w:rsid w:val="00245858"/>
    <w:rsid w:val="00250A0E"/>
    <w:rsid w:val="00253503"/>
    <w:rsid w:val="002642E7"/>
    <w:rsid w:val="002661AF"/>
    <w:rsid w:val="00273F60"/>
    <w:rsid w:val="00275858"/>
    <w:rsid w:val="00285EE7"/>
    <w:rsid w:val="00294263"/>
    <w:rsid w:val="002A5061"/>
    <w:rsid w:val="002A50A8"/>
    <w:rsid w:val="002A6344"/>
    <w:rsid w:val="002B0086"/>
    <w:rsid w:val="002C6787"/>
    <w:rsid w:val="002C794A"/>
    <w:rsid w:val="002D498D"/>
    <w:rsid w:val="002D6301"/>
    <w:rsid w:val="002F050E"/>
    <w:rsid w:val="002F50F6"/>
    <w:rsid w:val="00305B22"/>
    <w:rsid w:val="0031313E"/>
    <w:rsid w:val="00324688"/>
    <w:rsid w:val="003449BD"/>
    <w:rsid w:val="00347EE0"/>
    <w:rsid w:val="003668FB"/>
    <w:rsid w:val="00372DEF"/>
    <w:rsid w:val="00385479"/>
    <w:rsid w:val="003B25FD"/>
    <w:rsid w:val="003B5479"/>
    <w:rsid w:val="003B770B"/>
    <w:rsid w:val="003B7DBC"/>
    <w:rsid w:val="003C0B9F"/>
    <w:rsid w:val="003C0C16"/>
    <w:rsid w:val="003D0FFA"/>
    <w:rsid w:val="003D2E89"/>
    <w:rsid w:val="003D32BB"/>
    <w:rsid w:val="003E1FBF"/>
    <w:rsid w:val="003E4A26"/>
    <w:rsid w:val="00401CD6"/>
    <w:rsid w:val="00402259"/>
    <w:rsid w:val="00402D00"/>
    <w:rsid w:val="00416640"/>
    <w:rsid w:val="0042794C"/>
    <w:rsid w:val="004461CB"/>
    <w:rsid w:val="00447163"/>
    <w:rsid w:val="00453B66"/>
    <w:rsid w:val="00463AF8"/>
    <w:rsid w:val="004836D3"/>
    <w:rsid w:val="004848EB"/>
    <w:rsid w:val="00485226"/>
    <w:rsid w:val="004976EC"/>
    <w:rsid w:val="00497B90"/>
    <w:rsid w:val="004A0EF4"/>
    <w:rsid w:val="004B0118"/>
    <w:rsid w:val="004B2C1A"/>
    <w:rsid w:val="004B52CA"/>
    <w:rsid w:val="004B55D3"/>
    <w:rsid w:val="004C6E6B"/>
    <w:rsid w:val="004D7BEB"/>
    <w:rsid w:val="004E01ED"/>
    <w:rsid w:val="004E3242"/>
    <w:rsid w:val="004F2A14"/>
    <w:rsid w:val="004F3CCC"/>
    <w:rsid w:val="004F57FA"/>
    <w:rsid w:val="004F736B"/>
    <w:rsid w:val="00504635"/>
    <w:rsid w:val="005135B6"/>
    <w:rsid w:val="00514496"/>
    <w:rsid w:val="0051619A"/>
    <w:rsid w:val="005254BF"/>
    <w:rsid w:val="00526D2C"/>
    <w:rsid w:val="0054638A"/>
    <w:rsid w:val="00547F8A"/>
    <w:rsid w:val="005505CE"/>
    <w:rsid w:val="005532F9"/>
    <w:rsid w:val="00555CEB"/>
    <w:rsid w:val="005577F0"/>
    <w:rsid w:val="00562150"/>
    <w:rsid w:val="00570607"/>
    <w:rsid w:val="0057066B"/>
    <w:rsid w:val="005726A8"/>
    <w:rsid w:val="00586130"/>
    <w:rsid w:val="00587EEE"/>
    <w:rsid w:val="00590817"/>
    <w:rsid w:val="00591469"/>
    <w:rsid w:val="00596EBA"/>
    <w:rsid w:val="005A7E1C"/>
    <w:rsid w:val="005C3BA9"/>
    <w:rsid w:val="005C4664"/>
    <w:rsid w:val="005F368D"/>
    <w:rsid w:val="005F584F"/>
    <w:rsid w:val="00600E36"/>
    <w:rsid w:val="00602080"/>
    <w:rsid w:val="00603BB1"/>
    <w:rsid w:val="006109B0"/>
    <w:rsid w:val="006111CE"/>
    <w:rsid w:val="0061799F"/>
    <w:rsid w:val="006231D5"/>
    <w:rsid w:val="00626596"/>
    <w:rsid w:val="00631B3C"/>
    <w:rsid w:val="006365AB"/>
    <w:rsid w:val="006422E7"/>
    <w:rsid w:val="00646CEA"/>
    <w:rsid w:val="006479A9"/>
    <w:rsid w:val="00650DFD"/>
    <w:rsid w:val="00653012"/>
    <w:rsid w:val="00664230"/>
    <w:rsid w:val="00664445"/>
    <w:rsid w:val="00671D3F"/>
    <w:rsid w:val="00673C56"/>
    <w:rsid w:val="00693109"/>
    <w:rsid w:val="00694042"/>
    <w:rsid w:val="006B0496"/>
    <w:rsid w:val="006B0C82"/>
    <w:rsid w:val="006B3DA1"/>
    <w:rsid w:val="006C6D6B"/>
    <w:rsid w:val="006D65E7"/>
    <w:rsid w:val="006D6B1B"/>
    <w:rsid w:val="006E1B8A"/>
    <w:rsid w:val="006E7183"/>
    <w:rsid w:val="006F79BE"/>
    <w:rsid w:val="006F7D0A"/>
    <w:rsid w:val="0070038F"/>
    <w:rsid w:val="00701BC3"/>
    <w:rsid w:val="00706537"/>
    <w:rsid w:val="007074CC"/>
    <w:rsid w:val="007119E9"/>
    <w:rsid w:val="00731387"/>
    <w:rsid w:val="007317AB"/>
    <w:rsid w:val="0073706A"/>
    <w:rsid w:val="00737E9C"/>
    <w:rsid w:val="00742ABC"/>
    <w:rsid w:val="0075045E"/>
    <w:rsid w:val="007511FD"/>
    <w:rsid w:val="00761C1C"/>
    <w:rsid w:val="00771740"/>
    <w:rsid w:val="00771AD5"/>
    <w:rsid w:val="00776B14"/>
    <w:rsid w:val="007928FC"/>
    <w:rsid w:val="007953A6"/>
    <w:rsid w:val="007A40EA"/>
    <w:rsid w:val="007A5335"/>
    <w:rsid w:val="007B4723"/>
    <w:rsid w:val="007B5ECB"/>
    <w:rsid w:val="007C0029"/>
    <w:rsid w:val="007C0FB5"/>
    <w:rsid w:val="007C1524"/>
    <w:rsid w:val="007C24FE"/>
    <w:rsid w:val="007C4173"/>
    <w:rsid w:val="007D04B8"/>
    <w:rsid w:val="007D5CA5"/>
    <w:rsid w:val="007E6829"/>
    <w:rsid w:val="007F1A03"/>
    <w:rsid w:val="007F1DD7"/>
    <w:rsid w:val="007F5161"/>
    <w:rsid w:val="007F6014"/>
    <w:rsid w:val="008075CC"/>
    <w:rsid w:val="0081518C"/>
    <w:rsid w:val="0083654C"/>
    <w:rsid w:val="008432D1"/>
    <w:rsid w:val="0085762F"/>
    <w:rsid w:val="00867B5F"/>
    <w:rsid w:val="00872B68"/>
    <w:rsid w:val="008742C3"/>
    <w:rsid w:val="008775F0"/>
    <w:rsid w:val="008858FE"/>
    <w:rsid w:val="008862DE"/>
    <w:rsid w:val="00892B6E"/>
    <w:rsid w:val="008943F7"/>
    <w:rsid w:val="008A1D0A"/>
    <w:rsid w:val="008A3F8C"/>
    <w:rsid w:val="008B6EF2"/>
    <w:rsid w:val="008C1FB9"/>
    <w:rsid w:val="008C3E96"/>
    <w:rsid w:val="008C442B"/>
    <w:rsid w:val="008C6674"/>
    <w:rsid w:val="008C6708"/>
    <w:rsid w:val="008D655F"/>
    <w:rsid w:val="008D6EB9"/>
    <w:rsid w:val="008E4AD6"/>
    <w:rsid w:val="00900753"/>
    <w:rsid w:val="0090121A"/>
    <w:rsid w:val="009067CD"/>
    <w:rsid w:val="00913291"/>
    <w:rsid w:val="00915C60"/>
    <w:rsid w:val="00915ECF"/>
    <w:rsid w:val="00917885"/>
    <w:rsid w:val="00932A23"/>
    <w:rsid w:val="009332AB"/>
    <w:rsid w:val="0094416C"/>
    <w:rsid w:val="00953515"/>
    <w:rsid w:val="009564DC"/>
    <w:rsid w:val="00963145"/>
    <w:rsid w:val="009A57D5"/>
    <w:rsid w:val="009B571A"/>
    <w:rsid w:val="009D10CB"/>
    <w:rsid w:val="009D12F3"/>
    <w:rsid w:val="009E14C7"/>
    <w:rsid w:val="009E4D03"/>
    <w:rsid w:val="00A0651D"/>
    <w:rsid w:val="00A10720"/>
    <w:rsid w:val="00A21F1F"/>
    <w:rsid w:val="00A35EF4"/>
    <w:rsid w:val="00A37BAA"/>
    <w:rsid w:val="00A426ED"/>
    <w:rsid w:val="00A42981"/>
    <w:rsid w:val="00A47325"/>
    <w:rsid w:val="00A51E7E"/>
    <w:rsid w:val="00A52599"/>
    <w:rsid w:val="00A553BA"/>
    <w:rsid w:val="00A554BC"/>
    <w:rsid w:val="00A72E29"/>
    <w:rsid w:val="00A81992"/>
    <w:rsid w:val="00A8545C"/>
    <w:rsid w:val="00A90EAF"/>
    <w:rsid w:val="00A910F6"/>
    <w:rsid w:val="00AB7985"/>
    <w:rsid w:val="00AC172B"/>
    <w:rsid w:val="00AC6260"/>
    <w:rsid w:val="00AD0E71"/>
    <w:rsid w:val="00AE0362"/>
    <w:rsid w:val="00AE3228"/>
    <w:rsid w:val="00AE4C73"/>
    <w:rsid w:val="00AE57A2"/>
    <w:rsid w:val="00AE7C13"/>
    <w:rsid w:val="00AF6639"/>
    <w:rsid w:val="00B05A9F"/>
    <w:rsid w:val="00B13398"/>
    <w:rsid w:val="00B1695B"/>
    <w:rsid w:val="00B2776A"/>
    <w:rsid w:val="00B31576"/>
    <w:rsid w:val="00B33547"/>
    <w:rsid w:val="00B4132D"/>
    <w:rsid w:val="00B44CAB"/>
    <w:rsid w:val="00B524FB"/>
    <w:rsid w:val="00B6306D"/>
    <w:rsid w:val="00B63F57"/>
    <w:rsid w:val="00B652C1"/>
    <w:rsid w:val="00B70A55"/>
    <w:rsid w:val="00B84515"/>
    <w:rsid w:val="00B84624"/>
    <w:rsid w:val="00B85FB8"/>
    <w:rsid w:val="00B922A2"/>
    <w:rsid w:val="00BA0130"/>
    <w:rsid w:val="00BA2D2D"/>
    <w:rsid w:val="00BA2E6C"/>
    <w:rsid w:val="00BB374C"/>
    <w:rsid w:val="00BB7472"/>
    <w:rsid w:val="00BC25AC"/>
    <w:rsid w:val="00BC35ED"/>
    <w:rsid w:val="00BC50AC"/>
    <w:rsid w:val="00BC577B"/>
    <w:rsid w:val="00BC6C4E"/>
    <w:rsid w:val="00BC6F34"/>
    <w:rsid w:val="00BD3438"/>
    <w:rsid w:val="00BD5C14"/>
    <w:rsid w:val="00BE2073"/>
    <w:rsid w:val="00BE6AB5"/>
    <w:rsid w:val="00BE7F49"/>
    <w:rsid w:val="00C025DD"/>
    <w:rsid w:val="00C032EF"/>
    <w:rsid w:val="00C14180"/>
    <w:rsid w:val="00C324BB"/>
    <w:rsid w:val="00C33179"/>
    <w:rsid w:val="00C34099"/>
    <w:rsid w:val="00C43DC5"/>
    <w:rsid w:val="00C452B2"/>
    <w:rsid w:val="00C458D5"/>
    <w:rsid w:val="00C47A60"/>
    <w:rsid w:val="00C61D58"/>
    <w:rsid w:val="00C631ED"/>
    <w:rsid w:val="00C728B0"/>
    <w:rsid w:val="00C739DC"/>
    <w:rsid w:val="00C92FAA"/>
    <w:rsid w:val="00C940B3"/>
    <w:rsid w:val="00CA588D"/>
    <w:rsid w:val="00CB18E4"/>
    <w:rsid w:val="00CC2300"/>
    <w:rsid w:val="00CC37BF"/>
    <w:rsid w:val="00CC5DA5"/>
    <w:rsid w:val="00CD0A9C"/>
    <w:rsid w:val="00CD43B0"/>
    <w:rsid w:val="00CE43DA"/>
    <w:rsid w:val="00CF2C41"/>
    <w:rsid w:val="00CF7062"/>
    <w:rsid w:val="00D05CBA"/>
    <w:rsid w:val="00D20D0B"/>
    <w:rsid w:val="00D325B0"/>
    <w:rsid w:val="00D468B2"/>
    <w:rsid w:val="00D52730"/>
    <w:rsid w:val="00D552D7"/>
    <w:rsid w:val="00D67A65"/>
    <w:rsid w:val="00D67CB1"/>
    <w:rsid w:val="00D7138F"/>
    <w:rsid w:val="00D76FAF"/>
    <w:rsid w:val="00D80148"/>
    <w:rsid w:val="00D8403E"/>
    <w:rsid w:val="00D9063E"/>
    <w:rsid w:val="00D964CE"/>
    <w:rsid w:val="00DA2616"/>
    <w:rsid w:val="00DA4914"/>
    <w:rsid w:val="00DB34CB"/>
    <w:rsid w:val="00DC0CCB"/>
    <w:rsid w:val="00DC2E1D"/>
    <w:rsid w:val="00DD27EF"/>
    <w:rsid w:val="00DD72E4"/>
    <w:rsid w:val="00DE41BF"/>
    <w:rsid w:val="00DE7634"/>
    <w:rsid w:val="00DE7CC4"/>
    <w:rsid w:val="00E009C5"/>
    <w:rsid w:val="00E0665C"/>
    <w:rsid w:val="00E15D05"/>
    <w:rsid w:val="00E16A03"/>
    <w:rsid w:val="00E20089"/>
    <w:rsid w:val="00E24528"/>
    <w:rsid w:val="00E40057"/>
    <w:rsid w:val="00E540CC"/>
    <w:rsid w:val="00E54648"/>
    <w:rsid w:val="00E56D6E"/>
    <w:rsid w:val="00E57067"/>
    <w:rsid w:val="00E6185D"/>
    <w:rsid w:val="00E6737D"/>
    <w:rsid w:val="00E71EBA"/>
    <w:rsid w:val="00E73341"/>
    <w:rsid w:val="00E75C9A"/>
    <w:rsid w:val="00E816FC"/>
    <w:rsid w:val="00E91248"/>
    <w:rsid w:val="00E94DEB"/>
    <w:rsid w:val="00E95F11"/>
    <w:rsid w:val="00E96632"/>
    <w:rsid w:val="00EA2373"/>
    <w:rsid w:val="00EB1117"/>
    <w:rsid w:val="00EB1976"/>
    <w:rsid w:val="00EB59A0"/>
    <w:rsid w:val="00ED216D"/>
    <w:rsid w:val="00EE7193"/>
    <w:rsid w:val="00F04539"/>
    <w:rsid w:val="00F12D22"/>
    <w:rsid w:val="00F13EBA"/>
    <w:rsid w:val="00F31F40"/>
    <w:rsid w:val="00F32C4F"/>
    <w:rsid w:val="00F4387D"/>
    <w:rsid w:val="00F44662"/>
    <w:rsid w:val="00F47EF4"/>
    <w:rsid w:val="00F63A51"/>
    <w:rsid w:val="00F70A2A"/>
    <w:rsid w:val="00F7158F"/>
    <w:rsid w:val="00F73211"/>
    <w:rsid w:val="00FA0984"/>
    <w:rsid w:val="00FA79CD"/>
    <w:rsid w:val="00FB4A93"/>
    <w:rsid w:val="00FB63D7"/>
    <w:rsid w:val="00FC5959"/>
    <w:rsid w:val="00FC743F"/>
    <w:rsid w:val="00FF7127"/>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3A12EB2-1D5E-4DCA-8E9E-96D83EB7EE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47F8A"/>
    <w:rPr>
      <w:lang w:bidi="he-IL"/>
    </w:rPr>
  </w:style>
  <w:style w:type="paragraph" w:styleId="Heading2">
    <w:name w:val="heading 2"/>
    <w:basedOn w:val="Normal"/>
    <w:next w:val="Normal"/>
    <w:link w:val="Heading2Char"/>
    <w:uiPriority w:val="9"/>
    <w:unhideWhenUsed/>
    <w:qFormat/>
    <w:rsid w:val="00547F8A"/>
    <w:pPr>
      <w:keepNext/>
      <w:spacing w:before="240" w:after="60" w:line="259" w:lineRule="auto"/>
      <w:outlineLvl w:val="1"/>
    </w:pPr>
    <w:rPr>
      <w:rFonts w:ascii="Calibri Light" w:eastAsia="Times New Roman" w:hAnsi="Calibri Light" w:cs="Times New Roman"/>
      <w:b/>
      <w:bCs/>
      <w:i/>
      <w:iCs/>
      <w:sz w:val="28"/>
      <w:szCs w:val="28"/>
      <w:lang w:val="fi-FI" w:bidi="ar-S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547F8A"/>
    <w:rPr>
      <w:rFonts w:ascii="Calibri Light" w:eastAsia="Times New Roman" w:hAnsi="Calibri Light" w:cs="Times New Roman"/>
      <w:b/>
      <w:bCs/>
      <w:i/>
      <w:iCs/>
      <w:sz w:val="28"/>
      <w:szCs w:val="28"/>
      <w:lang w:val="fi-FI"/>
    </w:rPr>
  </w:style>
  <w:style w:type="character" w:styleId="Hyperlink">
    <w:name w:val="Hyperlink"/>
    <w:basedOn w:val="DefaultParagraphFont"/>
    <w:uiPriority w:val="99"/>
    <w:unhideWhenUsed/>
    <w:rsid w:val="00547F8A"/>
    <w:rPr>
      <w:color w:val="0000FF" w:themeColor="hyperlink"/>
      <w:u w:val="single"/>
    </w:rPr>
  </w:style>
  <w:style w:type="paragraph" w:styleId="FootnoteText">
    <w:name w:val="footnote text"/>
    <w:basedOn w:val="Normal"/>
    <w:link w:val="FootnoteTextChar"/>
    <w:uiPriority w:val="99"/>
    <w:semiHidden/>
    <w:unhideWhenUsed/>
    <w:rsid w:val="00547F8A"/>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547F8A"/>
    <w:rPr>
      <w:sz w:val="20"/>
      <w:szCs w:val="20"/>
      <w:lang w:bidi="he-IL"/>
    </w:rPr>
  </w:style>
  <w:style w:type="character" w:styleId="FootnoteReference">
    <w:name w:val="footnote reference"/>
    <w:basedOn w:val="DefaultParagraphFont"/>
    <w:uiPriority w:val="99"/>
    <w:semiHidden/>
    <w:unhideWhenUsed/>
    <w:rsid w:val="00547F8A"/>
    <w:rPr>
      <w:vertAlign w:val="superscript"/>
    </w:rPr>
  </w:style>
  <w:style w:type="paragraph" w:styleId="Header">
    <w:name w:val="header"/>
    <w:basedOn w:val="Normal"/>
    <w:link w:val="HeaderChar"/>
    <w:uiPriority w:val="99"/>
    <w:unhideWhenUsed/>
    <w:rsid w:val="00547F8A"/>
    <w:pPr>
      <w:tabs>
        <w:tab w:val="center" w:pos="4680"/>
        <w:tab w:val="right" w:pos="9360"/>
      </w:tabs>
      <w:spacing w:after="0" w:line="240" w:lineRule="auto"/>
    </w:pPr>
  </w:style>
  <w:style w:type="character" w:customStyle="1" w:styleId="HeaderChar">
    <w:name w:val="Header Char"/>
    <w:basedOn w:val="DefaultParagraphFont"/>
    <w:link w:val="Header"/>
    <w:uiPriority w:val="99"/>
    <w:rsid w:val="00547F8A"/>
    <w:rPr>
      <w:lang w:bidi="he-IL"/>
    </w:rPr>
  </w:style>
  <w:style w:type="paragraph" w:styleId="Footer">
    <w:name w:val="footer"/>
    <w:basedOn w:val="Normal"/>
    <w:link w:val="FooterChar"/>
    <w:uiPriority w:val="99"/>
    <w:unhideWhenUsed/>
    <w:rsid w:val="00547F8A"/>
    <w:pPr>
      <w:tabs>
        <w:tab w:val="center" w:pos="4680"/>
        <w:tab w:val="right" w:pos="9360"/>
      </w:tabs>
      <w:spacing w:after="0" w:line="240" w:lineRule="auto"/>
    </w:pPr>
  </w:style>
  <w:style w:type="character" w:customStyle="1" w:styleId="FooterChar">
    <w:name w:val="Footer Char"/>
    <w:basedOn w:val="DefaultParagraphFont"/>
    <w:link w:val="Footer"/>
    <w:uiPriority w:val="99"/>
    <w:rsid w:val="00547F8A"/>
    <w:rPr>
      <w:lang w:bidi="he-IL"/>
    </w:rPr>
  </w:style>
  <w:style w:type="character" w:styleId="Emphasis">
    <w:name w:val="Emphasis"/>
    <w:basedOn w:val="DefaultParagraphFont"/>
    <w:uiPriority w:val="99"/>
    <w:qFormat/>
    <w:rsid w:val="00547F8A"/>
    <w:rPr>
      <w:i/>
      <w:iCs/>
    </w:rPr>
  </w:style>
  <w:style w:type="table" w:styleId="TableGrid">
    <w:name w:val="Table Grid"/>
    <w:basedOn w:val="TableNormal"/>
    <w:uiPriority w:val="59"/>
    <w:rsid w:val="00547F8A"/>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BodyText">
    <w:name w:val="Body Text"/>
    <w:basedOn w:val="Normal"/>
    <w:link w:val="BodyTextChar"/>
    <w:uiPriority w:val="1"/>
    <w:qFormat/>
    <w:rsid w:val="00547F8A"/>
    <w:pPr>
      <w:widowControl w:val="0"/>
      <w:autoSpaceDE w:val="0"/>
      <w:autoSpaceDN w:val="0"/>
      <w:spacing w:after="0" w:line="240" w:lineRule="auto"/>
      <w:ind w:left="1180" w:hanging="1080"/>
    </w:pPr>
    <w:rPr>
      <w:rFonts w:ascii="Times New Roman" w:eastAsia="Times New Roman" w:hAnsi="Times New Roman" w:cs="Times New Roman"/>
      <w:lang w:bidi="ar-SA"/>
    </w:rPr>
  </w:style>
  <w:style w:type="character" w:customStyle="1" w:styleId="BodyTextChar">
    <w:name w:val="Body Text Char"/>
    <w:basedOn w:val="DefaultParagraphFont"/>
    <w:link w:val="BodyText"/>
    <w:uiPriority w:val="1"/>
    <w:rsid w:val="00547F8A"/>
    <w:rPr>
      <w:rFonts w:ascii="Times New Roman" w:eastAsia="Times New Roman" w:hAnsi="Times New Roman" w:cs="Times New Roman"/>
    </w:rPr>
  </w:style>
  <w:style w:type="paragraph" w:styleId="ListParagraph">
    <w:name w:val="List Paragraph"/>
    <w:basedOn w:val="Normal"/>
    <w:uiPriority w:val="1"/>
    <w:qFormat/>
    <w:rsid w:val="00547F8A"/>
    <w:pPr>
      <w:widowControl w:val="0"/>
      <w:autoSpaceDE w:val="0"/>
      <w:autoSpaceDN w:val="0"/>
      <w:spacing w:after="0" w:line="240" w:lineRule="auto"/>
      <w:ind w:left="1180" w:hanging="1080"/>
    </w:pPr>
    <w:rPr>
      <w:rFonts w:ascii="Times New Roman" w:eastAsia="Times New Roman" w:hAnsi="Times New Roman" w:cs="Times New Roman"/>
      <w:lang w:bidi="ar-SA"/>
    </w:rPr>
  </w:style>
  <w:style w:type="character" w:styleId="Strong">
    <w:name w:val="Strong"/>
    <w:basedOn w:val="DefaultParagraphFont"/>
    <w:uiPriority w:val="99"/>
    <w:qFormat/>
    <w:rsid w:val="00547F8A"/>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EA662CD-8994-4386-A4B7-71286680CD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7467</Words>
  <Characters>60487</Characters>
  <Application>Microsoft Office Word</Application>
  <DocSecurity>0</DocSecurity>
  <Lines>504</Lines>
  <Paragraphs>135</Paragraphs>
  <ScaleCrop>false</ScaleCrop>
  <HeadingPairs>
    <vt:vector size="2" baseType="variant">
      <vt:variant>
        <vt:lpstr>Title</vt:lpstr>
      </vt:variant>
      <vt:variant>
        <vt:i4>1</vt:i4>
      </vt:variant>
    </vt:vector>
  </HeadingPairs>
  <TitlesOfParts>
    <vt:vector size="1" baseType="lpstr">
      <vt:lpstr/>
    </vt:vector>
  </TitlesOfParts>
  <Company>Home</Company>
  <LinksUpToDate>false</LinksUpToDate>
  <CharactersWithSpaces>67819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Dan</dc:creator>
  <cp:lastModifiedBy>Hannu Nurmi</cp:lastModifiedBy>
  <cp:revision>3</cp:revision>
  <cp:lastPrinted>2018-03-21T15:58:00Z</cp:lastPrinted>
  <dcterms:created xsi:type="dcterms:W3CDTF">2018-06-10T16:51:00Z</dcterms:created>
  <dcterms:modified xsi:type="dcterms:W3CDTF">2018-06-10T16:51:00Z</dcterms:modified>
</cp:coreProperties>
</file>