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828B53" w14:textId="57CA8CC2" w:rsidR="00AB0FBC" w:rsidRPr="00EE413F" w:rsidRDefault="00C448C6">
      <w:pPr>
        <w:rPr>
          <w:rFonts w:ascii="Times New Roman" w:hAnsi="Times New Roman" w:cs="Times New Roman"/>
          <w:b/>
        </w:rPr>
      </w:pPr>
      <w:r w:rsidRPr="00EE413F">
        <w:rPr>
          <w:rFonts w:ascii="Times New Roman" w:hAnsi="Times New Roman" w:cs="Times New Roman"/>
          <w:b/>
        </w:rPr>
        <w:t xml:space="preserve">Mitä uutta </w:t>
      </w:r>
      <w:r w:rsidR="00EE413F" w:rsidRPr="00EE413F">
        <w:rPr>
          <w:rFonts w:ascii="Times New Roman" w:hAnsi="Times New Roman" w:cs="Times New Roman"/>
          <w:b/>
        </w:rPr>
        <w:t>Tuntemattomasta</w:t>
      </w:r>
      <w:r w:rsidR="00D37FF8" w:rsidRPr="00EE413F">
        <w:rPr>
          <w:rFonts w:ascii="Times New Roman" w:hAnsi="Times New Roman" w:cs="Times New Roman"/>
          <w:b/>
        </w:rPr>
        <w:t>?</w:t>
      </w:r>
      <w:r w:rsidR="00EE413F" w:rsidRPr="00EE413F">
        <w:rPr>
          <w:rFonts w:ascii="Times New Roman" w:hAnsi="Times New Roman" w:cs="Times New Roman"/>
          <w:b/>
        </w:rPr>
        <w:t xml:space="preserve"> </w:t>
      </w:r>
    </w:p>
    <w:p w14:paraId="3A540725" w14:textId="44A2FC0B" w:rsidR="00F95F85" w:rsidRPr="00333B54" w:rsidRDefault="00F95F85">
      <w:pPr>
        <w:rPr>
          <w:rFonts w:ascii="Times New Roman" w:hAnsi="Times New Roman" w:cs="Times New Roman"/>
        </w:rPr>
      </w:pPr>
    </w:p>
    <w:p w14:paraId="42EFCC47" w14:textId="16E6988A" w:rsidR="00ED3A8C" w:rsidRPr="00333B54" w:rsidRDefault="00ED3A8C" w:rsidP="00ED3A8C">
      <w:pPr>
        <w:rPr>
          <w:rFonts w:ascii="Times New Roman" w:hAnsi="Times New Roman" w:cs="Times New Roman"/>
        </w:rPr>
      </w:pPr>
      <w:r w:rsidRPr="00333B54">
        <w:rPr>
          <w:rFonts w:ascii="Times New Roman" w:hAnsi="Times New Roman" w:cs="Times New Roman"/>
          <w:i/>
          <w:iCs/>
        </w:rPr>
        <w:t>Väinö Linna tunnettu ja tuntematon.</w:t>
      </w:r>
      <w:r w:rsidRPr="00333B54">
        <w:rPr>
          <w:rFonts w:ascii="Times New Roman" w:hAnsi="Times New Roman" w:cs="Times New Roman"/>
        </w:rPr>
        <w:t xml:space="preserve"> Toim. Jyrki Nummi, Maria Laakso, Toni Lahtinen &amp; Pertti Haapala. </w:t>
      </w:r>
      <w:r w:rsidR="006A687C">
        <w:rPr>
          <w:rFonts w:ascii="Times New Roman" w:hAnsi="Times New Roman" w:cs="Times New Roman"/>
        </w:rPr>
        <w:t xml:space="preserve">Helsinki, </w:t>
      </w:r>
      <w:r w:rsidRPr="00333B54">
        <w:rPr>
          <w:rFonts w:ascii="Times New Roman" w:hAnsi="Times New Roman" w:cs="Times New Roman"/>
        </w:rPr>
        <w:t xml:space="preserve">WSOY. </w:t>
      </w:r>
    </w:p>
    <w:p w14:paraId="3A44375A" w14:textId="77777777" w:rsidR="00ED3A8C" w:rsidRPr="00333B54" w:rsidRDefault="00ED3A8C">
      <w:pPr>
        <w:rPr>
          <w:rFonts w:ascii="Times New Roman" w:hAnsi="Times New Roman" w:cs="Times New Roman"/>
        </w:rPr>
      </w:pPr>
    </w:p>
    <w:p w14:paraId="72ECB3EE" w14:textId="77777777" w:rsidR="00F71880" w:rsidRDefault="00F71880">
      <w:pPr>
        <w:rPr>
          <w:rFonts w:ascii="Times New Roman" w:hAnsi="Times New Roman" w:cs="Times New Roman"/>
        </w:rPr>
      </w:pPr>
    </w:p>
    <w:p w14:paraId="54675D77" w14:textId="169F3B3D" w:rsidR="00EE413F" w:rsidRDefault="00AB0FBC">
      <w:pPr>
        <w:rPr>
          <w:rFonts w:ascii="Times New Roman" w:hAnsi="Times New Roman" w:cs="Times New Roman"/>
        </w:rPr>
      </w:pPr>
      <w:r w:rsidRPr="00333B54">
        <w:rPr>
          <w:rFonts w:ascii="Times New Roman" w:hAnsi="Times New Roman" w:cs="Times New Roman"/>
        </w:rPr>
        <w:t xml:space="preserve">”Lukukokemus ei riipu ainoastaan kirjasta, vaan lukijan kyvystä ymmärtää ja siitä, mitä hänessä itsessään tapahtuu, eikä ulkomaisella lukijalla tietenkään ole samoja asioita mielessään kuin suomalaisella. Siksi kirjailija aina koskettaa eniten maanmiehiään, kun kyseessä on kansallisesti painotettu kirja.” Näin kuvailee kirjailija </w:t>
      </w:r>
      <w:r w:rsidR="00EF29B7" w:rsidRPr="00333B54">
        <w:rPr>
          <w:rFonts w:ascii="Times New Roman" w:hAnsi="Times New Roman" w:cs="Times New Roman"/>
        </w:rPr>
        <w:t xml:space="preserve">Väinö Linna </w:t>
      </w:r>
      <w:r w:rsidRPr="00333B54">
        <w:rPr>
          <w:rFonts w:ascii="Times New Roman" w:hAnsi="Times New Roman" w:cs="Times New Roman"/>
          <w:i/>
          <w:iCs/>
        </w:rPr>
        <w:t>Tuntemattoman sotilaan</w:t>
      </w:r>
      <w:r w:rsidRPr="00333B54">
        <w:rPr>
          <w:rFonts w:ascii="Times New Roman" w:hAnsi="Times New Roman" w:cs="Times New Roman"/>
        </w:rPr>
        <w:t xml:space="preserve"> vastaanottoa ja oletettua lukijakuntaa, </w:t>
      </w:r>
      <w:r w:rsidR="00F04A80" w:rsidRPr="00333B54">
        <w:rPr>
          <w:rFonts w:ascii="Times New Roman" w:hAnsi="Times New Roman" w:cs="Times New Roman"/>
        </w:rPr>
        <w:t>jatko</w:t>
      </w:r>
      <w:r w:rsidRPr="00333B54">
        <w:rPr>
          <w:rFonts w:ascii="Times New Roman" w:hAnsi="Times New Roman" w:cs="Times New Roman"/>
        </w:rPr>
        <w:t>sodan kokenei</w:t>
      </w:r>
      <w:r w:rsidR="00F04A80" w:rsidRPr="00333B54">
        <w:rPr>
          <w:rFonts w:ascii="Times New Roman" w:hAnsi="Times New Roman" w:cs="Times New Roman"/>
        </w:rPr>
        <w:t>ta</w:t>
      </w:r>
      <w:r w:rsidRPr="00333B54">
        <w:rPr>
          <w:rFonts w:ascii="Times New Roman" w:hAnsi="Times New Roman" w:cs="Times New Roman"/>
        </w:rPr>
        <w:t xml:space="preserve"> mie</w:t>
      </w:r>
      <w:r w:rsidR="00F04A80" w:rsidRPr="00333B54">
        <w:rPr>
          <w:rFonts w:ascii="Times New Roman" w:hAnsi="Times New Roman" w:cs="Times New Roman"/>
        </w:rPr>
        <w:t xml:space="preserve">hiä </w:t>
      </w:r>
      <w:r w:rsidRPr="00333B54">
        <w:rPr>
          <w:rFonts w:ascii="Times New Roman" w:hAnsi="Times New Roman" w:cs="Times New Roman"/>
        </w:rPr>
        <w:t xml:space="preserve">tanskalaisen </w:t>
      </w:r>
      <w:proofErr w:type="spellStart"/>
      <w:r w:rsidRPr="00333B54">
        <w:rPr>
          <w:rFonts w:ascii="Times New Roman" w:hAnsi="Times New Roman" w:cs="Times New Roman"/>
        </w:rPr>
        <w:t>Politiken</w:t>
      </w:r>
      <w:proofErr w:type="spellEnd"/>
      <w:r w:rsidRPr="00333B54">
        <w:rPr>
          <w:rFonts w:ascii="Times New Roman" w:hAnsi="Times New Roman" w:cs="Times New Roman"/>
        </w:rPr>
        <w:t xml:space="preserve">-lehden haastattelussa </w:t>
      </w:r>
      <w:r w:rsidR="00EF29B7" w:rsidRPr="00333B54">
        <w:rPr>
          <w:rFonts w:ascii="Times New Roman" w:hAnsi="Times New Roman" w:cs="Times New Roman"/>
        </w:rPr>
        <w:t xml:space="preserve">vuonna </w:t>
      </w:r>
      <w:r w:rsidRPr="00333B54">
        <w:rPr>
          <w:rFonts w:ascii="Times New Roman" w:hAnsi="Times New Roman" w:cs="Times New Roman"/>
        </w:rPr>
        <w:t xml:space="preserve">1964. </w:t>
      </w:r>
      <w:r w:rsidR="00F04A80" w:rsidRPr="00333B54">
        <w:rPr>
          <w:rFonts w:ascii="Times New Roman" w:hAnsi="Times New Roman" w:cs="Times New Roman"/>
        </w:rPr>
        <w:t xml:space="preserve">Haastattelu sisältyy Linnan syntymän juhlavuodeksi julkaistuun kirjaan </w:t>
      </w:r>
      <w:r w:rsidR="00F04A80" w:rsidRPr="00333B54">
        <w:rPr>
          <w:rFonts w:ascii="Times New Roman" w:hAnsi="Times New Roman" w:cs="Times New Roman"/>
          <w:i/>
          <w:iCs/>
        </w:rPr>
        <w:t>Väinö Linna tunnettu ja tuntematon</w:t>
      </w:r>
      <w:r w:rsidR="00F04A80" w:rsidRPr="00333B54">
        <w:rPr>
          <w:rFonts w:ascii="Times New Roman" w:hAnsi="Times New Roman" w:cs="Times New Roman"/>
        </w:rPr>
        <w:t xml:space="preserve">, jossa </w:t>
      </w:r>
      <w:r w:rsidR="006C48F9">
        <w:rPr>
          <w:rFonts w:ascii="Times New Roman" w:hAnsi="Times New Roman" w:cs="Times New Roman"/>
        </w:rPr>
        <w:t>etsitää</w:t>
      </w:r>
      <w:r w:rsidR="00F04A80" w:rsidRPr="00333B54">
        <w:rPr>
          <w:rFonts w:ascii="Times New Roman" w:hAnsi="Times New Roman" w:cs="Times New Roman"/>
        </w:rPr>
        <w:t xml:space="preserve">n </w:t>
      </w:r>
      <w:r w:rsidR="00353A4F">
        <w:rPr>
          <w:rFonts w:ascii="Times New Roman" w:hAnsi="Times New Roman" w:cs="Times New Roman"/>
        </w:rPr>
        <w:t>uusia</w:t>
      </w:r>
      <w:r w:rsidR="00F04A80" w:rsidRPr="00333B54">
        <w:rPr>
          <w:rFonts w:ascii="Times New Roman" w:hAnsi="Times New Roman" w:cs="Times New Roman"/>
        </w:rPr>
        <w:t xml:space="preserve"> näkökulmia kansakunnan merkkihenkilöön. </w:t>
      </w:r>
      <w:r w:rsidR="00353A4F">
        <w:rPr>
          <w:rFonts w:ascii="Times New Roman" w:hAnsi="Times New Roman" w:cs="Times New Roman"/>
        </w:rPr>
        <w:t>Tuorett</w:t>
      </w:r>
      <w:r w:rsidR="00346D00" w:rsidRPr="00333B54">
        <w:rPr>
          <w:rFonts w:ascii="Times New Roman" w:hAnsi="Times New Roman" w:cs="Times New Roman"/>
        </w:rPr>
        <w:t xml:space="preserve">a </w:t>
      </w:r>
      <w:r w:rsidR="006C48F9">
        <w:rPr>
          <w:rFonts w:ascii="Times New Roman" w:hAnsi="Times New Roman" w:cs="Times New Roman"/>
        </w:rPr>
        <w:t>fokusta</w:t>
      </w:r>
      <w:r w:rsidR="00346D00" w:rsidRPr="00333B54">
        <w:rPr>
          <w:rFonts w:ascii="Times New Roman" w:hAnsi="Times New Roman" w:cs="Times New Roman"/>
        </w:rPr>
        <w:t xml:space="preserve"> Linnaan haetaan lukuisan kirjoittajajoukon voimalla, </w:t>
      </w:r>
      <w:r w:rsidR="004634E4">
        <w:rPr>
          <w:rFonts w:ascii="Times New Roman" w:hAnsi="Times New Roman" w:cs="Times New Roman"/>
        </w:rPr>
        <w:t xml:space="preserve">jossa edustettuna ovat sekä </w:t>
      </w:r>
      <w:r w:rsidR="00CB1E28">
        <w:rPr>
          <w:rFonts w:ascii="Times New Roman" w:hAnsi="Times New Roman" w:cs="Times New Roman"/>
        </w:rPr>
        <w:t xml:space="preserve">eri alojen </w:t>
      </w:r>
      <w:r w:rsidR="00346D00" w:rsidRPr="00333B54">
        <w:rPr>
          <w:rFonts w:ascii="Times New Roman" w:hAnsi="Times New Roman" w:cs="Times New Roman"/>
        </w:rPr>
        <w:t>tutkij</w:t>
      </w:r>
      <w:r w:rsidR="00D92A4D" w:rsidRPr="00333B54">
        <w:rPr>
          <w:rFonts w:ascii="Times New Roman" w:hAnsi="Times New Roman" w:cs="Times New Roman"/>
        </w:rPr>
        <w:t>at</w:t>
      </w:r>
      <w:r w:rsidR="00E15EDF">
        <w:rPr>
          <w:rFonts w:ascii="Times New Roman" w:hAnsi="Times New Roman" w:cs="Times New Roman"/>
        </w:rPr>
        <w:t xml:space="preserve"> että kirjailijat</w:t>
      </w:r>
      <w:r w:rsidR="00CB1E28">
        <w:rPr>
          <w:rFonts w:ascii="Times New Roman" w:hAnsi="Times New Roman" w:cs="Times New Roman"/>
        </w:rPr>
        <w:t>. T</w:t>
      </w:r>
      <w:r w:rsidR="00696EB6">
        <w:rPr>
          <w:rFonts w:ascii="Times New Roman" w:hAnsi="Times New Roman" w:cs="Times New Roman"/>
        </w:rPr>
        <w:t>y</w:t>
      </w:r>
      <w:r w:rsidR="00E15EDF">
        <w:rPr>
          <w:rFonts w:ascii="Times New Roman" w:hAnsi="Times New Roman" w:cs="Times New Roman"/>
        </w:rPr>
        <w:t>ylilaji</w:t>
      </w:r>
      <w:r w:rsidR="00CB1E28">
        <w:rPr>
          <w:rFonts w:ascii="Times New Roman" w:hAnsi="Times New Roman" w:cs="Times New Roman"/>
        </w:rPr>
        <w:t xml:space="preserve"> vaihtelee </w:t>
      </w:r>
      <w:r w:rsidR="00E15EDF">
        <w:rPr>
          <w:rFonts w:ascii="Times New Roman" w:hAnsi="Times New Roman" w:cs="Times New Roman"/>
        </w:rPr>
        <w:t>esseemäis</w:t>
      </w:r>
      <w:r w:rsidR="007F4DD0">
        <w:rPr>
          <w:rFonts w:ascii="Times New Roman" w:hAnsi="Times New Roman" w:cs="Times New Roman"/>
        </w:rPr>
        <w:t>estä tutkimuksellisempaan</w:t>
      </w:r>
      <w:r w:rsidR="00E15EDF">
        <w:rPr>
          <w:rFonts w:ascii="Times New Roman" w:hAnsi="Times New Roman" w:cs="Times New Roman"/>
        </w:rPr>
        <w:t xml:space="preserve">. </w:t>
      </w:r>
      <w:r w:rsidR="00D92A4D" w:rsidRPr="00333B54">
        <w:rPr>
          <w:rFonts w:ascii="Times New Roman" w:hAnsi="Times New Roman" w:cs="Times New Roman"/>
        </w:rPr>
        <w:t>Tällä kattauk</w:t>
      </w:r>
      <w:r w:rsidR="005B07F6">
        <w:rPr>
          <w:rFonts w:ascii="Times New Roman" w:hAnsi="Times New Roman" w:cs="Times New Roman"/>
        </w:rPr>
        <w:t xml:space="preserve">sella on </w:t>
      </w:r>
      <w:r w:rsidR="00EA2DB8">
        <w:rPr>
          <w:rFonts w:ascii="Times New Roman" w:hAnsi="Times New Roman" w:cs="Times New Roman"/>
        </w:rPr>
        <w:t xml:space="preserve">pyritty </w:t>
      </w:r>
      <w:r w:rsidR="005B07F6">
        <w:rPr>
          <w:rFonts w:ascii="Times New Roman" w:hAnsi="Times New Roman" w:cs="Times New Roman"/>
        </w:rPr>
        <w:t>moniäänisyyt</w:t>
      </w:r>
      <w:r w:rsidR="00EA2DB8">
        <w:rPr>
          <w:rFonts w:ascii="Times New Roman" w:hAnsi="Times New Roman" w:cs="Times New Roman"/>
        </w:rPr>
        <w:t xml:space="preserve">een </w:t>
      </w:r>
      <w:r w:rsidR="005B07F6">
        <w:rPr>
          <w:rFonts w:ascii="Times New Roman" w:hAnsi="Times New Roman" w:cs="Times New Roman"/>
        </w:rPr>
        <w:t xml:space="preserve">ja </w:t>
      </w:r>
      <w:r w:rsidR="00EA2DB8">
        <w:rPr>
          <w:rFonts w:ascii="Times New Roman" w:hAnsi="Times New Roman" w:cs="Times New Roman"/>
        </w:rPr>
        <w:t>kenties</w:t>
      </w:r>
      <w:r w:rsidR="005B07F6">
        <w:rPr>
          <w:rFonts w:ascii="Times New Roman" w:hAnsi="Times New Roman" w:cs="Times New Roman"/>
        </w:rPr>
        <w:t xml:space="preserve"> myös monimielisyy</w:t>
      </w:r>
      <w:r w:rsidR="00EA2DB8">
        <w:rPr>
          <w:rFonts w:ascii="Times New Roman" w:hAnsi="Times New Roman" w:cs="Times New Roman"/>
        </w:rPr>
        <w:t>teen</w:t>
      </w:r>
      <w:r w:rsidR="005B07F6">
        <w:rPr>
          <w:rFonts w:ascii="Times New Roman" w:hAnsi="Times New Roman" w:cs="Times New Roman"/>
        </w:rPr>
        <w:t xml:space="preserve"> sii</w:t>
      </w:r>
      <w:r w:rsidR="00EA2DB8">
        <w:rPr>
          <w:rFonts w:ascii="Times New Roman" w:hAnsi="Times New Roman" w:cs="Times New Roman"/>
        </w:rPr>
        <w:t>tä</w:t>
      </w:r>
      <w:r w:rsidR="005B07F6">
        <w:rPr>
          <w:rFonts w:ascii="Times New Roman" w:hAnsi="Times New Roman" w:cs="Times New Roman"/>
        </w:rPr>
        <w:t>, mitä 2000-luvun Linnalla</w:t>
      </w:r>
      <w:r w:rsidR="00A26EF3">
        <w:rPr>
          <w:rFonts w:ascii="Times New Roman" w:hAnsi="Times New Roman" w:cs="Times New Roman"/>
        </w:rPr>
        <w:t xml:space="preserve"> voisi olla </w:t>
      </w:r>
      <w:r w:rsidR="005B07F6">
        <w:rPr>
          <w:rFonts w:ascii="Times New Roman" w:hAnsi="Times New Roman" w:cs="Times New Roman"/>
        </w:rPr>
        <w:t xml:space="preserve">vielä meille annettavaa. Toki </w:t>
      </w:r>
      <w:r w:rsidR="00270843">
        <w:rPr>
          <w:rFonts w:ascii="Times New Roman" w:hAnsi="Times New Roman" w:cs="Times New Roman"/>
        </w:rPr>
        <w:t>Linnaa</w:t>
      </w:r>
      <w:r w:rsidR="005B07F6">
        <w:rPr>
          <w:rFonts w:ascii="Times New Roman" w:hAnsi="Times New Roman" w:cs="Times New Roman"/>
        </w:rPr>
        <w:t xml:space="preserve"> on jo tällä vuosisadalla ruodittu Antti Arnkilin ja Olli Sinivaaran toimittamassa teoksessa </w:t>
      </w:r>
      <w:r w:rsidR="005B07F6" w:rsidRPr="005B07F6">
        <w:rPr>
          <w:rFonts w:ascii="Times New Roman" w:hAnsi="Times New Roman" w:cs="Times New Roman"/>
          <w:i/>
        </w:rPr>
        <w:t>Kirjoituksia Väinö Linnasta</w:t>
      </w:r>
      <w:r w:rsidR="005B07F6">
        <w:rPr>
          <w:rFonts w:ascii="Times New Roman" w:hAnsi="Times New Roman" w:cs="Times New Roman"/>
        </w:rPr>
        <w:t xml:space="preserve"> (2006). </w:t>
      </w:r>
    </w:p>
    <w:p w14:paraId="45BD5371" w14:textId="77777777" w:rsidR="00EE413F" w:rsidRDefault="00EE413F">
      <w:pPr>
        <w:rPr>
          <w:rFonts w:ascii="Times New Roman" w:hAnsi="Times New Roman" w:cs="Times New Roman"/>
        </w:rPr>
      </w:pPr>
    </w:p>
    <w:p w14:paraId="7D038986" w14:textId="7013A6E8" w:rsidR="006E2C43" w:rsidRDefault="006E2C43" w:rsidP="00591684">
      <w:pPr>
        <w:rPr>
          <w:rFonts w:ascii="Times New Roman" w:hAnsi="Times New Roman" w:cs="Times New Roman"/>
        </w:rPr>
      </w:pPr>
      <w:r>
        <w:rPr>
          <w:rFonts w:ascii="Times New Roman" w:hAnsi="Times New Roman" w:cs="Times New Roman"/>
        </w:rPr>
        <w:t>Kotimaisen kirjallisuuden traditiossa muisti on yleensä kytketty kansalliseen kertomukseen, j</w:t>
      </w:r>
      <w:r w:rsidR="007A640C">
        <w:rPr>
          <w:rFonts w:ascii="Times New Roman" w:hAnsi="Times New Roman" w:cs="Times New Roman"/>
        </w:rPr>
        <w:t>a</w:t>
      </w:r>
      <w:r>
        <w:rPr>
          <w:rFonts w:ascii="Times New Roman" w:hAnsi="Times New Roman" w:cs="Times New Roman"/>
        </w:rPr>
        <w:t xml:space="preserve"> kansallista identiteettiä on rakennettu sotien ja sukutarinoiden jatkumolle.  Suomalaisessa muistikulttuurissa käydyt sodat ovat edelleen kirjallisuuden ja kulttuurisen muistin ydina</w:t>
      </w:r>
      <w:r w:rsidR="00EE413F">
        <w:rPr>
          <w:rFonts w:ascii="Times New Roman" w:hAnsi="Times New Roman" w:cs="Times New Roman"/>
        </w:rPr>
        <w:t xml:space="preserve">inesta. Sodat ovat yhä </w:t>
      </w:r>
      <w:r>
        <w:rPr>
          <w:rFonts w:ascii="Times New Roman" w:hAnsi="Times New Roman" w:cs="Times New Roman"/>
        </w:rPr>
        <w:t xml:space="preserve">keskeinen osa kansakunnan muistia, ja näitä kansallisia traumoja on puitu pitkälti historiallisen fiktion ja sotaromaanin keinoin. </w:t>
      </w:r>
      <w:r w:rsidRPr="00333B54">
        <w:rPr>
          <w:rFonts w:ascii="Times New Roman" w:hAnsi="Times New Roman" w:cs="Times New Roman"/>
        </w:rPr>
        <w:t xml:space="preserve">Mielestäni </w:t>
      </w:r>
      <w:r w:rsidR="00E15EDF">
        <w:rPr>
          <w:rFonts w:ascii="Times New Roman" w:hAnsi="Times New Roman" w:cs="Times New Roman"/>
        </w:rPr>
        <w:t xml:space="preserve">kaksi </w:t>
      </w:r>
      <w:r w:rsidR="007A640C">
        <w:rPr>
          <w:rFonts w:ascii="Times New Roman" w:hAnsi="Times New Roman" w:cs="Times New Roman"/>
        </w:rPr>
        <w:t>Linna-</w:t>
      </w:r>
      <w:r w:rsidR="00E15EDF">
        <w:rPr>
          <w:rFonts w:ascii="Times New Roman" w:hAnsi="Times New Roman" w:cs="Times New Roman"/>
        </w:rPr>
        <w:t>kokoelman tekstiä avasi</w:t>
      </w:r>
      <w:r w:rsidRPr="00333B54">
        <w:rPr>
          <w:rFonts w:ascii="Times New Roman" w:hAnsi="Times New Roman" w:cs="Times New Roman"/>
        </w:rPr>
        <w:t xml:space="preserve"> aidosti uutta perspektiiviä</w:t>
      </w:r>
      <w:r w:rsidR="00801F04">
        <w:rPr>
          <w:rFonts w:ascii="Times New Roman" w:hAnsi="Times New Roman" w:cs="Times New Roman"/>
        </w:rPr>
        <w:t xml:space="preserve"> tähän </w:t>
      </w:r>
      <w:r w:rsidR="00F71880">
        <w:rPr>
          <w:rFonts w:ascii="Times New Roman" w:hAnsi="Times New Roman" w:cs="Times New Roman"/>
        </w:rPr>
        <w:t>kansalliseen</w:t>
      </w:r>
      <w:r w:rsidR="00E15EDF">
        <w:rPr>
          <w:rFonts w:ascii="Times New Roman" w:hAnsi="Times New Roman" w:cs="Times New Roman"/>
        </w:rPr>
        <w:t xml:space="preserve"> </w:t>
      </w:r>
      <w:r w:rsidR="00801F04">
        <w:rPr>
          <w:rFonts w:ascii="Times New Roman" w:hAnsi="Times New Roman" w:cs="Times New Roman"/>
        </w:rPr>
        <w:t>”ydinainekseen”.</w:t>
      </w:r>
    </w:p>
    <w:p w14:paraId="58BD945E" w14:textId="77777777" w:rsidR="006E2C43" w:rsidRDefault="006E2C43" w:rsidP="00591684">
      <w:pPr>
        <w:rPr>
          <w:rFonts w:ascii="Times New Roman" w:hAnsi="Times New Roman" w:cs="Times New Roman"/>
        </w:rPr>
      </w:pPr>
    </w:p>
    <w:p w14:paraId="31CFC82B" w14:textId="18B77C29" w:rsidR="00BD32EC" w:rsidRDefault="007741B7" w:rsidP="00591684">
      <w:pPr>
        <w:rPr>
          <w:rFonts w:ascii="TimesNewRomanPSMT" w:hAnsi="TimesNewRomanPSMT"/>
        </w:rPr>
      </w:pPr>
      <w:r w:rsidRPr="00333B54">
        <w:rPr>
          <w:rFonts w:ascii="Times New Roman" w:hAnsi="Times New Roman" w:cs="Times New Roman"/>
        </w:rPr>
        <w:t xml:space="preserve">Kääntäjä Stefan Mosterin artikkeli ”Mitä uutta pohjoisrintamalta? </w:t>
      </w:r>
      <w:r w:rsidRPr="00333B54">
        <w:rPr>
          <w:rFonts w:ascii="Times New Roman" w:hAnsi="Times New Roman" w:cs="Times New Roman"/>
          <w:i/>
          <w:iCs/>
        </w:rPr>
        <w:t>Tuntematon sotilas</w:t>
      </w:r>
      <w:r w:rsidR="00EE413F">
        <w:rPr>
          <w:rFonts w:ascii="Times New Roman" w:hAnsi="Times New Roman" w:cs="Times New Roman"/>
        </w:rPr>
        <w:t xml:space="preserve"> saksalaisin silmin” avaa nimensä mukaisesti </w:t>
      </w:r>
      <w:r w:rsidRPr="00333B54">
        <w:rPr>
          <w:rFonts w:ascii="Times New Roman" w:hAnsi="Times New Roman" w:cs="Times New Roman"/>
        </w:rPr>
        <w:t>näkökulman kansallisen itsetutkiskelun ja kanonisointitarpeen ulkopuolelta</w:t>
      </w:r>
      <w:r w:rsidR="00C328FC">
        <w:rPr>
          <w:rFonts w:ascii="Times New Roman" w:hAnsi="Times New Roman" w:cs="Times New Roman"/>
        </w:rPr>
        <w:t xml:space="preserve">, vertailemalla </w:t>
      </w:r>
      <w:r w:rsidR="00753989">
        <w:rPr>
          <w:rFonts w:ascii="Times New Roman" w:hAnsi="Times New Roman" w:cs="Times New Roman"/>
        </w:rPr>
        <w:t>Tuntematonta</w:t>
      </w:r>
      <w:r w:rsidR="00C328FC">
        <w:rPr>
          <w:rFonts w:ascii="Times New Roman" w:hAnsi="Times New Roman" w:cs="Times New Roman"/>
        </w:rPr>
        <w:t xml:space="preserve"> </w:t>
      </w:r>
      <w:r w:rsidR="00753989">
        <w:rPr>
          <w:rFonts w:ascii="Times New Roman" w:hAnsi="Times New Roman" w:cs="Times New Roman"/>
        </w:rPr>
        <w:t xml:space="preserve">Erich Maria </w:t>
      </w:r>
      <w:proofErr w:type="spellStart"/>
      <w:r w:rsidR="00C328FC">
        <w:rPr>
          <w:rFonts w:ascii="Times New Roman" w:hAnsi="Times New Roman" w:cs="Times New Roman"/>
        </w:rPr>
        <w:t>Remarqu</w:t>
      </w:r>
      <w:r w:rsidR="00753989">
        <w:rPr>
          <w:rFonts w:ascii="Times New Roman" w:hAnsi="Times New Roman" w:cs="Times New Roman"/>
        </w:rPr>
        <w:t>e</w:t>
      </w:r>
      <w:r w:rsidR="00C328FC">
        <w:rPr>
          <w:rFonts w:ascii="Times New Roman" w:hAnsi="Times New Roman" w:cs="Times New Roman"/>
        </w:rPr>
        <w:t>n</w:t>
      </w:r>
      <w:proofErr w:type="spellEnd"/>
      <w:r w:rsidR="00C328FC">
        <w:rPr>
          <w:rFonts w:ascii="Times New Roman" w:hAnsi="Times New Roman" w:cs="Times New Roman"/>
        </w:rPr>
        <w:t xml:space="preserve"> teokseen </w:t>
      </w:r>
      <w:r w:rsidR="00C328FC" w:rsidRPr="00C328FC">
        <w:rPr>
          <w:rFonts w:ascii="Times New Roman" w:hAnsi="Times New Roman" w:cs="Times New Roman"/>
          <w:i/>
          <w:iCs/>
        </w:rPr>
        <w:t>Länsirintamalta ei mitään uutta</w:t>
      </w:r>
      <w:r w:rsidR="00C2309E">
        <w:rPr>
          <w:rFonts w:ascii="Times New Roman" w:hAnsi="Times New Roman" w:cs="Times New Roman"/>
        </w:rPr>
        <w:t xml:space="preserve"> (1929). </w:t>
      </w:r>
      <w:r w:rsidR="00F04A80" w:rsidRPr="00333B54">
        <w:rPr>
          <w:rFonts w:ascii="Times New Roman" w:hAnsi="Times New Roman" w:cs="Times New Roman"/>
        </w:rPr>
        <w:t>Moster kirjoittaa Linnasta virkeästi ”ulkopuolisen silmin</w:t>
      </w:r>
      <w:r w:rsidR="00DB797B">
        <w:rPr>
          <w:rFonts w:ascii="Times New Roman" w:hAnsi="Times New Roman" w:cs="Times New Roman"/>
        </w:rPr>
        <w:t>”</w:t>
      </w:r>
      <w:r w:rsidRPr="00333B54">
        <w:rPr>
          <w:rFonts w:ascii="Times New Roman" w:hAnsi="Times New Roman" w:cs="Times New Roman"/>
        </w:rPr>
        <w:t xml:space="preserve"> </w:t>
      </w:r>
      <w:r w:rsidR="00A1394A">
        <w:rPr>
          <w:rFonts w:ascii="Times New Roman" w:hAnsi="Times New Roman" w:cs="Times New Roman"/>
        </w:rPr>
        <w:t>halutessaan</w:t>
      </w:r>
      <w:r w:rsidR="00A05601" w:rsidRPr="00333B54">
        <w:rPr>
          <w:rFonts w:ascii="Times New Roman" w:hAnsi="Times New Roman" w:cs="Times New Roman"/>
        </w:rPr>
        <w:t xml:space="preserve"> ymmärtää, millainen on romaani, josta on tullut yksi kans</w:t>
      </w:r>
      <w:r w:rsidR="00EE413F">
        <w:rPr>
          <w:rFonts w:ascii="Times New Roman" w:hAnsi="Times New Roman" w:cs="Times New Roman"/>
        </w:rPr>
        <w:t>allisen omakuvan pilareista. Moster</w:t>
      </w:r>
      <w:r w:rsidR="00A05601" w:rsidRPr="00333B54">
        <w:rPr>
          <w:rFonts w:ascii="Times New Roman" w:hAnsi="Times New Roman" w:cs="Times New Roman"/>
        </w:rPr>
        <w:t xml:space="preserve"> pohtii</w:t>
      </w:r>
      <w:r w:rsidR="00EE413F">
        <w:rPr>
          <w:rFonts w:ascii="Times New Roman" w:hAnsi="Times New Roman" w:cs="Times New Roman"/>
        </w:rPr>
        <w:t>kin</w:t>
      </w:r>
      <w:r w:rsidR="00A05601" w:rsidRPr="00333B54">
        <w:rPr>
          <w:rFonts w:ascii="Times New Roman" w:hAnsi="Times New Roman" w:cs="Times New Roman"/>
        </w:rPr>
        <w:t xml:space="preserve"> sitä kollektiivista tietoisuutta, joka tarvitaa</w:t>
      </w:r>
      <w:r w:rsidR="00A27404" w:rsidRPr="00333B54">
        <w:rPr>
          <w:rFonts w:ascii="Times New Roman" w:hAnsi="Times New Roman" w:cs="Times New Roman"/>
        </w:rPr>
        <w:t xml:space="preserve">n </w:t>
      </w:r>
      <w:r w:rsidR="00A05601" w:rsidRPr="00333B54">
        <w:rPr>
          <w:rFonts w:ascii="Times New Roman" w:hAnsi="Times New Roman" w:cs="Times New Roman"/>
        </w:rPr>
        <w:t>kirjan kuvaaman todellisuuden</w:t>
      </w:r>
      <w:r w:rsidR="00A27404" w:rsidRPr="00333B54">
        <w:rPr>
          <w:rFonts w:ascii="Times New Roman" w:hAnsi="Times New Roman" w:cs="Times New Roman"/>
        </w:rPr>
        <w:t xml:space="preserve"> ymmärtämiseen</w:t>
      </w:r>
      <w:r w:rsidR="00A05601" w:rsidRPr="00333B54">
        <w:rPr>
          <w:rFonts w:ascii="Times New Roman" w:hAnsi="Times New Roman" w:cs="Times New Roman"/>
        </w:rPr>
        <w:t xml:space="preserve">. Mosterin mukaan </w:t>
      </w:r>
      <w:r w:rsidR="0097676A">
        <w:rPr>
          <w:rFonts w:ascii="Times New Roman" w:hAnsi="Times New Roman" w:cs="Times New Roman"/>
        </w:rPr>
        <w:t>romaani</w:t>
      </w:r>
      <w:r w:rsidR="00A05601" w:rsidRPr="00333B54">
        <w:rPr>
          <w:rFonts w:ascii="Times New Roman" w:hAnsi="Times New Roman" w:cs="Times New Roman"/>
        </w:rPr>
        <w:t xml:space="preserve"> edellyttää yhteistä viitekehystä, joka aktivoituu ilman, että sitä erikseen mainitaan. </w:t>
      </w:r>
      <w:r w:rsidR="004B3DFE" w:rsidRPr="004B3DFE">
        <w:rPr>
          <w:rFonts w:ascii="Times New Roman" w:hAnsi="Times New Roman" w:cs="Times New Roman"/>
          <w:i/>
          <w:iCs/>
        </w:rPr>
        <w:t>Tuntemattomassa sotilaassa</w:t>
      </w:r>
      <w:r w:rsidR="004B3DFE">
        <w:rPr>
          <w:rFonts w:ascii="Times New Roman" w:hAnsi="Times New Roman" w:cs="Times New Roman"/>
        </w:rPr>
        <w:t xml:space="preserve"> k</w:t>
      </w:r>
      <w:r w:rsidR="00A05601" w:rsidRPr="00333B54">
        <w:rPr>
          <w:rFonts w:ascii="Times New Roman" w:hAnsi="Times New Roman" w:cs="Times New Roman"/>
        </w:rPr>
        <w:t>yse ei ole mistä tahansa sodasta, vaan jatkosodasta, kuin erillisen</w:t>
      </w:r>
      <w:r w:rsidR="004B3DFE">
        <w:rPr>
          <w:rFonts w:ascii="Times New Roman" w:hAnsi="Times New Roman" w:cs="Times New Roman"/>
        </w:rPr>
        <w:t>ä ja eristettynä</w:t>
      </w:r>
      <w:r w:rsidR="00A05601" w:rsidRPr="00333B54">
        <w:rPr>
          <w:rFonts w:ascii="Times New Roman" w:hAnsi="Times New Roman" w:cs="Times New Roman"/>
        </w:rPr>
        <w:t xml:space="preserve"> toisesta maailmansodasta. </w:t>
      </w:r>
      <w:r w:rsidR="00591684">
        <w:rPr>
          <w:rFonts w:ascii="TimesNewRomanPSMT" w:hAnsi="TimesNewRomanPSMT"/>
        </w:rPr>
        <w:t xml:space="preserve">Artikkelissa tulee hyvin esiin, kuinka </w:t>
      </w:r>
      <w:r w:rsidR="003631A7">
        <w:rPr>
          <w:rFonts w:ascii="TimesNewRomanPSMT" w:hAnsi="TimesNewRomanPSMT"/>
        </w:rPr>
        <w:t>Suomessa kirjallisuudella on ollut e</w:t>
      </w:r>
      <w:r w:rsidR="00EE413F">
        <w:rPr>
          <w:rFonts w:ascii="TimesNewRomanPSMT" w:hAnsi="TimesNewRomanPSMT"/>
        </w:rPr>
        <w:t>rityinen merkitys kansakunnan</w:t>
      </w:r>
      <w:r w:rsidR="003631A7">
        <w:rPr>
          <w:rFonts w:ascii="TimesNewRomanPSMT" w:hAnsi="TimesNewRomanPSMT"/>
        </w:rPr>
        <w:t xml:space="preserve"> rakentamisessa, mutta samalla kirjallisuus o</w:t>
      </w:r>
      <w:r w:rsidR="002A7804">
        <w:rPr>
          <w:rFonts w:ascii="TimesNewRomanPSMT" w:hAnsi="TimesNewRomanPSMT"/>
        </w:rPr>
        <w:t xml:space="preserve">n </w:t>
      </w:r>
      <w:proofErr w:type="spellStart"/>
      <w:r w:rsidR="003631A7">
        <w:rPr>
          <w:rFonts w:ascii="TimesNewRomanPSMT" w:hAnsi="TimesNewRomanPSMT"/>
        </w:rPr>
        <w:t>myö</w:t>
      </w:r>
      <w:r w:rsidR="00BD32EC">
        <w:rPr>
          <w:rFonts w:ascii="TimesNewRomanPSMT" w:hAnsi="TimesNewRomanPSMT"/>
        </w:rPr>
        <w:t>s</w:t>
      </w:r>
      <w:proofErr w:type="spellEnd"/>
      <w:r w:rsidR="00BD32EC">
        <w:rPr>
          <w:rFonts w:ascii="TimesNewRomanPSMT" w:hAnsi="TimesNewRomanPSMT"/>
        </w:rPr>
        <w:t xml:space="preserve"> yliraj</w:t>
      </w:r>
      <w:r w:rsidR="002A7804">
        <w:rPr>
          <w:rFonts w:ascii="TimesNewRomanPSMT" w:hAnsi="TimesNewRomanPSMT"/>
        </w:rPr>
        <w:t>aista ja universaalia, osa</w:t>
      </w:r>
      <w:r w:rsidR="00BD32EC">
        <w:rPr>
          <w:rFonts w:ascii="TimesNewRomanPSMT" w:hAnsi="TimesNewRomanPSMT"/>
        </w:rPr>
        <w:t xml:space="preserve"> maailma</w:t>
      </w:r>
      <w:r w:rsidR="002A7804">
        <w:rPr>
          <w:rFonts w:ascii="TimesNewRomanPSMT" w:hAnsi="TimesNewRomanPSMT"/>
        </w:rPr>
        <w:t>nkirjallisuutta</w:t>
      </w:r>
      <w:r w:rsidR="00BD32EC">
        <w:rPr>
          <w:rFonts w:ascii="TimesNewRomanPSMT" w:hAnsi="TimesNewRomanPSMT"/>
        </w:rPr>
        <w:t xml:space="preserve"> ja </w:t>
      </w:r>
      <w:r w:rsidR="002A7804">
        <w:rPr>
          <w:rFonts w:ascii="TimesNewRomanPSMT" w:hAnsi="TimesNewRomanPSMT"/>
        </w:rPr>
        <w:t xml:space="preserve">suhteutettavissa sen kehityskulkuihin. </w:t>
      </w:r>
      <w:r w:rsidR="00DE1255">
        <w:rPr>
          <w:rFonts w:ascii="TimesNewRomanPSMT" w:hAnsi="TimesNewRomanPSMT"/>
        </w:rPr>
        <w:t>K</w:t>
      </w:r>
      <w:r w:rsidR="00DE1255">
        <w:rPr>
          <w:rFonts w:ascii="Times New Roman" w:hAnsi="Times New Roman" w:cs="Times New Roman"/>
        </w:rPr>
        <w:t xml:space="preserve">ansallisen </w:t>
      </w:r>
      <w:r w:rsidR="00DE1255" w:rsidRPr="00A94A74">
        <w:rPr>
          <w:rFonts w:ascii="Times New Roman" w:hAnsi="Times New Roman" w:cs="Times New Roman"/>
        </w:rPr>
        <w:t>kontekstin tuottamat historialliset erityisyydet</w:t>
      </w:r>
      <w:r w:rsidR="00DE1255" w:rsidRPr="00333B54">
        <w:rPr>
          <w:rFonts w:ascii="Times New Roman" w:hAnsi="Times New Roman" w:cs="Times New Roman"/>
        </w:rPr>
        <w:t xml:space="preserve"> </w:t>
      </w:r>
      <w:r w:rsidR="00DE1255">
        <w:rPr>
          <w:rFonts w:ascii="Times New Roman" w:hAnsi="Times New Roman" w:cs="Times New Roman"/>
        </w:rPr>
        <w:t xml:space="preserve">ja </w:t>
      </w:r>
      <w:r w:rsidR="00DE1255">
        <w:rPr>
          <w:rFonts w:ascii="TimesNewRomanPSMT" w:hAnsi="TimesNewRomanPSMT"/>
        </w:rPr>
        <w:t xml:space="preserve">kansallisen merkityksen ohittava poetiikka ja estetiikka </w:t>
      </w:r>
      <w:r w:rsidR="00325E47">
        <w:rPr>
          <w:rFonts w:ascii="TimesNewRomanPSMT" w:hAnsi="TimesNewRomanPSMT"/>
        </w:rPr>
        <w:t xml:space="preserve">voivat kyllä </w:t>
      </w:r>
      <w:r w:rsidR="00DE1255">
        <w:rPr>
          <w:rFonts w:ascii="TimesNewRomanPSMT" w:hAnsi="TimesNewRomanPSMT"/>
        </w:rPr>
        <w:t>mahtu</w:t>
      </w:r>
      <w:r w:rsidR="00325E47">
        <w:rPr>
          <w:rFonts w:ascii="TimesNewRomanPSMT" w:hAnsi="TimesNewRomanPSMT"/>
        </w:rPr>
        <w:t>a</w:t>
      </w:r>
      <w:r w:rsidR="00DE1255">
        <w:rPr>
          <w:rFonts w:ascii="TimesNewRomanPSMT" w:hAnsi="TimesNewRomanPSMT"/>
        </w:rPr>
        <w:t xml:space="preserve"> samaan tarinaan</w:t>
      </w:r>
      <w:r w:rsidR="00B26684">
        <w:rPr>
          <w:rFonts w:ascii="TimesNewRomanPSMT" w:hAnsi="TimesNewRomanPSMT"/>
        </w:rPr>
        <w:t xml:space="preserve">, vaikka vääntö aiheesta tuntuu näinä päivinä olevan kova. </w:t>
      </w:r>
    </w:p>
    <w:p w14:paraId="72186FBD" w14:textId="533C47B8" w:rsidR="00591684" w:rsidRPr="00591684" w:rsidRDefault="00591684" w:rsidP="00591684">
      <w:pPr>
        <w:rPr>
          <w:rFonts w:ascii="Times New Roman" w:hAnsi="Times New Roman" w:cs="Times New Roman"/>
        </w:rPr>
      </w:pPr>
    </w:p>
    <w:p w14:paraId="0EADB196" w14:textId="4ADFB3E6" w:rsidR="00ED3A8C" w:rsidRDefault="00A27404">
      <w:pPr>
        <w:rPr>
          <w:rFonts w:ascii="Times New Roman" w:hAnsi="Times New Roman" w:cs="Times New Roman"/>
        </w:rPr>
      </w:pPr>
      <w:r w:rsidRPr="00333B54">
        <w:rPr>
          <w:rFonts w:ascii="Times New Roman" w:hAnsi="Times New Roman" w:cs="Times New Roman"/>
        </w:rPr>
        <w:t xml:space="preserve">Toinen </w:t>
      </w:r>
      <w:r w:rsidR="006E2C43">
        <w:rPr>
          <w:rFonts w:ascii="Times New Roman" w:hAnsi="Times New Roman" w:cs="Times New Roman"/>
        </w:rPr>
        <w:t>uusi</w:t>
      </w:r>
      <w:r w:rsidR="00D82CB2">
        <w:rPr>
          <w:rFonts w:ascii="Times New Roman" w:hAnsi="Times New Roman" w:cs="Times New Roman"/>
        </w:rPr>
        <w:t>a</w:t>
      </w:r>
      <w:r w:rsidR="006E2C43">
        <w:rPr>
          <w:rFonts w:ascii="Times New Roman" w:hAnsi="Times New Roman" w:cs="Times New Roman"/>
        </w:rPr>
        <w:t xml:space="preserve"> uria aukova</w:t>
      </w:r>
      <w:r w:rsidRPr="00333B54">
        <w:rPr>
          <w:rFonts w:ascii="Times New Roman" w:hAnsi="Times New Roman" w:cs="Times New Roman"/>
        </w:rPr>
        <w:t xml:space="preserve"> artikkeli </w:t>
      </w:r>
      <w:r w:rsidR="00ED3A8C" w:rsidRPr="00333B54">
        <w:rPr>
          <w:rFonts w:ascii="Times New Roman" w:hAnsi="Times New Roman" w:cs="Times New Roman"/>
        </w:rPr>
        <w:t xml:space="preserve">on historioitsija Ville </w:t>
      </w:r>
      <w:r w:rsidR="00193ED8" w:rsidRPr="00333B54">
        <w:rPr>
          <w:rFonts w:ascii="Times New Roman" w:hAnsi="Times New Roman" w:cs="Times New Roman"/>
        </w:rPr>
        <w:t>Kivimä</w:t>
      </w:r>
      <w:r w:rsidR="00ED3A8C" w:rsidRPr="00333B54">
        <w:rPr>
          <w:rFonts w:ascii="Times New Roman" w:hAnsi="Times New Roman" w:cs="Times New Roman"/>
        </w:rPr>
        <w:t xml:space="preserve">en </w:t>
      </w:r>
      <w:r w:rsidR="00333B54">
        <w:rPr>
          <w:rFonts w:ascii="Times New Roman" w:hAnsi="Times New Roman" w:cs="Times New Roman"/>
        </w:rPr>
        <w:t xml:space="preserve">artikkeli </w:t>
      </w:r>
      <w:r w:rsidR="00ED3A8C" w:rsidRPr="00333B54">
        <w:rPr>
          <w:rFonts w:ascii="Times New Roman" w:hAnsi="Times New Roman" w:cs="Times New Roman"/>
        </w:rPr>
        <w:t>”</w:t>
      </w:r>
      <w:r w:rsidR="00193ED8" w:rsidRPr="00333B54">
        <w:rPr>
          <w:rFonts w:ascii="Times New Roman" w:hAnsi="Times New Roman" w:cs="Times New Roman"/>
        </w:rPr>
        <w:t xml:space="preserve">Väkivallan kantajat. </w:t>
      </w:r>
      <w:r w:rsidR="00193ED8" w:rsidRPr="00333B54">
        <w:rPr>
          <w:rFonts w:ascii="Times New Roman" w:hAnsi="Times New Roman" w:cs="Times New Roman"/>
          <w:i/>
          <w:iCs/>
        </w:rPr>
        <w:t>Tuntemattoman sotilaan</w:t>
      </w:r>
      <w:r w:rsidR="00193ED8" w:rsidRPr="00333B54">
        <w:rPr>
          <w:rFonts w:ascii="Times New Roman" w:hAnsi="Times New Roman" w:cs="Times New Roman"/>
        </w:rPr>
        <w:t xml:space="preserve"> posttraumaattisuudesta</w:t>
      </w:r>
      <w:r w:rsidR="00ED3A8C" w:rsidRPr="00333B54">
        <w:rPr>
          <w:rFonts w:ascii="Times New Roman" w:hAnsi="Times New Roman" w:cs="Times New Roman"/>
        </w:rPr>
        <w:t>”.</w:t>
      </w:r>
      <w:r w:rsidR="00BC6DFE">
        <w:rPr>
          <w:rFonts w:ascii="Times New Roman" w:hAnsi="Times New Roman" w:cs="Times New Roman"/>
        </w:rPr>
        <w:t xml:space="preserve"> </w:t>
      </w:r>
      <w:r w:rsidR="00F9441F">
        <w:rPr>
          <w:rFonts w:ascii="Times New Roman" w:hAnsi="Times New Roman" w:cs="Times New Roman"/>
        </w:rPr>
        <w:t xml:space="preserve">Linna </w:t>
      </w:r>
      <w:r w:rsidR="0000411D">
        <w:rPr>
          <w:rFonts w:ascii="Times New Roman" w:hAnsi="Times New Roman" w:cs="Times New Roman"/>
        </w:rPr>
        <w:t xml:space="preserve">tunnetaan </w:t>
      </w:r>
      <w:r w:rsidR="00F9441F">
        <w:rPr>
          <w:rFonts w:ascii="Times New Roman" w:hAnsi="Times New Roman" w:cs="Times New Roman"/>
        </w:rPr>
        <w:t xml:space="preserve">kansallisten traumojen purkajana, mutta Kivimäen mukaan voi yhtä lailla sanoa, että Linna toimi </w:t>
      </w:r>
      <w:r w:rsidR="005A409F">
        <w:rPr>
          <w:rFonts w:ascii="Times New Roman" w:hAnsi="Times New Roman" w:cs="Times New Roman"/>
        </w:rPr>
        <w:t xml:space="preserve">näiden </w:t>
      </w:r>
      <w:r w:rsidR="00F9441F">
        <w:rPr>
          <w:rFonts w:ascii="Times New Roman" w:hAnsi="Times New Roman" w:cs="Times New Roman"/>
        </w:rPr>
        <w:t xml:space="preserve">traumojen synnyttäjänä </w:t>
      </w:r>
      <w:r w:rsidR="005A409F">
        <w:rPr>
          <w:rFonts w:ascii="Times New Roman" w:hAnsi="Times New Roman" w:cs="Times New Roman"/>
        </w:rPr>
        <w:t>eli kansallisten ja yksilöllisten väkivaltakokemusten käsitteellistäjänä juuri traumaattisuuden kautta</w:t>
      </w:r>
      <w:r w:rsidR="00AD18F9">
        <w:rPr>
          <w:rFonts w:ascii="Times New Roman" w:hAnsi="Times New Roman" w:cs="Times New Roman"/>
        </w:rPr>
        <w:t>. Tä</w:t>
      </w:r>
      <w:r w:rsidR="005A409F">
        <w:rPr>
          <w:rFonts w:ascii="Times New Roman" w:hAnsi="Times New Roman" w:cs="Times New Roman"/>
        </w:rPr>
        <w:t xml:space="preserve">ssä </w:t>
      </w:r>
      <w:r w:rsidR="000C6C99">
        <w:rPr>
          <w:rFonts w:ascii="Times New Roman" w:hAnsi="Times New Roman" w:cs="Times New Roman"/>
        </w:rPr>
        <w:t xml:space="preserve">Linna edelsi </w:t>
      </w:r>
      <w:r w:rsidR="005A409F">
        <w:rPr>
          <w:rFonts w:ascii="Times New Roman" w:hAnsi="Times New Roman" w:cs="Times New Roman"/>
        </w:rPr>
        <w:t>sekä psykiatr</w:t>
      </w:r>
      <w:r w:rsidR="000C6C99">
        <w:rPr>
          <w:rFonts w:ascii="Times New Roman" w:hAnsi="Times New Roman" w:cs="Times New Roman"/>
        </w:rPr>
        <w:t>eja</w:t>
      </w:r>
      <w:r w:rsidR="005A409F">
        <w:rPr>
          <w:rFonts w:ascii="Times New Roman" w:hAnsi="Times New Roman" w:cs="Times New Roman"/>
        </w:rPr>
        <w:t xml:space="preserve"> että historioitsijo</w:t>
      </w:r>
      <w:r w:rsidR="000C6C99">
        <w:rPr>
          <w:rFonts w:ascii="Times New Roman" w:hAnsi="Times New Roman" w:cs="Times New Roman"/>
        </w:rPr>
        <w:t>ita.</w:t>
      </w:r>
      <w:r w:rsidR="00D96BAA">
        <w:rPr>
          <w:rFonts w:ascii="Times New Roman" w:hAnsi="Times New Roman" w:cs="Times New Roman"/>
        </w:rPr>
        <w:t xml:space="preserve"> T</w:t>
      </w:r>
      <w:r w:rsidR="00E21C01">
        <w:rPr>
          <w:rFonts w:ascii="Times New Roman" w:hAnsi="Times New Roman" w:cs="Times New Roman"/>
        </w:rPr>
        <w:t>raumailmiö</w:t>
      </w:r>
      <w:r w:rsidR="00201D22">
        <w:rPr>
          <w:rFonts w:ascii="Times New Roman" w:hAnsi="Times New Roman" w:cs="Times New Roman"/>
        </w:rPr>
        <w:t>t</w:t>
      </w:r>
      <w:r w:rsidR="00E21C01">
        <w:rPr>
          <w:rFonts w:ascii="Times New Roman" w:hAnsi="Times New Roman" w:cs="Times New Roman"/>
        </w:rPr>
        <w:t xml:space="preserve"> </w:t>
      </w:r>
      <w:r w:rsidR="00201D22">
        <w:rPr>
          <w:rFonts w:ascii="Times New Roman" w:hAnsi="Times New Roman" w:cs="Times New Roman"/>
        </w:rPr>
        <w:t>eri yhteiskunnissa ovat usein syntyneet monien toisiinsa vaikuttavien psykologisten, psykiatristen, oikeudellisten, kansallisten, sosiaalisten ja poliittisten muutosten myötä</w:t>
      </w:r>
      <w:r w:rsidR="007F0B5B">
        <w:rPr>
          <w:rFonts w:ascii="Times New Roman" w:hAnsi="Times New Roman" w:cs="Times New Roman"/>
        </w:rPr>
        <w:t xml:space="preserve">. </w:t>
      </w:r>
      <w:r w:rsidR="00D96BAA">
        <w:rPr>
          <w:rFonts w:ascii="Times New Roman" w:hAnsi="Times New Roman" w:cs="Times New Roman"/>
        </w:rPr>
        <w:t xml:space="preserve">Kivimäen </w:t>
      </w:r>
      <w:r w:rsidR="002E658F">
        <w:rPr>
          <w:rFonts w:ascii="Times New Roman" w:hAnsi="Times New Roman" w:cs="Times New Roman"/>
        </w:rPr>
        <w:t>kirjoitus</w:t>
      </w:r>
      <w:r w:rsidR="00D96BAA">
        <w:rPr>
          <w:rFonts w:ascii="Times New Roman" w:hAnsi="Times New Roman" w:cs="Times New Roman"/>
        </w:rPr>
        <w:t xml:space="preserve"> avaa </w:t>
      </w:r>
      <w:r w:rsidR="004B3022">
        <w:rPr>
          <w:rFonts w:ascii="Times New Roman" w:hAnsi="Times New Roman" w:cs="Times New Roman"/>
        </w:rPr>
        <w:t xml:space="preserve">hienosti </w:t>
      </w:r>
      <w:r w:rsidR="007F0B5B">
        <w:rPr>
          <w:rFonts w:ascii="Times New Roman" w:hAnsi="Times New Roman" w:cs="Times New Roman"/>
        </w:rPr>
        <w:t xml:space="preserve">näitä yhteen kietoutumia ja </w:t>
      </w:r>
      <w:r w:rsidR="00C13A80">
        <w:rPr>
          <w:rFonts w:ascii="Times New Roman" w:hAnsi="Times New Roman" w:cs="Times New Roman"/>
        </w:rPr>
        <w:t xml:space="preserve">punoo sitä kautta </w:t>
      </w:r>
      <w:r w:rsidR="00AD18F9">
        <w:rPr>
          <w:rFonts w:ascii="Times New Roman" w:hAnsi="Times New Roman" w:cs="Times New Roman"/>
        </w:rPr>
        <w:t>esiin</w:t>
      </w:r>
      <w:r w:rsidR="007F0B5B">
        <w:rPr>
          <w:rFonts w:ascii="Times New Roman" w:hAnsi="Times New Roman" w:cs="Times New Roman"/>
        </w:rPr>
        <w:t xml:space="preserve"> </w:t>
      </w:r>
      <w:r w:rsidR="00433E52">
        <w:rPr>
          <w:rFonts w:ascii="Times New Roman" w:hAnsi="Times New Roman" w:cs="Times New Roman"/>
        </w:rPr>
        <w:t xml:space="preserve">myös </w:t>
      </w:r>
      <w:r w:rsidR="007F0B5B">
        <w:rPr>
          <w:rFonts w:ascii="Times New Roman" w:hAnsi="Times New Roman" w:cs="Times New Roman"/>
        </w:rPr>
        <w:t>kirjallisuuden muutospotentiaali</w:t>
      </w:r>
      <w:r w:rsidR="004B3022">
        <w:rPr>
          <w:rFonts w:ascii="Times New Roman" w:hAnsi="Times New Roman" w:cs="Times New Roman"/>
        </w:rPr>
        <w:t>a</w:t>
      </w:r>
      <w:r w:rsidR="007F0B5B">
        <w:rPr>
          <w:rFonts w:ascii="Times New Roman" w:hAnsi="Times New Roman" w:cs="Times New Roman"/>
        </w:rPr>
        <w:t xml:space="preserve">. </w:t>
      </w:r>
    </w:p>
    <w:p w14:paraId="08C1A090" w14:textId="77777777" w:rsidR="00D96BAA" w:rsidRPr="00333B54" w:rsidRDefault="00D96BAA">
      <w:pPr>
        <w:rPr>
          <w:rFonts w:ascii="Times New Roman" w:hAnsi="Times New Roman" w:cs="Times New Roman"/>
        </w:rPr>
      </w:pPr>
    </w:p>
    <w:p w14:paraId="32BB8F58" w14:textId="1A560582" w:rsidR="005A7443" w:rsidRDefault="005A7443" w:rsidP="005A7443">
      <w:pPr>
        <w:rPr>
          <w:rFonts w:ascii="Times New Roman" w:hAnsi="Times New Roman" w:cs="Times New Roman"/>
        </w:rPr>
      </w:pPr>
      <w:r>
        <w:rPr>
          <w:rFonts w:ascii="Times New Roman" w:hAnsi="Times New Roman" w:cs="Times New Roman"/>
        </w:rPr>
        <w:lastRenderedPageBreak/>
        <w:t xml:space="preserve">Keskustelu Linnan teosten todellisuussuhteesta ja ”historiasodasta” jatkuu tässäkin kirjassa. </w:t>
      </w:r>
      <w:r w:rsidRPr="00333B54">
        <w:rPr>
          <w:rFonts w:ascii="Times New Roman" w:hAnsi="Times New Roman" w:cs="Times New Roman"/>
        </w:rPr>
        <w:t>Jyrki Nummen artikkeli selv</w:t>
      </w:r>
      <w:r>
        <w:rPr>
          <w:rFonts w:ascii="Times New Roman" w:hAnsi="Times New Roman" w:cs="Times New Roman"/>
        </w:rPr>
        <w:t>ittää</w:t>
      </w:r>
      <w:r w:rsidRPr="00333B54">
        <w:rPr>
          <w:rFonts w:ascii="Times New Roman" w:hAnsi="Times New Roman" w:cs="Times New Roman"/>
        </w:rPr>
        <w:t xml:space="preserve"> Linnan romaanien ympärillä käytyjä kiistoja historiallisesta paikkansapitävyydestä </w:t>
      </w:r>
      <w:r>
        <w:rPr>
          <w:rFonts w:ascii="Times New Roman" w:hAnsi="Times New Roman" w:cs="Times New Roman"/>
        </w:rPr>
        <w:t xml:space="preserve">ja korostaa </w:t>
      </w:r>
      <w:proofErr w:type="spellStart"/>
      <w:r>
        <w:rPr>
          <w:rFonts w:ascii="Times New Roman" w:hAnsi="Times New Roman" w:cs="Times New Roman"/>
        </w:rPr>
        <w:t>kontekstuaalisuuden</w:t>
      </w:r>
      <w:proofErr w:type="spellEnd"/>
      <w:r>
        <w:rPr>
          <w:rFonts w:ascii="Times New Roman" w:hAnsi="Times New Roman" w:cs="Times New Roman"/>
        </w:rPr>
        <w:t xml:space="preserve"> merkitystä. </w:t>
      </w:r>
      <w:r w:rsidRPr="00333B54">
        <w:rPr>
          <w:rFonts w:ascii="Times New Roman" w:hAnsi="Times New Roman" w:cs="Times New Roman"/>
        </w:rPr>
        <w:t xml:space="preserve">Nummi selventää sitä, kuinka Linnan tavoitteena oli </w:t>
      </w:r>
      <w:r>
        <w:rPr>
          <w:rFonts w:ascii="Times New Roman" w:hAnsi="Times New Roman" w:cs="Times New Roman"/>
        </w:rPr>
        <w:t xml:space="preserve">nimenomaan aiemman käsityksen eli ihanteellisen nationalismin </w:t>
      </w:r>
      <w:r w:rsidRPr="00333B54">
        <w:rPr>
          <w:rFonts w:ascii="Times New Roman" w:hAnsi="Times New Roman" w:cs="Times New Roman"/>
        </w:rPr>
        <w:t xml:space="preserve">kyseenalaistaminen, ei ”totuuden” </w:t>
      </w:r>
      <w:r>
        <w:rPr>
          <w:rFonts w:ascii="Times New Roman" w:hAnsi="Times New Roman" w:cs="Times New Roman"/>
        </w:rPr>
        <w:t>tai ”kokonaiskuvan” kertominen Suomen historia</w:t>
      </w:r>
      <w:r w:rsidR="00C65A34">
        <w:rPr>
          <w:rFonts w:ascii="Times New Roman" w:hAnsi="Times New Roman" w:cs="Times New Roman"/>
        </w:rPr>
        <w:t>n vaiheista</w:t>
      </w:r>
      <w:r>
        <w:rPr>
          <w:rFonts w:ascii="Times New Roman" w:hAnsi="Times New Roman" w:cs="Times New Roman"/>
        </w:rPr>
        <w:t xml:space="preserve">. </w:t>
      </w:r>
    </w:p>
    <w:p w14:paraId="4D9CDC17" w14:textId="77777777" w:rsidR="005A7443" w:rsidRDefault="005A7443">
      <w:pPr>
        <w:rPr>
          <w:rFonts w:ascii="Times New Roman" w:hAnsi="Times New Roman" w:cs="Times New Roman"/>
        </w:rPr>
      </w:pPr>
    </w:p>
    <w:p w14:paraId="598F4944" w14:textId="1975FF6D" w:rsidR="00193ED8" w:rsidRPr="00333B54" w:rsidRDefault="00EE413F">
      <w:pPr>
        <w:rPr>
          <w:rFonts w:ascii="Times New Roman" w:hAnsi="Times New Roman" w:cs="Times New Roman"/>
        </w:rPr>
      </w:pPr>
      <w:r>
        <w:rPr>
          <w:rFonts w:ascii="Times New Roman" w:hAnsi="Times New Roman" w:cs="Times New Roman"/>
        </w:rPr>
        <w:t>Ennalta arvattavasti kirja nostaa esiin myös Linnan teosten liikkeen nykyises</w:t>
      </w:r>
      <w:r w:rsidR="00DD7E05">
        <w:rPr>
          <w:rFonts w:ascii="Times New Roman" w:hAnsi="Times New Roman" w:cs="Times New Roman"/>
        </w:rPr>
        <w:t>s</w:t>
      </w:r>
      <w:r w:rsidR="00E15EDF">
        <w:rPr>
          <w:rFonts w:ascii="Times New Roman" w:hAnsi="Times New Roman" w:cs="Times New Roman"/>
        </w:rPr>
        <w:t>ä monimediaisessa ympäristössä. Linnan teosten arvoa ja merkitystä pitävät yllä jatkuva</w:t>
      </w:r>
      <w:r w:rsidR="00E15EDF" w:rsidRPr="00DD7E05">
        <w:rPr>
          <w:rFonts w:ascii="Times New Roman" w:hAnsi="Times New Roman" w:cs="Times New Roman"/>
        </w:rPr>
        <w:t xml:space="preserve"> kierr</w:t>
      </w:r>
      <w:r w:rsidR="00E15EDF">
        <w:rPr>
          <w:rFonts w:ascii="Times New Roman" w:hAnsi="Times New Roman" w:cs="Times New Roman"/>
        </w:rPr>
        <w:t xml:space="preserve">ättäminen: </w:t>
      </w:r>
      <w:r w:rsidR="00DD7E05">
        <w:rPr>
          <w:rFonts w:ascii="Times New Roman" w:hAnsi="Times New Roman" w:cs="Times New Roman"/>
        </w:rPr>
        <w:t>teokset elävät ja muuntuvat uusi</w:t>
      </w:r>
      <w:r w:rsidR="00C36A5E">
        <w:rPr>
          <w:rFonts w:ascii="Times New Roman" w:hAnsi="Times New Roman" w:cs="Times New Roman"/>
        </w:rPr>
        <w:t>ksi</w:t>
      </w:r>
      <w:r w:rsidR="00DD7E05">
        <w:rPr>
          <w:rFonts w:ascii="Times New Roman" w:hAnsi="Times New Roman" w:cs="Times New Roman"/>
        </w:rPr>
        <w:t xml:space="preserve"> sovituks</w:t>
      </w:r>
      <w:r w:rsidR="00C36A5E">
        <w:rPr>
          <w:rFonts w:ascii="Times New Roman" w:hAnsi="Times New Roman" w:cs="Times New Roman"/>
        </w:rPr>
        <w:t>iksi</w:t>
      </w:r>
      <w:r w:rsidR="00DD7E05">
        <w:rPr>
          <w:rFonts w:ascii="Times New Roman" w:hAnsi="Times New Roman" w:cs="Times New Roman"/>
        </w:rPr>
        <w:t xml:space="preserve"> teatterilav</w:t>
      </w:r>
      <w:r w:rsidR="00696EB6">
        <w:rPr>
          <w:rFonts w:ascii="Times New Roman" w:hAnsi="Times New Roman" w:cs="Times New Roman"/>
        </w:rPr>
        <w:t>oi</w:t>
      </w:r>
      <w:r w:rsidR="00DD7E05">
        <w:rPr>
          <w:rFonts w:ascii="Times New Roman" w:hAnsi="Times New Roman" w:cs="Times New Roman"/>
        </w:rPr>
        <w:t xml:space="preserve">lla </w:t>
      </w:r>
      <w:r w:rsidR="00385C4E">
        <w:rPr>
          <w:rFonts w:ascii="Times New Roman" w:hAnsi="Times New Roman" w:cs="Times New Roman"/>
        </w:rPr>
        <w:t>ja</w:t>
      </w:r>
      <w:r w:rsidR="00DD7E05">
        <w:rPr>
          <w:rFonts w:ascii="Times New Roman" w:hAnsi="Times New Roman" w:cs="Times New Roman"/>
        </w:rPr>
        <w:t xml:space="preserve"> elokuv</w:t>
      </w:r>
      <w:r w:rsidR="00696EB6">
        <w:rPr>
          <w:rFonts w:ascii="Times New Roman" w:hAnsi="Times New Roman" w:cs="Times New Roman"/>
        </w:rPr>
        <w:t>i</w:t>
      </w:r>
      <w:r w:rsidR="00DD7E05">
        <w:rPr>
          <w:rFonts w:ascii="Times New Roman" w:hAnsi="Times New Roman" w:cs="Times New Roman"/>
        </w:rPr>
        <w:t>ssa. Myös ”tuntematon” Linnan</w:t>
      </w:r>
      <w:r>
        <w:rPr>
          <w:rFonts w:ascii="Times New Roman" w:hAnsi="Times New Roman" w:cs="Times New Roman"/>
        </w:rPr>
        <w:t xml:space="preserve"> alku</w:t>
      </w:r>
      <w:r w:rsidR="00DD7E05">
        <w:rPr>
          <w:rFonts w:ascii="Times New Roman" w:hAnsi="Times New Roman" w:cs="Times New Roman"/>
        </w:rPr>
        <w:t>pään tuotanto saa huomiota</w:t>
      </w:r>
      <w:r w:rsidR="00E15EDF">
        <w:rPr>
          <w:rFonts w:ascii="Times New Roman" w:hAnsi="Times New Roman" w:cs="Times New Roman"/>
        </w:rPr>
        <w:t xml:space="preserve"> osakseen</w:t>
      </w:r>
      <w:r>
        <w:rPr>
          <w:rFonts w:ascii="Times New Roman" w:hAnsi="Times New Roman" w:cs="Times New Roman"/>
        </w:rPr>
        <w:t xml:space="preserve">. </w:t>
      </w:r>
      <w:r w:rsidR="00DD7E05">
        <w:rPr>
          <w:rFonts w:ascii="Times New Roman" w:hAnsi="Times New Roman" w:cs="Times New Roman"/>
        </w:rPr>
        <w:t>Tuntemattomampi</w:t>
      </w:r>
      <w:r w:rsidR="00E15EDF">
        <w:rPr>
          <w:rFonts w:ascii="Times New Roman" w:hAnsi="Times New Roman" w:cs="Times New Roman"/>
        </w:rPr>
        <w:t xml:space="preserve"> puoli</w:t>
      </w:r>
      <w:r w:rsidR="00DD7E05">
        <w:rPr>
          <w:rFonts w:ascii="Times New Roman" w:hAnsi="Times New Roman" w:cs="Times New Roman"/>
        </w:rPr>
        <w:t xml:space="preserve"> lienee</w:t>
      </w:r>
      <w:r w:rsidR="00E15EDF" w:rsidRPr="00E15EDF">
        <w:rPr>
          <w:rFonts w:ascii="Times New Roman" w:hAnsi="Times New Roman" w:cs="Times New Roman"/>
        </w:rPr>
        <w:t xml:space="preserve"> </w:t>
      </w:r>
      <w:r w:rsidR="00E15EDF">
        <w:rPr>
          <w:rFonts w:ascii="Times New Roman" w:hAnsi="Times New Roman" w:cs="Times New Roman"/>
        </w:rPr>
        <w:t>silti</w:t>
      </w:r>
      <w:r w:rsidR="00DD7E05">
        <w:rPr>
          <w:rFonts w:ascii="Times New Roman" w:hAnsi="Times New Roman" w:cs="Times New Roman"/>
        </w:rPr>
        <w:t xml:space="preserve"> Linna Sven </w:t>
      </w:r>
      <w:proofErr w:type="spellStart"/>
      <w:r w:rsidR="00952051">
        <w:rPr>
          <w:rFonts w:ascii="Times New Roman" w:hAnsi="Times New Roman" w:cs="Times New Roman"/>
        </w:rPr>
        <w:t>T</w:t>
      </w:r>
      <w:r w:rsidR="00DD7E05">
        <w:rPr>
          <w:rFonts w:ascii="Times New Roman" w:hAnsi="Times New Roman" w:cs="Times New Roman"/>
        </w:rPr>
        <w:t>u</w:t>
      </w:r>
      <w:r w:rsidR="00952051">
        <w:rPr>
          <w:rFonts w:ascii="Times New Roman" w:hAnsi="Times New Roman" w:cs="Times New Roman"/>
        </w:rPr>
        <w:t>u</w:t>
      </w:r>
      <w:r w:rsidR="00DD7E05">
        <w:rPr>
          <w:rFonts w:ascii="Times New Roman" w:hAnsi="Times New Roman" w:cs="Times New Roman"/>
        </w:rPr>
        <w:t>van</w:t>
      </w:r>
      <w:proofErr w:type="spellEnd"/>
      <w:r w:rsidR="00DD7E05">
        <w:rPr>
          <w:rFonts w:ascii="Times New Roman" w:hAnsi="Times New Roman" w:cs="Times New Roman"/>
        </w:rPr>
        <w:t xml:space="preserve"> käsikirjoittajana, Kaisa Kurik</w:t>
      </w:r>
      <w:r w:rsidR="00F85C0E">
        <w:rPr>
          <w:rFonts w:ascii="Times New Roman" w:hAnsi="Times New Roman" w:cs="Times New Roman"/>
        </w:rPr>
        <w:t>an</w:t>
      </w:r>
      <w:r w:rsidR="00DD7E05">
        <w:rPr>
          <w:rFonts w:ascii="Times New Roman" w:hAnsi="Times New Roman" w:cs="Times New Roman"/>
        </w:rPr>
        <w:t xml:space="preserve"> </w:t>
      </w:r>
      <w:r w:rsidR="00E15EDF">
        <w:rPr>
          <w:rFonts w:ascii="Times New Roman" w:hAnsi="Times New Roman" w:cs="Times New Roman"/>
        </w:rPr>
        <w:t xml:space="preserve">artikkelissaan </w:t>
      </w:r>
      <w:r w:rsidR="00F85C0E">
        <w:rPr>
          <w:rFonts w:ascii="Times New Roman" w:hAnsi="Times New Roman" w:cs="Times New Roman"/>
        </w:rPr>
        <w:t xml:space="preserve">esiin </w:t>
      </w:r>
      <w:r w:rsidR="00DD7E05">
        <w:rPr>
          <w:rFonts w:ascii="Times New Roman" w:hAnsi="Times New Roman" w:cs="Times New Roman"/>
        </w:rPr>
        <w:t>nosta</w:t>
      </w:r>
      <w:r w:rsidR="00F85C0E">
        <w:rPr>
          <w:rFonts w:ascii="Times New Roman" w:hAnsi="Times New Roman" w:cs="Times New Roman"/>
        </w:rPr>
        <w:t>ma aihe</w:t>
      </w:r>
      <w:r w:rsidR="00DD7E05">
        <w:rPr>
          <w:rFonts w:ascii="Times New Roman" w:hAnsi="Times New Roman" w:cs="Times New Roman"/>
        </w:rPr>
        <w:t xml:space="preserve">. </w:t>
      </w:r>
      <w:r w:rsidR="00712305">
        <w:rPr>
          <w:rFonts w:ascii="Times New Roman" w:hAnsi="Times New Roman" w:cs="Times New Roman"/>
        </w:rPr>
        <w:t xml:space="preserve">Tutkijanäkökulmien lisäksi tarjolla on kirjailijoiden lukukokemuksia Linnan teosten äärellä. </w:t>
      </w:r>
      <w:r w:rsidR="005A4BFB">
        <w:rPr>
          <w:rFonts w:ascii="Times New Roman" w:hAnsi="Times New Roman" w:cs="Times New Roman"/>
        </w:rPr>
        <w:t xml:space="preserve">Sitä ei avata, miksi juuri nämä tutkijat ja nämä kirjailijat on kirjaan valittu. </w:t>
      </w:r>
      <w:r w:rsidR="00712305">
        <w:rPr>
          <w:rFonts w:ascii="Times New Roman" w:hAnsi="Times New Roman" w:cs="Times New Roman"/>
        </w:rPr>
        <w:t xml:space="preserve">Jostain syystä Laura Gustafssonin, </w:t>
      </w:r>
      <w:r w:rsidR="005545E6">
        <w:rPr>
          <w:rFonts w:ascii="Times New Roman" w:hAnsi="Times New Roman" w:cs="Times New Roman"/>
        </w:rPr>
        <w:t xml:space="preserve">Anneli Kannon, </w:t>
      </w:r>
      <w:r w:rsidR="00712305">
        <w:rPr>
          <w:rFonts w:ascii="Times New Roman" w:hAnsi="Times New Roman" w:cs="Times New Roman"/>
        </w:rPr>
        <w:t xml:space="preserve">Rosa </w:t>
      </w:r>
      <w:proofErr w:type="spellStart"/>
      <w:r w:rsidR="00712305">
        <w:rPr>
          <w:rFonts w:ascii="Times New Roman" w:hAnsi="Times New Roman" w:cs="Times New Roman"/>
        </w:rPr>
        <w:t>Liksomin</w:t>
      </w:r>
      <w:proofErr w:type="spellEnd"/>
      <w:r w:rsidR="00712305">
        <w:rPr>
          <w:rFonts w:ascii="Times New Roman" w:hAnsi="Times New Roman" w:cs="Times New Roman"/>
        </w:rPr>
        <w:t xml:space="preserve"> ja Petri Tammisen Linna-muistelot eivät onnistu herättämään minussa erityistä innoi</w:t>
      </w:r>
      <w:r w:rsidR="00E15EDF">
        <w:rPr>
          <w:rFonts w:ascii="Times New Roman" w:hAnsi="Times New Roman" w:cs="Times New Roman"/>
        </w:rPr>
        <w:t>tusta tai oivalluksen hetke</w:t>
      </w:r>
      <w:r w:rsidR="00712305">
        <w:rPr>
          <w:rFonts w:ascii="Times New Roman" w:hAnsi="Times New Roman" w:cs="Times New Roman"/>
        </w:rPr>
        <w:t xml:space="preserve">ä. </w:t>
      </w:r>
    </w:p>
    <w:p w14:paraId="68FA8C2B" w14:textId="77777777" w:rsidR="00DE46B7" w:rsidRPr="00333B54" w:rsidRDefault="00DE46B7">
      <w:pPr>
        <w:rPr>
          <w:rFonts w:ascii="Times New Roman" w:hAnsi="Times New Roman" w:cs="Times New Roman"/>
        </w:rPr>
      </w:pPr>
    </w:p>
    <w:p w14:paraId="6779BA4F" w14:textId="1B7C0DFE" w:rsidR="00CE1140" w:rsidRDefault="00E15EDF" w:rsidP="004634E4">
      <w:pPr>
        <w:rPr>
          <w:rFonts w:ascii="Times New Roman" w:eastAsia="Times New Roman" w:hAnsi="Times New Roman" w:cs="Times New Roman"/>
          <w:color w:val="212121"/>
          <w:shd w:val="clear" w:color="auto" w:fill="FFFFFF"/>
          <w:lang w:eastAsia="fi-FI"/>
        </w:rPr>
      </w:pPr>
      <w:r>
        <w:rPr>
          <w:rFonts w:ascii="Times New Roman" w:hAnsi="Times New Roman" w:cs="Times New Roman"/>
        </w:rPr>
        <w:t xml:space="preserve">Maria Laakson </w:t>
      </w:r>
      <w:r w:rsidR="00952051">
        <w:rPr>
          <w:rFonts w:ascii="Times New Roman" w:hAnsi="Times New Roman" w:cs="Times New Roman"/>
        </w:rPr>
        <w:t>käsittelemät</w:t>
      </w:r>
      <w:r>
        <w:rPr>
          <w:rFonts w:ascii="Times New Roman" w:hAnsi="Times New Roman" w:cs="Times New Roman"/>
        </w:rPr>
        <w:t xml:space="preserve"> t</w:t>
      </w:r>
      <w:r w:rsidR="00EE413F">
        <w:rPr>
          <w:rFonts w:ascii="Times New Roman" w:hAnsi="Times New Roman" w:cs="Times New Roman"/>
        </w:rPr>
        <w:t>untemattoman sotilaan kirjalliset parodiat sekä</w:t>
      </w:r>
      <w:r w:rsidR="008474A2">
        <w:rPr>
          <w:rFonts w:ascii="Times New Roman" w:hAnsi="Times New Roman" w:cs="Times New Roman"/>
        </w:rPr>
        <w:t xml:space="preserve"> Antti </w:t>
      </w:r>
      <w:r>
        <w:rPr>
          <w:rFonts w:ascii="Times New Roman" w:hAnsi="Times New Roman" w:cs="Times New Roman"/>
        </w:rPr>
        <w:t xml:space="preserve">Arnkilin </w:t>
      </w:r>
      <w:r w:rsidR="008474A2">
        <w:rPr>
          <w:rFonts w:ascii="Times New Roman" w:hAnsi="Times New Roman" w:cs="Times New Roman"/>
        </w:rPr>
        <w:t xml:space="preserve">esiin marssittamat uudenlaiset, </w:t>
      </w:r>
      <w:r w:rsidR="00EE413F">
        <w:rPr>
          <w:rFonts w:ascii="Times New Roman" w:hAnsi="Times New Roman" w:cs="Times New Roman"/>
        </w:rPr>
        <w:t xml:space="preserve">omaa elämäänsä elävät </w:t>
      </w:r>
      <w:r w:rsidR="00712305">
        <w:rPr>
          <w:rFonts w:ascii="Times New Roman" w:hAnsi="Times New Roman" w:cs="Times New Roman"/>
        </w:rPr>
        <w:t>Linna-</w:t>
      </w:r>
      <w:r w:rsidR="00EE413F">
        <w:rPr>
          <w:rFonts w:ascii="Times New Roman" w:hAnsi="Times New Roman" w:cs="Times New Roman"/>
        </w:rPr>
        <w:t xml:space="preserve">fanikulttuurit osoittavat, että on olemassa jotain sellaista kuin Nykytuntematon, johon uudet sukupolvet luovat omanlaisensa suhteen. </w:t>
      </w:r>
      <w:r w:rsidR="008474A2">
        <w:rPr>
          <w:rFonts w:ascii="Times New Roman" w:hAnsi="Times New Roman" w:cs="Times New Roman"/>
        </w:rPr>
        <w:t xml:space="preserve">Suhde voi olla kansallisen muistikulttuurin ylittävää kuvittelua ja vanhoja </w:t>
      </w:r>
      <w:r w:rsidR="003C2E52">
        <w:rPr>
          <w:rFonts w:ascii="Times New Roman" w:hAnsi="Times New Roman" w:cs="Times New Roman"/>
        </w:rPr>
        <w:t xml:space="preserve">merkityksiä </w:t>
      </w:r>
      <w:r w:rsidR="008474A2">
        <w:rPr>
          <w:rFonts w:ascii="Times New Roman" w:hAnsi="Times New Roman" w:cs="Times New Roman"/>
        </w:rPr>
        <w:t xml:space="preserve">kumartelemattomia </w:t>
      </w:r>
      <w:r w:rsidR="003C2E52">
        <w:rPr>
          <w:rFonts w:ascii="Times New Roman" w:hAnsi="Times New Roman" w:cs="Times New Roman"/>
        </w:rPr>
        <w:t>näkökulmia</w:t>
      </w:r>
      <w:r w:rsidR="00677EA5">
        <w:rPr>
          <w:rFonts w:ascii="Times New Roman" w:hAnsi="Times New Roman" w:cs="Times New Roman"/>
        </w:rPr>
        <w:t xml:space="preserve">. Nämä uudet painotukset </w:t>
      </w:r>
      <w:r w:rsidR="00B50021">
        <w:rPr>
          <w:rFonts w:ascii="Times New Roman" w:hAnsi="Times New Roman" w:cs="Times New Roman"/>
        </w:rPr>
        <w:t xml:space="preserve">asettuvat mielenkiintoiseen jännitteeseen </w:t>
      </w:r>
      <w:r w:rsidR="007968CA">
        <w:rPr>
          <w:rFonts w:ascii="Times New Roman" w:hAnsi="Times New Roman" w:cs="Times New Roman"/>
        </w:rPr>
        <w:t xml:space="preserve">suhteessa </w:t>
      </w:r>
      <w:r w:rsidR="00B50021">
        <w:rPr>
          <w:rFonts w:ascii="Times New Roman" w:hAnsi="Times New Roman" w:cs="Times New Roman"/>
        </w:rPr>
        <w:t>alussa siteeraama</w:t>
      </w:r>
      <w:r w:rsidR="00F85C0E">
        <w:rPr>
          <w:rFonts w:ascii="Times New Roman" w:hAnsi="Times New Roman" w:cs="Times New Roman"/>
        </w:rPr>
        <w:t>a</w:t>
      </w:r>
      <w:r w:rsidR="00B50021">
        <w:rPr>
          <w:rFonts w:ascii="Times New Roman" w:hAnsi="Times New Roman" w:cs="Times New Roman"/>
        </w:rPr>
        <w:t xml:space="preserve">ni Linnan </w:t>
      </w:r>
      <w:r w:rsidR="006655D2">
        <w:rPr>
          <w:rFonts w:ascii="Times New Roman" w:hAnsi="Times New Roman" w:cs="Times New Roman"/>
        </w:rPr>
        <w:t>1960-luvun kirjoitukseen, jolloin kysymys siitä, minkälaiseksi suomalainen lukija kuvitellaan, ei ol</w:t>
      </w:r>
      <w:r w:rsidR="00407908">
        <w:rPr>
          <w:rFonts w:ascii="Times New Roman" w:hAnsi="Times New Roman" w:cs="Times New Roman"/>
        </w:rPr>
        <w:t>lut</w:t>
      </w:r>
      <w:r w:rsidR="006655D2">
        <w:rPr>
          <w:rFonts w:ascii="Times New Roman" w:hAnsi="Times New Roman" w:cs="Times New Roman"/>
        </w:rPr>
        <w:t xml:space="preserve"> vielä aktivoitunut. </w:t>
      </w:r>
      <w:r w:rsidR="00712305">
        <w:rPr>
          <w:rFonts w:ascii="Times New Roman" w:eastAsia="Times New Roman" w:hAnsi="Times New Roman" w:cs="Times New Roman"/>
          <w:color w:val="212121"/>
          <w:shd w:val="clear" w:color="auto" w:fill="FFFFFF"/>
          <w:lang w:eastAsia="fi-FI"/>
        </w:rPr>
        <w:t xml:space="preserve">Kun puhutaan uusista lukemiskulttuureista ja tulevista lukijasukupolvista Suomessa, enenevää määrää lukijoita ei ole lapsesta asti ”paukutettu tuntemattomalla päähän”. </w:t>
      </w:r>
      <w:r w:rsidR="00A62819">
        <w:rPr>
          <w:rFonts w:ascii="Times New Roman" w:eastAsia="Times New Roman" w:hAnsi="Times New Roman" w:cs="Times New Roman"/>
          <w:color w:val="212121"/>
          <w:shd w:val="clear" w:color="auto" w:fill="FFFFFF"/>
          <w:lang w:eastAsia="fi-FI"/>
        </w:rPr>
        <w:t xml:space="preserve">Keskusteluun tästä uudesta ylirajaisesta lukemishorisontista kirja ei </w:t>
      </w:r>
      <w:r w:rsidR="00AE4553">
        <w:rPr>
          <w:rFonts w:ascii="Times New Roman" w:eastAsia="Times New Roman" w:hAnsi="Times New Roman" w:cs="Times New Roman"/>
          <w:color w:val="212121"/>
          <w:shd w:val="clear" w:color="auto" w:fill="FFFFFF"/>
          <w:lang w:eastAsia="fi-FI"/>
        </w:rPr>
        <w:t xml:space="preserve">kuitenkaan </w:t>
      </w:r>
      <w:r w:rsidR="00A62819">
        <w:rPr>
          <w:rFonts w:ascii="Times New Roman" w:eastAsia="Times New Roman" w:hAnsi="Times New Roman" w:cs="Times New Roman"/>
          <w:color w:val="212121"/>
          <w:shd w:val="clear" w:color="auto" w:fill="FFFFFF"/>
          <w:lang w:eastAsia="fi-FI"/>
        </w:rPr>
        <w:t xml:space="preserve">osallistu vaan säilyttää siinä mielessä pitkälti kansallisen katseensa ja rintamalinjansa. </w:t>
      </w:r>
    </w:p>
    <w:p w14:paraId="03CD4F64" w14:textId="77777777" w:rsidR="00CE1140" w:rsidRDefault="00CE1140" w:rsidP="004634E4">
      <w:pPr>
        <w:rPr>
          <w:rFonts w:ascii="Times New Roman" w:eastAsia="Times New Roman" w:hAnsi="Times New Roman" w:cs="Times New Roman"/>
          <w:color w:val="212121"/>
          <w:shd w:val="clear" w:color="auto" w:fill="FFFFFF"/>
          <w:lang w:eastAsia="fi-FI"/>
        </w:rPr>
      </w:pPr>
    </w:p>
    <w:p w14:paraId="4A98312A" w14:textId="6004EF2B" w:rsidR="004634E4" w:rsidRPr="00E15EDF" w:rsidRDefault="00712305" w:rsidP="004634E4">
      <w:pPr>
        <w:rPr>
          <w:rFonts w:ascii="Times New Roman" w:hAnsi="Times New Roman" w:cs="Times New Roman"/>
        </w:rPr>
      </w:pPr>
      <w:r>
        <w:rPr>
          <w:rFonts w:ascii="Times New Roman" w:eastAsia="Times New Roman" w:hAnsi="Times New Roman" w:cs="Times New Roman"/>
          <w:color w:val="212121"/>
          <w:shd w:val="clear" w:color="auto" w:fill="FFFFFF"/>
          <w:lang w:eastAsia="fi-FI"/>
        </w:rPr>
        <w:t>K</w:t>
      </w:r>
      <w:r>
        <w:rPr>
          <w:rFonts w:ascii="TimesNewRomanPSMT" w:hAnsi="TimesNewRomanPSMT"/>
        </w:rPr>
        <w:t>ielellinen ja kulttuurinen ylirajaisuus</w:t>
      </w:r>
      <w:r>
        <w:rPr>
          <w:rFonts w:ascii="Times New Roman" w:eastAsia="Times New Roman" w:hAnsi="Times New Roman" w:cs="Times New Roman"/>
          <w:color w:val="212121"/>
          <w:shd w:val="clear" w:color="auto" w:fill="FFFFFF"/>
          <w:lang w:eastAsia="fi-FI"/>
        </w:rPr>
        <w:t xml:space="preserve"> on 2000-luvun Suomessa ilmiö, johon olisi voinut pureutua hanakammin ja sit</w:t>
      </w:r>
      <w:r w:rsidR="00B254B9">
        <w:rPr>
          <w:rFonts w:ascii="Times New Roman" w:eastAsia="Times New Roman" w:hAnsi="Times New Roman" w:cs="Times New Roman"/>
          <w:color w:val="212121"/>
          <w:shd w:val="clear" w:color="auto" w:fill="FFFFFF"/>
          <w:lang w:eastAsia="fi-FI"/>
        </w:rPr>
        <w:t>ä</w:t>
      </w:r>
      <w:r>
        <w:rPr>
          <w:rFonts w:ascii="Times New Roman" w:eastAsia="Times New Roman" w:hAnsi="Times New Roman" w:cs="Times New Roman"/>
          <w:color w:val="212121"/>
          <w:shd w:val="clear" w:color="auto" w:fill="FFFFFF"/>
          <w:lang w:eastAsia="fi-FI"/>
        </w:rPr>
        <w:t xml:space="preserve"> vasten pohdiskella Linnan </w:t>
      </w:r>
      <w:r w:rsidR="005A4BFB">
        <w:rPr>
          <w:rFonts w:ascii="Times New Roman" w:eastAsia="Times New Roman" w:hAnsi="Times New Roman" w:cs="Times New Roman"/>
          <w:color w:val="212121"/>
          <w:shd w:val="clear" w:color="auto" w:fill="FFFFFF"/>
          <w:lang w:eastAsia="fi-FI"/>
        </w:rPr>
        <w:t xml:space="preserve">merkitystä hieman uskaliaammin tai vaikka teosten affektiivisuutta tutkaillen, </w:t>
      </w:r>
      <w:r w:rsidR="003C2E52">
        <w:rPr>
          <w:rFonts w:ascii="Times New Roman" w:eastAsia="Times New Roman" w:hAnsi="Times New Roman" w:cs="Times New Roman"/>
          <w:color w:val="212121"/>
          <w:shd w:val="clear" w:color="auto" w:fill="FFFFFF"/>
          <w:lang w:eastAsia="fi-FI"/>
        </w:rPr>
        <w:t xml:space="preserve">edes </w:t>
      </w:r>
      <w:r w:rsidR="005A4BFB">
        <w:rPr>
          <w:rFonts w:ascii="Times New Roman" w:eastAsia="Times New Roman" w:hAnsi="Times New Roman" w:cs="Times New Roman"/>
          <w:color w:val="212121"/>
          <w:shd w:val="clear" w:color="auto" w:fill="FFFFFF"/>
          <w:lang w:eastAsia="fi-FI"/>
        </w:rPr>
        <w:t>jotain yllättäviä</w:t>
      </w:r>
      <w:r w:rsidR="00CA57F0">
        <w:rPr>
          <w:rFonts w:ascii="Times New Roman" w:eastAsia="Times New Roman" w:hAnsi="Times New Roman" w:cs="Times New Roman"/>
          <w:color w:val="212121"/>
          <w:shd w:val="clear" w:color="auto" w:fill="FFFFFF"/>
          <w:lang w:eastAsia="fi-FI"/>
        </w:rPr>
        <w:t>,</w:t>
      </w:r>
      <w:r w:rsidR="005A4BFB">
        <w:rPr>
          <w:rFonts w:ascii="Times New Roman" w:eastAsia="Times New Roman" w:hAnsi="Times New Roman" w:cs="Times New Roman"/>
          <w:color w:val="212121"/>
          <w:shd w:val="clear" w:color="auto" w:fill="FFFFFF"/>
          <w:lang w:eastAsia="fi-FI"/>
        </w:rPr>
        <w:t xml:space="preserve"> </w:t>
      </w:r>
      <w:r w:rsidR="00CA57F0">
        <w:rPr>
          <w:rFonts w:ascii="Times New Roman" w:eastAsia="Times New Roman" w:hAnsi="Times New Roman" w:cs="Times New Roman"/>
          <w:color w:val="212121"/>
          <w:shd w:val="clear" w:color="auto" w:fill="FFFFFF"/>
          <w:lang w:eastAsia="fi-FI"/>
        </w:rPr>
        <w:t xml:space="preserve">tuoreita </w:t>
      </w:r>
      <w:r w:rsidR="005A4BFB">
        <w:rPr>
          <w:rFonts w:ascii="Times New Roman" w:eastAsia="Times New Roman" w:hAnsi="Times New Roman" w:cs="Times New Roman"/>
          <w:color w:val="212121"/>
          <w:shd w:val="clear" w:color="auto" w:fill="FFFFFF"/>
          <w:lang w:eastAsia="fi-FI"/>
        </w:rPr>
        <w:t>versoja esiin tuoden.</w:t>
      </w:r>
      <w:r w:rsidR="002003B1">
        <w:rPr>
          <w:rFonts w:ascii="TimesNewRomanPSMT" w:hAnsi="TimesNewRomanPSMT"/>
        </w:rPr>
        <w:t xml:space="preserve"> Nyt </w:t>
      </w:r>
      <w:r w:rsidR="002003B1">
        <w:rPr>
          <w:rFonts w:ascii="Times New Roman" w:hAnsi="Times New Roman" w:cs="Times New Roman"/>
        </w:rPr>
        <w:t xml:space="preserve">tietynlainen toisteisuus vaivaa tekstejä jonkin verran, mikä tutkimuskohde huomioon ottaen ei </w:t>
      </w:r>
      <w:r w:rsidR="00B254B9">
        <w:rPr>
          <w:rFonts w:ascii="Times New Roman" w:hAnsi="Times New Roman" w:cs="Times New Roman"/>
        </w:rPr>
        <w:t xml:space="preserve">sinänsä </w:t>
      </w:r>
      <w:r w:rsidR="002003B1">
        <w:rPr>
          <w:rFonts w:ascii="Times New Roman" w:hAnsi="Times New Roman" w:cs="Times New Roman"/>
        </w:rPr>
        <w:t xml:space="preserve">ole </w:t>
      </w:r>
      <w:r w:rsidR="00407908">
        <w:rPr>
          <w:rFonts w:ascii="Times New Roman" w:hAnsi="Times New Roman" w:cs="Times New Roman"/>
        </w:rPr>
        <w:t xml:space="preserve">kovin </w:t>
      </w:r>
      <w:r w:rsidR="002003B1">
        <w:rPr>
          <w:rFonts w:ascii="Times New Roman" w:hAnsi="Times New Roman" w:cs="Times New Roman"/>
        </w:rPr>
        <w:t xml:space="preserve">yllättävää. </w:t>
      </w:r>
      <w:r w:rsidR="005A7443">
        <w:rPr>
          <w:rFonts w:ascii="Times New Roman" w:hAnsi="Times New Roman" w:cs="Times New Roman"/>
        </w:rPr>
        <w:t xml:space="preserve">Vaikka </w:t>
      </w:r>
      <w:r w:rsidR="005A7443">
        <w:rPr>
          <w:rFonts w:ascii="TimesNewRomanPSMT" w:hAnsi="TimesNewRomanPSMT"/>
        </w:rPr>
        <w:t>”tuntemat</w:t>
      </w:r>
      <w:r w:rsidR="00B1349D">
        <w:rPr>
          <w:rFonts w:ascii="TimesNewRomanPSMT" w:hAnsi="TimesNewRomanPSMT"/>
        </w:rPr>
        <w:t>toman</w:t>
      </w:r>
      <w:r w:rsidR="005A7443">
        <w:rPr>
          <w:rFonts w:ascii="TimesNewRomanPSMT" w:hAnsi="TimesNewRomanPSMT"/>
        </w:rPr>
        <w:t xml:space="preserve">” </w:t>
      </w:r>
      <w:r w:rsidR="00B1349D">
        <w:rPr>
          <w:rFonts w:ascii="TimesNewRomanPSMT" w:hAnsi="TimesNewRomanPSMT"/>
        </w:rPr>
        <w:t xml:space="preserve">tutkimisen </w:t>
      </w:r>
      <w:r w:rsidR="007A3D94">
        <w:rPr>
          <w:rFonts w:ascii="TimesNewRomanPSMT" w:hAnsi="TimesNewRomanPSMT"/>
        </w:rPr>
        <w:t xml:space="preserve">kaikkia </w:t>
      </w:r>
      <w:r w:rsidR="00B1349D">
        <w:rPr>
          <w:rFonts w:ascii="TimesNewRomanPSMT" w:hAnsi="TimesNewRomanPSMT"/>
        </w:rPr>
        <w:t>mahdollisuuksi</w:t>
      </w:r>
      <w:r w:rsidR="007A3D94">
        <w:rPr>
          <w:rFonts w:ascii="TimesNewRomanPSMT" w:hAnsi="TimesNewRomanPSMT"/>
        </w:rPr>
        <w:t>a</w:t>
      </w:r>
      <w:r w:rsidR="00CA57F0">
        <w:rPr>
          <w:rFonts w:ascii="TimesNewRomanPSMT" w:hAnsi="TimesNewRomanPSMT"/>
        </w:rPr>
        <w:t xml:space="preserve"> ei </w:t>
      </w:r>
      <w:r w:rsidR="00382245">
        <w:rPr>
          <w:rFonts w:ascii="TimesNewRomanPSMT" w:hAnsi="TimesNewRomanPSMT"/>
        </w:rPr>
        <w:t xml:space="preserve">kirjassa </w:t>
      </w:r>
      <w:r w:rsidR="00CA57F0">
        <w:rPr>
          <w:rFonts w:ascii="TimesNewRomanPSMT" w:hAnsi="TimesNewRomanPSMT"/>
        </w:rPr>
        <w:t>käyte</w:t>
      </w:r>
      <w:r w:rsidR="00382245">
        <w:rPr>
          <w:rFonts w:ascii="TimesNewRomanPSMT" w:hAnsi="TimesNewRomanPSMT"/>
        </w:rPr>
        <w:t>tä</w:t>
      </w:r>
      <w:r w:rsidR="00A34C6E">
        <w:rPr>
          <w:rFonts w:ascii="TimesNewRomanPSMT" w:hAnsi="TimesNewRomanPSMT"/>
        </w:rPr>
        <w:t xml:space="preserve">, </w:t>
      </w:r>
      <w:r w:rsidR="00F33A25" w:rsidRPr="00E6298F">
        <w:rPr>
          <w:rFonts w:ascii="Times New Roman" w:eastAsia="Times New Roman" w:hAnsi="Times New Roman" w:cs="Times New Roman"/>
          <w:i/>
          <w:color w:val="212121"/>
          <w:shd w:val="clear" w:color="auto" w:fill="FFFFFF"/>
          <w:lang w:eastAsia="fi-FI"/>
        </w:rPr>
        <w:t>Tunnett</w:t>
      </w:r>
      <w:r w:rsidR="005A4BFB" w:rsidRPr="00E6298F">
        <w:rPr>
          <w:rFonts w:ascii="Times New Roman" w:eastAsia="Times New Roman" w:hAnsi="Times New Roman" w:cs="Times New Roman"/>
          <w:i/>
          <w:color w:val="212121"/>
          <w:shd w:val="clear" w:color="auto" w:fill="FFFFFF"/>
          <w:lang w:eastAsia="fi-FI"/>
        </w:rPr>
        <w:t xml:space="preserve">u ja </w:t>
      </w:r>
      <w:r w:rsidR="005A4BFB" w:rsidRPr="00A34C6E">
        <w:rPr>
          <w:rFonts w:ascii="Times New Roman" w:eastAsia="Times New Roman" w:hAnsi="Times New Roman" w:cs="Times New Roman"/>
          <w:i/>
          <w:color w:val="212121"/>
          <w:shd w:val="clear" w:color="auto" w:fill="FFFFFF"/>
          <w:lang w:eastAsia="fi-FI"/>
        </w:rPr>
        <w:t xml:space="preserve">tuntematon </w:t>
      </w:r>
      <w:r w:rsidR="00A34C6E" w:rsidRPr="00A34C6E">
        <w:rPr>
          <w:rFonts w:ascii="Times New Roman" w:eastAsia="Times New Roman" w:hAnsi="Times New Roman" w:cs="Times New Roman"/>
          <w:i/>
          <w:color w:val="212121"/>
          <w:shd w:val="clear" w:color="auto" w:fill="FFFFFF"/>
          <w:lang w:eastAsia="fi-FI"/>
        </w:rPr>
        <w:t>Väinö Linna</w:t>
      </w:r>
      <w:r w:rsidR="00A34C6E">
        <w:rPr>
          <w:rFonts w:ascii="Times New Roman" w:eastAsia="Times New Roman" w:hAnsi="Times New Roman" w:cs="Times New Roman"/>
          <w:color w:val="212121"/>
          <w:shd w:val="clear" w:color="auto" w:fill="FFFFFF"/>
          <w:lang w:eastAsia="fi-FI"/>
        </w:rPr>
        <w:t xml:space="preserve"> </w:t>
      </w:r>
      <w:r w:rsidR="007A3D94">
        <w:rPr>
          <w:rFonts w:ascii="Times New Roman" w:eastAsia="Times New Roman" w:hAnsi="Times New Roman" w:cs="Times New Roman"/>
          <w:color w:val="212121"/>
          <w:shd w:val="clear" w:color="auto" w:fill="FFFFFF"/>
          <w:lang w:eastAsia="fi-FI"/>
        </w:rPr>
        <w:t xml:space="preserve">jää kuitenkin plussan puolelle </w:t>
      </w:r>
      <w:r w:rsidR="00A34C6E">
        <w:rPr>
          <w:rFonts w:ascii="Times New Roman" w:eastAsia="Times New Roman" w:hAnsi="Times New Roman" w:cs="Times New Roman"/>
          <w:color w:val="212121"/>
          <w:shd w:val="clear" w:color="auto" w:fill="FFFFFF"/>
          <w:lang w:eastAsia="fi-FI"/>
        </w:rPr>
        <w:t>monipuoli</w:t>
      </w:r>
      <w:r w:rsidR="007A3D94">
        <w:rPr>
          <w:rFonts w:ascii="Times New Roman" w:eastAsia="Times New Roman" w:hAnsi="Times New Roman" w:cs="Times New Roman"/>
          <w:color w:val="212121"/>
          <w:shd w:val="clear" w:color="auto" w:fill="FFFFFF"/>
          <w:lang w:eastAsia="fi-FI"/>
        </w:rPr>
        <w:t>sena</w:t>
      </w:r>
      <w:r w:rsidR="005A4BFB">
        <w:rPr>
          <w:rFonts w:ascii="Times New Roman" w:eastAsia="Times New Roman" w:hAnsi="Times New Roman" w:cs="Times New Roman"/>
          <w:color w:val="212121"/>
          <w:shd w:val="clear" w:color="auto" w:fill="FFFFFF"/>
          <w:lang w:eastAsia="fi-FI"/>
        </w:rPr>
        <w:t xml:space="preserve"> ja </w:t>
      </w:r>
      <w:r w:rsidR="00F33A25">
        <w:rPr>
          <w:rFonts w:ascii="Times New Roman" w:eastAsia="Times New Roman" w:hAnsi="Times New Roman" w:cs="Times New Roman"/>
          <w:color w:val="212121"/>
          <w:shd w:val="clear" w:color="auto" w:fill="FFFFFF"/>
          <w:lang w:eastAsia="fi-FI"/>
        </w:rPr>
        <w:t>hyvin toimite</w:t>
      </w:r>
      <w:r w:rsidR="007A3D94">
        <w:rPr>
          <w:rFonts w:ascii="Times New Roman" w:eastAsia="Times New Roman" w:hAnsi="Times New Roman" w:cs="Times New Roman"/>
          <w:color w:val="212121"/>
          <w:shd w:val="clear" w:color="auto" w:fill="FFFFFF"/>
          <w:lang w:eastAsia="fi-FI"/>
        </w:rPr>
        <w:t>ttuna</w:t>
      </w:r>
      <w:r w:rsidR="00F33A25">
        <w:rPr>
          <w:rFonts w:ascii="Times New Roman" w:eastAsia="Times New Roman" w:hAnsi="Times New Roman" w:cs="Times New Roman"/>
          <w:color w:val="212121"/>
          <w:shd w:val="clear" w:color="auto" w:fill="FFFFFF"/>
          <w:lang w:eastAsia="fi-FI"/>
        </w:rPr>
        <w:t xml:space="preserve"> teo</w:t>
      </w:r>
      <w:r w:rsidR="007A3D94">
        <w:rPr>
          <w:rFonts w:ascii="Times New Roman" w:eastAsia="Times New Roman" w:hAnsi="Times New Roman" w:cs="Times New Roman"/>
          <w:color w:val="212121"/>
          <w:shd w:val="clear" w:color="auto" w:fill="FFFFFF"/>
          <w:lang w:eastAsia="fi-FI"/>
        </w:rPr>
        <w:t>ksena</w:t>
      </w:r>
      <w:r w:rsidR="009D2D8F">
        <w:rPr>
          <w:rFonts w:ascii="Times New Roman" w:eastAsia="Times New Roman" w:hAnsi="Times New Roman" w:cs="Times New Roman"/>
          <w:color w:val="212121"/>
          <w:shd w:val="clear" w:color="auto" w:fill="FFFFFF"/>
          <w:lang w:eastAsia="fi-FI"/>
        </w:rPr>
        <w:t xml:space="preserve"> </w:t>
      </w:r>
      <w:r w:rsidR="00D6068B">
        <w:rPr>
          <w:rFonts w:ascii="Times New Roman" w:eastAsia="Times New Roman" w:hAnsi="Times New Roman" w:cs="Times New Roman"/>
          <w:color w:val="212121"/>
          <w:shd w:val="clear" w:color="auto" w:fill="FFFFFF"/>
          <w:lang w:eastAsia="fi-FI"/>
        </w:rPr>
        <w:t xml:space="preserve">kirjailijasta, jonka paikka pysyy. </w:t>
      </w:r>
    </w:p>
    <w:p w14:paraId="2CC7024C" w14:textId="4550BA37" w:rsidR="007113D9" w:rsidRDefault="007113D9">
      <w:pPr>
        <w:rPr>
          <w:rFonts w:ascii="Times New Roman" w:eastAsia="Times New Roman" w:hAnsi="Times New Roman" w:cs="Times New Roman"/>
          <w:color w:val="212121"/>
          <w:shd w:val="clear" w:color="auto" w:fill="FFFFFF"/>
          <w:lang w:eastAsia="fi-FI"/>
        </w:rPr>
      </w:pPr>
    </w:p>
    <w:p w14:paraId="082B94C0" w14:textId="77777777" w:rsidR="00044911" w:rsidRPr="00333B54" w:rsidRDefault="00044911">
      <w:pPr>
        <w:rPr>
          <w:rFonts w:ascii="Times New Roman" w:hAnsi="Times New Roman" w:cs="Times New Roman"/>
        </w:rPr>
      </w:pPr>
    </w:p>
    <w:p w14:paraId="268EAA14" w14:textId="2F35D68C" w:rsidR="00F95F85" w:rsidRDefault="00F95F85">
      <w:pPr>
        <w:rPr>
          <w:rFonts w:ascii="Times New Roman" w:hAnsi="Times New Roman" w:cs="Times New Roman"/>
        </w:rPr>
      </w:pPr>
      <w:r w:rsidRPr="00333B54">
        <w:rPr>
          <w:rFonts w:ascii="Times New Roman" w:hAnsi="Times New Roman" w:cs="Times New Roman"/>
        </w:rPr>
        <w:t>Riitta Jytilä</w:t>
      </w:r>
    </w:p>
    <w:p w14:paraId="68367F45" w14:textId="0DBD6CA3" w:rsidR="00C448C6" w:rsidRDefault="00C448C6">
      <w:pPr>
        <w:rPr>
          <w:rFonts w:ascii="Times New Roman" w:hAnsi="Times New Roman" w:cs="Times New Roman"/>
        </w:rPr>
      </w:pPr>
    </w:p>
    <w:p w14:paraId="36FD5247" w14:textId="77777777" w:rsidR="00C448C6" w:rsidRPr="00333B54" w:rsidRDefault="00C448C6">
      <w:pPr>
        <w:rPr>
          <w:rFonts w:ascii="Times New Roman" w:hAnsi="Times New Roman" w:cs="Times New Roman"/>
        </w:rPr>
      </w:pPr>
    </w:p>
    <w:sectPr w:rsidR="00C448C6" w:rsidRPr="00333B54" w:rsidSect="00E6463C">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NewRomanPSMT">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3"/>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0FBC"/>
    <w:rsid w:val="0000411D"/>
    <w:rsid w:val="00044911"/>
    <w:rsid w:val="00086D12"/>
    <w:rsid w:val="000C6C99"/>
    <w:rsid w:val="00193ED8"/>
    <w:rsid w:val="002003B1"/>
    <w:rsid w:val="00201D22"/>
    <w:rsid w:val="00270843"/>
    <w:rsid w:val="00274E55"/>
    <w:rsid w:val="002A7804"/>
    <w:rsid w:val="002E658F"/>
    <w:rsid w:val="00325E47"/>
    <w:rsid w:val="00333B54"/>
    <w:rsid w:val="00346D00"/>
    <w:rsid w:val="00353A4F"/>
    <w:rsid w:val="003631A7"/>
    <w:rsid w:val="00377C78"/>
    <w:rsid w:val="00382245"/>
    <w:rsid w:val="00385C4E"/>
    <w:rsid w:val="003C2E52"/>
    <w:rsid w:val="003D1F13"/>
    <w:rsid w:val="00407908"/>
    <w:rsid w:val="00420672"/>
    <w:rsid w:val="0042178C"/>
    <w:rsid w:val="0042209D"/>
    <w:rsid w:val="00425A0D"/>
    <w:rsid w:val="00433E52"/>
    <w:rsid w:val="004634E4"/>
    <w:rsid w:val="00486533"/>
    <w:rsid w:val="00497057"/>
    <w:rsid w:val="004A6523"/>
    <w:rsid w:val="004B3022"/>
    <w:rsid w:val="004B3DFE"/>
    <w:rsid w:val="00522E26"/>
    <w:rsid w:val="005545E6"/>
    <w:rsid w:val="00591684"/>
    <w:rsid w:val="005A409F"/>
    <w:rsid w:val="005A4BFB"/>
    <w:rsid w:val="005A7443"/>
    <w:rsid w:val="005B07F6"/>
    <w:rsid w:val="005D1098"/>
    <w:rsid w:val="005E2ED8"/>
    <w:rsid w:val="00622878"/>
    <w:rsid w:val="006372CD"/>
    <w:rsid w:val="006655D2"/>
    <w:rsid w:val="00677EA5"/>
    <w:rsid w:val="00696EB6"/>
    <w:rsid w:val="006A687C"/>
    <w:rsid w:val="006C48F9"/>
    <w:rsid w:val="006E2C43"/>
    <w:rsid w:val="007113D9"/>
    <w:rsid w:val="00712305"/>
    <w:rsid w:val="00753989"/>
    <w:rsid w:val="007741B7"/>
    <w:rsid w:val="007779E4"/>
    <w:rsid w:val="007968CA"/>
    <w:rsid w:val="007A1544"/>
    <w:rsid w:val="007A3D94"/>
    <w:rsid w:val="007A640C"/>
    <w:rsid w:val="007E01DD"/>
    <w:rsid w:val="007F0B5B"/>
    <w:rsid w:val="007F4DD0"/>
    <w:rsid w:val="00801F04"/>
    <w:rsid w:val="008040B0"/>
    <w:rsid w:val="008474A2"/>
    <w:rsid w:val="008B3DDC"/>
    <w:rsid w:val="0090542E"/>
    <w:rsid w:val="00917C4F"/>
    <w:rsid w:val="00941FD6"/>
    <w:rsid w:val="00952051"/>
    <w:rsid w:val="0097676A"/>
    <w:rsid w:val="009B1289"/>
    <w:rsid w:val="009C0A6E"/>
    <w:rsid w:val="009D2D8F"/>
    <w:rsid w:val="00A05601"/>
    <w:rsid w:val="00A1394A"/>
    <w:rsid w:val="00A26EF3"/>
    <w:rsid w:val="00A27404"/>
    <w:rsid w:val="00A34C6E"/>
    <w:rsid w:val="00A62819"/>
    <w:rsid w:val="00A85D66"/>
    <w:rsid w:val="00AB07EF"/>
    <w:rsid w:val="00AB0FBC"/>
    <w:rsid w:val="00AB1050"/>
    <w:rsid w:val="00AD18F9"/>
    <w:rsid w:val="00AE4553"/>
    <w:rsid w:val="00B1349D"/>
    <w:rsid w:val="00B254B9"/>
    <w:rsid w:val="00B26684"/>
    <w:rsid w:val="00B50021"/>
    <w:rsid w:val="00B63C0A"/>
    <w:rsid w:val="00BC6309"/>
    <w:rsid w:val="00BC6DFE"/>
    <w:rsid w:val="00BD130C"/>
    <w:rsid w:val="00BD32EC"/>
    <w:rsid w:val="00C13A80"/>
    <w:rsid w:val="00C2309E"/>
    <w:rsid w:val="00C328FC"/>
    <w:rsid w:val="00C36A5E"/>
    <w:rsid w:val="00C448C6"/>
    <w:rsid w:val="00C65A34"/>
    <w:rsid w:val="00CA57F0"/>
    <w:rsid w:val="00CB1E28"/>
    <w:rsid w:val="00CD6658"/>
    <w:rsid w:val="00CE1140"/>
    <w:rsid w:val="00D301CC"/>
    <w:rsid w:val="00D37FF8"/>
    <w:rsid w:val="00D6068B"/>
    <w:rsid w:val="00D64897"/>
    <w:rsid w:val="00D82CB2"/>
    <w:rsid w:val="00D90370"/>
    <w:rsid w:val="00D914F6"/>
    <w:rsid w:val="00D92A4D"/>
    <w:rsid w:val="00D96BAA"/>
    <w:rsid w:val="00DB797B"/>
    <w:rsid w:val="00DD7E05"/>
    <w:rsid w:val="00DE1255"/>
    <w:rsid w:val="00DE46B7"/>
    <w:rsid w:val="00DF0C88"/>
    <w:rsid w:val="00E15EDF"/>
    <w:rsid w:val="00E21C01"/>
    <w:rsid w:val="00E2720B"/>
    <w:rsid w:val="00E34702"/>
    <w:rsid w:val="00E35E0B"/>
    <w:rsid w:val="00E6298F"/>
    <w:rsid w:val="00E6463C"/>
    <w:rsid w:val="00EA2DB8"/>
    <w:rsid w:val="00EB116F"/>
    <w:rsid w:val="00ED3A8C"/>
    <w:rsid w:val="00EE413F"/>
    <w:rsid w:val="00EE4AE0"/>
    <w:rsid w:val="00EF29B7"/>
    <w:rsid w:val="00EF471A"/>
    <w:rsid w:val="00F04A80"/>
    <w:rsid w:val="00F255E3"/>
    <w:rsid w:val="00F33A25"/>
    <w:rsid w:val="00F71880"/>
    <w:rsid w:val="00F85C0E"/>
    <w:rsid w:val="00F9441F"/>
    <w:rsid w:val="00F95F85"/>
    <w:rsid w:val="00F96953"/>
    <w:rsid w:val="00FE10ED"/>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5D8830"/>
  <w15:chartTrackingRefBased/>
  <w15:docId w15:val="{E487CCD3-13AF-8A40-B04E-F643C62E7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NormaaliWWW">
    <w:name w:val="Normal (Web)"/>
    <w:basedOn w:val="Normaali"/>
    <w:uiPriority w:val="99"/>
    <w:semiHidden/>
    <w:unhideWhenUsed/>
    <w:rsid w:val="003631A7"/>
    <w:pPr>
      <w:spacing w:before="100" w:beforeAutospacing="1" w:after="100" w:afterAutospacing="1"/>
    </w:pPr>
    <w:rPr>
      <w:rFonts w:ascii="Times New Roman" w:eastAsia="Times New Roman" w:hAnsi="Times New Roman" w:cs="Times New Roman"/>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7274757">
      <w:bodyDiv w:val="1"/>
      <w:marLeft w:val="0"/>
      <w:marRight w:val="0"/>
      <w:marTop w:val="0"/>
      <w:marBottom w:val="0"/>
      <w:divBdr>
        <w:top w:val="none" w:sz="0" w:space="0" w:color="auto"/>
        <w:left w:val="none" w:sz="0" w:space="0" w:color="auto"/>
        <w:bottom w:val="none" w:sz="0" w:space="0" w:color="auto"/>
        <w:right w:val="none" w:sz="0" w:space="0" w:color="auto"/>
      </w:divBdr>
      <w:divsChild>
        <w:div w:id="2002999376">
          <w:marLeft w:val="0"/>
          <w:marRight w:val="0"/>
          <w:marTop w:val="0"/>
          <w:marBottom w:val="0"/>
          <w:divBdr>
            <w:top w:val="none" w:sz="0" w:space="0" w:color="auto"/>
            <w:left w:val="none" w:sz="0" w:space="0" w:color="auto"/>
            <w:bottom w:val="none" w:sz="0" w:space="0" w:color="auto"/>
            <w:right w:val="none" w:sz="0" w:space="0" w:color="auto"/>
          </w:divBdr>
          <w:divsChild>
            <w:div w:id="933825740">
              <w:marLeft w:val="0"/>
              <w:marRight w:val="0"/>
              <w:marTop w:val="0"/>
              <w:marBottom w:val="0"/>
              <w:divBdr>
                <w:top w:val="none" w:sz="0" w:space="0" w:color="auto"/>
                <w:left w:val="none" w:sz="0" w:space="0" w:color="auto"/>
                <w:bottom w:val="none" w:sz="0" w:space="0" w:color="auto"/>
                <w:right w:val="none" w:sz="0" w:space="0" w:color="auto"/>
              </w:divBdr>
              <w:divsChild>
                <w:div w:id="1264024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356</TotalTime>
  <Pages>2</Pages>
  <Words>720</Words>
  <Characters>6065</Characters>
  <Application>Microsoft Office Word</Application>
  <DocSecurity>0</DocSecurity>
  <Lines>83</Lines>
  <Paragraphs>13</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Riitta Jytilä</dc:creator>
  <cp:keywords/>
  <dc:description/>
  <cp:lastModifiedBy>Riitta Jytilä</cp:lastModifiedBy>
  <cp:revision>41</cp:revision>
  <dcterms:created xsi:type="dcterms:W3CDTF">2020-12-29T13:27:00Z</dcterms:created>
  <dcterms:modified xsi:type="dcterms:W3CDTF">2021-05-26T06:22:00Z</dcterms:modified>
</cp:coreProperties>
</file>