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76F9" w:rsidRDefault="00BE76F9" w:rsidP="00BE76F9">
      <w:pPr>
        <w:pStyle w:val="Heading2"/>
        <w:rPr>
          <w:lang w:val="fi-FI"/>
        </w:rPr>
      </w:pPr>
      <w:proofErr w:type="spellStart"/>
      <w:r>
        <w:rPr>
          <w:lang w:val="fi-FI"/>
        </w:rPr>
        <w:t>Alio</w:t>
      </w:r>
      <w:proofErr w:type="spellEnd"/>
      <w:r>
        <w:rPr>
          <w:lang w:val="fi-FI"/>
        </w:rPr>
        <w:t xml:space="preserve"> - </w:t>
      </w:r>
      <w:r w:rsidRPr="009D6391">
        <w:rPr>
          <w:lang w:val="fi-FI"/>
        </w:rPr>
        <w:t>Venäläiskauppiaita 1600-luvun Turussa</w:t>
      </w:r>
    </w:p>
    <w:p w:rsidR="00BE76F9" w:rsidRPr="00907735" w:rsidRDefault="00BE76F9" w:rsidP="00BE76F9">
      <w:pPr>
        <w:rPr>
          <w:lang w:val="fi-FI"/>
        </w:rPr>
      </w:pPr>
    </w:p>
    <w:p w:rsidR="00BE76F9" w:rsidRPr="009D6391" w:rsidRDefault="00BE76F9" w:rsidP="00BE76F9">
      <w:pPr>
        <w:jc w:val="both"/>
        <w:rPr>
          <w:rFonts w:ascii="Times New Roman" w:hAnsi="Times New Roman" w:cs="Times New Roman"/>
          <w:sz w:val="24"/>
          <w:szCs w:val="24"/>
          <w:lang w:val="fi-FI"/>
        </w:rPr>
      </w:pPr>
      <w:r w:rsidRPr="009D6391">
        <w:rPr>
          <w:rFonts w:ascii="Times New Roman" w:hAnsi="Times New Roman" w:cs="Times New Roman"/>
          <w:sz w:val="24"/>
          <w:szCs w:val="24"/>
          <w:lang w:val="fi-FI"/>
        </w:rPr>
        <w:t xml:space="preserve">Turun kirjoitetut historiat eivät mainitse sitä, että kaupungissa oleskeli ainakin jo 1600-luvun alkupuolelta venäläisiä kauppiaita. Heillä oli jo tuolloin vakiintunut asema osana Turussa käytyä kauppaa. Suuren Pohjan sodan (1700-1721) alussa he joutuivat poistumaan kaupungista, mutta kun venäläiset valloittajat saivat Turun haltuunsa vuonna 1713, palasivat he takaisin. </w:t>
      </w:r>
    </w:p>
    <w:p w:rsidR="00BE76F9" w:rsidRPr="009D6391" w:rsidRDefault="00BE76F9" w:rsidP="00BE76F9">
      <w:pPr>
        <w:jc w:val="both"/>
        <w:rPr>
          <w:rFonts w:ascii="Times New Roman" w:hAnsi="Times New Roman" w:cs="Times New Roman"/>
          <w:sz w:val="24"/>
          <w:szCs w:val="24"/>
          <w:lang w:val="fi-FI"/>
        </w:rPr>
      </w:pPr>
      <w:r w:rsidRPr="009D6391">
        <w:rPr>
          <w:rFonts w:ascii="Times New Roman" w:hAnsi="Times New Roman" w:cs="Times New Roman"/>
          <w:sz w:val="24"/>
          <w:szCs w:val="24"/>
          <w:lang w:val="fi-FI"/>
        </w:rPr>
        <w:t xml:space="preserve">Venäläiset kauppiaat eivät saaneet asettua vakituisesti asumaan kaupunkiin vieraan valtakunnan alamaisina, mutta he saivat oleskella kaupungissa sinne suuntautuneilla kauppamatkoillaan. He saivat vuokrata tavaroilleen kauppa-aittoja, joissa he saattoivat säilyttää myyntituotteitaan. Heidän vakiintunutta asemaansa osoittaa se, että yksi Turun viidestä virallisesta kestikievarista osoitettiin jo vuonna 1638 juuri heidän majapaikakseen. Tämän ns. ryssän kestikievarin isäntänä toimi vuosikymmeniä Sigfrid Kara. Paikalla oli saatavilla myös tulkki, mutta toisinaan kauppiaat toivat sellaisen itse mukanaan hoitamaan asioitaan. </w:t>
      </w:r>
    </w:p>
    <w:p w:rsidR="00BE76F9" w:rsidRPr="009D6391" w:rsidRDefault="00BE76F9" w:rsidP="00BE76F9">
      <w:pPr>
        <w:jc w:val="both"/>
        <w:rPr>
          <w:rFonts w:ascii="Times New Roman" w:hAnsi="Times New Roman" w:cs="Times New Roman"/>
          <w:sz w:val="24"/>
          <w:szCs w:val="24"/>
          <w:lang w:val="fi-FI"/>
        </w:rPr>
      </w:pPr>
      <w:r w:rsidRPr="009D6391">
        <w:rPr>
          <w:rFonts w:ascii="Times New Roman" w:hAnsi="Times New Roman" w:cs="Times New Roman"/>
          <w:sz w:val="24"/>
          <w:szCs w:val="24"/>
          <w:lang w:val="fi-FI"/>
        </w:rPr>
        <w:t xml:space="preserve">Kauppiaat matkustivat Turkuun seurueina, mutta kaikkein vakiintuneimmilla kävijöillä oli mukana myös perhettä ja palveluskuntaa. Esimerkiksi Ivan </w:t>
      </w:r>
      <w:proofErr w:type="spellStart"/>
      <w:r w:rsidRPr="009D6391">
        <w:rPr>
          <w:rFonts w:ascii="Times New Roman" w:hAnsi="Times New Roman" w:cs="Times New Roman"/>
          <w:sz w:val="24"/>
          <w:szCs w:val="24"/>
          <w:lang w:val="fi-FI"/>
        </w:rPr>
        <w:t>Mosowitz</w:t>
      </w:r>
      <w:proofErr w:type="spellEnd"/>
      <w:r w:rsidRPr="009D6391">
        <w:rPr>
          <w:rFonts w:ascii="Times New Roman" w:hAnsi="Times New Roman" w:cs="Times New Roman"/>
          <w:sz w:val="24"/>
          <w:szCs w:val="24"/>
          <w:lang w:val="fi-FI"/>
        </w:rPr>
        <w:t xml:space="preserve"> oli matkustanut itse takaisin Venäjälle, mutta hänen poikansa Johan ja palvelijansa Lars jäivät Turkuun jatkamaan kauppoja. ”Ryssänainen” </w:t>
      </w:r>
      <w:proofErr w:type="spellStart"/>
      <w:r w:rsidRPr="009D6391">
        <w:rPr>
          <w:rFonts w:ascii="Times New Roman" w:hAnsi="Times New Roman" w:cs="Times New Roman"/>
          <w:sz w:val="24"/>
          <w:szCs w:val="24"/>
          <w:lang w:val="fi-FI"/>
        </w:rPr>
        <w:t>Audotja</w:t>
      </w:r>
      <w:proofErr w:type="spellEnd"/>
      <w:r w:rsidRPr="009D6391">
        <w:rPr>
          <w:rFonts w:ascii="Times New Roman" w:hAnsi="Times New Roman" w:cs="Times New Roman"/>
          <w:sz w:val="24"/>
          <w:szCs w:val="24"/>
          <w:lang w:val="fi-FI"/>
        </w:rPr>
        <w:t xml:space="preserve"> </w:t>
      </w:r>
      <w:proofErr w:type="spellStart"/>
      <w:r w:rsidRPr="009D6391">
        <w:rPr>
          <w:rFonts w:ascii="Times New Roman" w:hAnsi="Times New Roman" w:cs="Times New Roman"/>
          <w:sz w:val="24"/>
          <w:szCs w:val="24"/>
          <w:lang w:val="fi-FI"/>
        </w:rPr>
        <w:t>Mångnsdotter</w:t>
      </w:r>
      <w:proofErr w:type="spellEnd"/>
      <w:r w:rsidRPr="009D6391">
        <w:rPr>
          <w:rFonts w:ascii="Times New Roman" w:hAnsi="Times New Roman" w:cs="Times New Roman"/>
          <w:sz w:val="24"/>
          <w:szCs w:val="24"/>
          <w:lang w:val="fi-FI"/>
        </w:rPr>
        <w:t>, joka oli ilmeisesti karjalainen, suoritti vuonna 1650 eräälle turkulaisvaimolle kirjontatyötä kulta-, hopea- ja silkkilangoilla.</w:t>
      </w:r>
    </w:p>
    <w:p w:rsidR="00BE76F9" w:rsidRPr="009D6391" w:rsidRDefault="00BE76F9" w:rsidP="00BE76F9">
      <w:pPr>
        <w:jc w:val="both"/>
        <w:rPr>
          <w:rFonts w:ascii="Times New Roman" w:hAnsi="Times New Roman" w:cs="Times New Roman"/>
          <w:sz w:val="24"/>
          <w:szCs w:val="24"/>
          <w:lang w:val="fi-FI"/>
        </w:rPr>
      </w:pPr>
      <w:r w:rsidRPr="009D6391">
        <w:rPr>
          <w:rFonts w:ascii="Times New Roman" w:hAnsi="Times New Roman" w:cs="Times New Roman"/>
          <w:sz w:val="24"/>
          <w:szCs w:val="24"/>
          <w:lang w:val="fi-FI"/>
        </w:rPr>
        <w:t xml:space="preserve">Kauppamiesten kotipaikkoina mainitaan sekä venäläisiä kaupunkeja, että karjalaisia maaseutupitäjiä. Tästä päättäen vain osa heistä oli varsinaisia kaupungeissa asuneita porvareita ja muut ns. laukkuryssiä. Karjalaiseen taustaan viittaa myös se, etteivät kaikki Venäjän alamaiset tarvinneet tulkkia kanssakäymiseen, sillä he puhuivat ilmeisesti karjalan kielen eri murteita. Kauppiaiden kotipaikkoina mainitaan esimerkiksi Novgorod ja </w:t>
      </w:r>
      <w:proofErr w:type="spellStart"/>
      <w:r w:rsidRPr="009D6391">
        <w:rPr>
          <w:rFonts w:ascii="Times New Roman" w:hAnsi="Times New Roman" w:cs="Times New Roman"/>
          <w:sz w:val="24"/>
          <w:szCs w:val="24"/>
          <w:lang w:val="fi-FI"/>
        </w:rPr>
        <w:t>Tihvinä</w:t>
      </w:r>
      <w:proofErr w:type="spellEnd"/>
      <w:r w:rsidRPr="009D6391">
        <w:rPr>
          <w:rFonts w:ascii="Times New Roman" w:hAnsi="Times New Roman" w:cs="Times New Roman"/>
          <w:sz w:val="24"/>
          <w:szCs w:val="24"/>
          <w:lang w:val="fi-FI"/>
        </w:rPr>
        <w:t>.</w:t>
      </w:r>
    </w:p>
    <w:p w:rsidR="00BE76F9" w:rsidRPr="009D6391" w:rsidRDefault="00BE76F9" w:rsidP="00BE76F9">
      <w:pPr>
        <w:jc w:val="both"/>
        <w:rPr>
          <w:rFonts w:ascii="Times New Roman" w:hAnsi="Times New Roman" w:cs="Times New Roman"/>
          <w:sz w:val="24"/>
          <w:szCs w:val="24"/>
          <w:lang w:val="fi-FI"/>
        </w:rPr>
      </w:pPr>
      <w:r w:rsidRPr="009D6391">
        <w:rPr>
          <w:rFonts w:ascii="Times New Roman" w:hAnsi="Times New Roman" w:cs="Times New Roman"/>
          <w:sz w:val="24"/>
          <w:szCs w:val="24"/>
          <w:lang w:val="fi-FI"/>
        </w:rPr>
        <w:t xml:space="preserve">Turussa alkuvuodesta 1689 varkaudesta kiinni jäänyt Sofia </w:t>
      </w:r>
      <w:proofErr w:type="spellStart"/>
      <w:r w:rsidRPr="009D6391">
        <w:rPr>
          <w:rFonts w:ascii="Times New Roman" w:hAnsi="Times New Roman" w:cs="Times New Roman"/>
          <w:sz w:val="24"/>
          <w:szCs w:val="24"/>
          <w:lang w:val="fi-FI"/>
        </w:rPr>
        <w:t>Henriksdotter</w:t>
      </w:r>
      <w:proofErr w:type="spellEnd"/>
      <w:r w:rsidRPr="009D6391">
        <w:rPr>
          <w:rFonts w:ascii="Times New Roman" w:hAnsi="Times New Roman" w:cs="Times New Roman"/>
          <w:sz w:val="24"/>
          <w:szCs w:val="24"/>
          <w:lang w:val="fi-FI"/>
        </w:rPr>
        <w:t xml:space="preserve"> kertoi raadille elämäntarinansa venäläisten kauppiaiden omaisuutena. Hän oli syntynyt Narvassa luterilaiseksi ja eräs venäläinen kauppias oli myynyt hänet kymmenellä ruplalla </w:t>
      </w:r>
      <w:proofErr w:type="spellStart"/>
      <w:r w:rsidRPr="009D6391">
        <w:rPr>
          <w:rFonts w:ascii="Times New Roman" w:hAnsi="Times New Roman" w:cs="Times New Roman"/>
          <w:sz w:val="24"/>
          <w:szCs w:val="24"/>
          <w:lang w:val="fi-FI"/>
        </w:rPr>
        <w:t>pajarille</w:t>
      </w:r>
      <w:proofErr w:type="spellEnd"/>
      <w:r w:rsidRPr="009D6391">
        <w:rPr>
          <w:rFonts w:ascii="Times New Roman" w:hAnsi="Times New Roman" w:cs="Times New Roman"/>
          <w:sz w:val="24"/>
          <w:szCs w:val="24"/>
          <w:lang w:val="fi-FI"/>
        </w:rPr>
        <w:t xml:space="preserve">, joka oli kastattanut hänet 17-vuotiaana ortodoksiksi. </w:t>
      </w:r>
      <w:proofErr w:type="spellStart"/>
      <w:r w:rsidRPr="009D6391">
        <w:rPr>
          <w:rFonts w:ascii="Times New Roman" w:hAnsi="Times New Roman" w:cs="Times New Roman"/>
          <w:sz w:val="24"/>
          <w:szCs w:val="24"/>
          <w:lang w:val="fi-FI"/>
        </w:rPr>
        <w:t>Pajari</w:t>
      </w:r>
      <w:proofErr w:type="spellEnd"/>
      <w:r w:rsidRPr="009D6391">
        <w:rPr>
          <w:rFonts w:ascii="Times New Roman" w:hAnsi="Times New Roman" w:cs="Times New Roman"/>
          <w:sz w:val="24"/>
          <w:szCs w:val="24"/>
          <w:lang w:val="fi-FI"/>
        </w:rPr>
        <w:t xml:space="preserve"> lahjoitti hänet sitten everstille, joka oli hänen vävynsä ja asui Novgorodissa. Seuraavaksi hän joutui saman kaupungin venäläiselle kauppiaalle Anders </w:t>
      </w:r>
      <w:proofErr w:type="spellStart"/>
      <w:r w:rsidRPr="009D6391">
        <w:rPr>
          <w:rFonts w:ascii="Times New Roman" w:hAnsi="Times New Roman" w:cs="Times New Roman"/>
          <w:sz w:val="24"/>
          <w:szCs w:val="24"/>
          <w:lang w:val="fi-FI"/>
        </w:rPr>
        <w:t>Simonowitzille</w:t>
      </w:r>
      <w:proofErr w:type="spellEnd"/>
      <w:r w:rsidRPr="009D6391">
        <w:rPr>
          <w:rFonts w:ascii="Times New Roman" w:hAnsi="Times New Roman" w:cs="Times New Roman"/>
          <w:sz w:val="24"/>
          <w:szCs w:val="24"/>
          <w:lang w:val="fi-FI"/>
        </w:rPr>
        <w:t>, joka lähetti Sofian Turussa kauppiaana oleskelleelle pojalleen Michaelille kahden tämän palvelijan Ivanin ja Jacobin mukana.</w:t>
      </w:r>
    </w:p>
    <w:p w:rsidR="00BE76F9" w:rsidRPr="009D6391" w:rsidRDefault="00BE76F9" w:rsidP="00BE76F9">
      <w:pPr>
        <w:jc w:val="both"/>
        <w:rPr>
          <w:rFonts w:ascii="Times New Roman" w:hAnsi="Times New Roman" w:cs="Times New Roman"/>
          <w:sz w:val="24"/>
          <w:szCs w:val="24"/>
          <w:lang w:val="fi-FI"/>
        </w:rPr>
      </w:pPr>
      <w:r w:rsidRPr="009D6391">
        <w:rPr>
          <w:rFonts w:ascii="Times New Roman" w:hAnsi="Times New Roman" w:cs="Times New Roman"/>
          <w:sz w:val="24"/>
          <w:szCs w:val="24"/>
          <w:lang w:val="fi-FI"/>
        </w:rPr>
        <w:t xml:space="preserve">Idästä tulleet kauppiaat erosivat vaateparreltaan turkulaisista, mitä osoittavat jo heidän myymänsä erilaiseen kuosiin valmistetut vaatekappaleet. Kulttuurit kohtasivat muutenkin ja herättivät mielenkiintoa. Erityisesti venäläisten uskontoon liittyvä esineistö mainitaan lähteissä. Kupariseppä </w:t>
      </w:r>
      <w:proofErr w:type="spellStart"/>
      <w:r w:rsidRPr="009D6391">
        <w:rPr>
          <w:rFonts w:ascii="Times New Roman" w:hAnsi="Times New Roman" w:cs="Times New Roman"/>
          <w:sz w:val="24"/>
          <w:szCs w:val="24"/>
          <w:lang w:val="fi-FI"/>
        </w:rPr>
        <w:t>Engelbrecht</w:t>
      </w:r>
      <w:proofErr w:type="spellEnd"/>
      <w:r w:rsidRPr="009D6391">
        <w:rPr>
          <w:rFonts w:ascii="Times New Roman" w:hAnsi="Times New Roman" w:cs="Times New Roman"/>
          <w:sz w:val="24"/>
          <w:szCs w:val="24"/>
          <w:lang w:val="fi-FI"/>
        </w:rPr>
        <w:t xml:space="preserve"> </w:t>
      </w:r>
      <w:proofErr w:type="spellStart"/>
      <w:r w:rsidRPr="009D6391">
        <w:rPr>
          <w:rFonts w:ascii="Times New Roman" w:hAnsi="Times New Roman" w:cs="Times New Roman"/>
          <w:sz w:val="24"/>
          <w:szCs w:val="24"/>
          <w:lang w:val="fi-FI"/>
        </w:rPr>
        <w:t>Kopparslagaren</w:t>
      </w:r>
      <w:proofErr w:type="spellEnd"/>
      <w:r w:rsidRPr="009D6391">
        <w:rPr>
          <w:rFonts w:ascii="Times New Roman" w:hAnsi="Times New Roman" w:cs="Times New Roman"/>
          <w:sz w:val="24"/>
          <w:szCs w:val="24"/>
          <w:lang w:val="fi-FI"/>
        </w:rPr>
        <w:t xml:space="preserve"> vaimo Anna </w:t>
      </w:r>
      <w:proofErr w:type="spellStart"/>
      <w:r w:rsidRPr="009D6391">
        <w:rPr>
          <w:rFonts w:ascii="Times New Roman" w:hAnsi="Times New Roman" w:cs="Times New Roman"/>
          <w:sz w:val="24"/>
          <w:szCs w:val="24"/>
          <w:lang w:val="fi-FI"/>
        </w:rPr>
        <w:t>Ingemarsdotter</w:t>
      </w:r>
      <w:proofErr w:type="spellEnd"/>
      <w:r w:rsidRPr="009D6391">
        <w:rPr>
          <w:rFonts w:ascii="Times New Roman" w:hAnsi="Times New Roman" w:cs="Times New Roman"/>
          <w:sz w:val="24"/>
          <w:szCs w:val="24"/>
          <w:lang w:val="fi-FI"/>
        </w:rPr>
        <w:t xml:space="preserve"> oli pienessä hiprakassa palatessaan sukulaisista ja hän päätti kotimatkalla noutaa ostamansa saippuan venäläisen kauppiaan aitasta. Siellä hänelle tarjottiin lisää juotavaa ja hän tuli samalla ihmetelleeksi ja ihastelleeksi venäläisen Raamatun erilaisia kirjaimia ja kuvia. Kauppias </w:t>
      </w:r>
      <w:proofErr w:type="spellStart"/>
      <w:r w:rsidRPr="009D6391">
        <w:rPr>
          <w:rFonts w:ascii="Times New Roman" w:hAnsi="Times New Roman" w:cs="Times New Roman"/>
          <w:sz w:val="24"/>
          <w:szCs w:val="24"/>
          <w:lang w:val="fi-FI"/>
        </w:rPr>
        <w:t>Jören</w:t>
      </w:r>
      <w:proofErr w:type="spellEnd"/>
      <w:r w:rsidRPr="009D6391">
        <w:rPr>
          <w:rFonts w:ascii="Times New Roman" w:hAnsi="Times New Roman" w:cs="Times New Roman"/>
          <w:sz w:val="24"/>
          <w:szCs w:val="24"/>
          <w:lang w:val="fi-FI"/>
        </w:rPr>
        <w:t xml:space="preserve"> </w:t>
      </w:r>
      <w:proofErr w:type="spellStart"/>
      <w:r w:rsidRPr="009D6391">
        <w:rPr>
          <w:rFonts w:ascii="Times New Roman" w:hAnsi="Times New Roman" w:cs="Times New Roman"/>
          <w:sz w:val="24"/>
          <w:szCs w:val="24"/>
          <w:lang w:val="fi-FI"/>
        </w:rPr>
        <w:t>Wasilowitziltä</w:t>
      </w:r>
      <w:proofErr w:type="spellEnd"/>
      <w:r w:rsidRPr="009D6391">
        <w:rPr>
          <w:rFonts w:ascii="Times New Roman" w:hAnsi="Times New Roman" w:cs="Times New Roman"/>
          <w:sz w:val="24"/>
          <w:szCs w:val="24"/>
          <w:lang w:val="fi-FI"/>
        </w:rPr>
        <w:t xml:space="preserve"> varastettiin puolestaan kullattu kuparinen krusifiksi.</w:t>
      </w:r>
    </w:p>
    <w:p w:rsidR="00BE76F9" w:rsidRPr="009D6391" w:rsidRDefault="00BE76F9" w:rsidP="00BE76F9">
      <w:pPr>
        <w:jc w:val="both"/>
        <w:rPr>
          <w:rFonts w:ascii="Times New Roman" w:hAnsi="Times New Roman" w:cs="Times New Roman"/>
          <w:sz w:val="24"/>
          <w:szCs w:val="24"/>
          <w:lang w:val="fi-FI"/>
        </w:rPr>
      </w:pPr>
      <w:r w:rsidRPr="009D6391">
        <w:rPr>
          <w:rFonts w:ascii="Times New Roman" w:hAnsi="Times New Roman" w:cs="Times New Roman"/>
          <w:sz w:val="24"/>
          <w:szCs w:val="24"/>
          <w:lang w:val="fi-FI"/>
        </w:rPr>
        <w:lastRenderedPageBreak/>
        <w:t>Venäjän alamaisten pääasiallisina myyntiartikkeleina olivat ns. ryssännahasta valmistetut saappaat, päähineet ja rukkaset sekä mehiläisvaha, hunaja ja saippua. Muina myyntituotteina mainitaan erilaiset koristenauhat, tattari, hamppu ja paloviina, joista viimeksi mainittua heillä ei tosin ollut oikeus myydä. Raati antoi useita määräyksiä siitä, mitä tuotteita venäläiset saivat myydä aiheuttamatta vahinkoa kaupunkilaisten omalle elinkeinolle. Turkulaiset nahkurit pyysivät esimerkiksi heinäkuussa 1688, että kaupungissa olevilta venäläisiltä kauppiailta kiellettäisiin hanskojen, muhvien ja myssyjen teettäminen heidän omista suden- ja karhunnahoistaan kaupungissa laittomasti käsityötä harjoittaneilla nurkkamestareilla. Venäläiset näet myivät sitten näitä tuotteita aitoistaan. Raati ilmoitti, että he saivat myydä vapaasti vain Venäjällä kasvaneiden eläinten nahkoja tai sieltä tuomiaan venäläisellä tavalla valmistettuja tuotteita.</w:t>
      </w:r>
    </w:p>
    <w:p w:rsidR="00BE76F9" w:rsidRPr="009D6391" w:rsidRDefault="00BE76F9" w:rsidP="00BE76F9">
      <w:pPr>
        <w:jc w:val="both"/>
        <w:rPr>
          <w:rFonts w:ascii="Times New Roman" w:hAnsi="Times New Roman" w:cs="Times New Roman"/>
          <w:sz w:val="24"/>
          <w:szCs w:val="24"/>
          <w:lang w:val="fi-FI"/>
        </w:rPr>
      </w:pPr>
      <w:r w:rsidRPr="009D6391">
        <w:rPr>
          <w:rFonts w:ascii="Times New Roman" w:hAnsi="Times New Roman" w:cs="Times New Roman"/>
          <w:sz w:val="24"/>
          <w:szCs w:val="24"/>
          <w:lang w:val="fi-FI"/>
        </w:rPr>
        <w:t xml:space="preserve">Kuormansa venäläiset toivat Turkuun purjehtimalla Suomenlahden rannikkoa tai kesällä hevospurilailla ja talvella rekikyydillä. Esimerkiksi kesällä 1661 neljän venäläiskauppiaan yörauhaa häirittiin heittelemällä kiviä heidän Aurajoessa kelluneelle veneelleen. Tätä tapahtui toistuvasti, mutta kyseessä saattoi olla keneen tahansa kohdistunut vallattomuus, sillä humalaiset ohikulkijat heittelivät sillalta kaikenlaista. </w:t>
      </w:r>
    </w:p>
    <w:p w:rsidR="00BE76F9" w:rsidRPr="009D6391" w:rsidRDefault="00BE76F9" w:rsidP="00BE76F9">
      <w:pPr>
        <w:jc w:val="both"/>
        <w:rPr>
          <w:rFonts w:ascii="Times New Roman" w:hAnsi="Times New Roman" w:cs="Times New Roman"/>
          <w:sz w:val="24"/>
          <w:szCs w:val="24"/>
          <w:lang w:val="fi-FI"/>
        </w:rPr>
      </w:pPr>
      <w:r w:rsidRPr="009D6391">
        <w:rPr>
          <w:rFonts w:ascii="Times New Roman" w:hAnsi="Times New Roman" w:cs="Times New Roman"/>
          <w:sz w:val="24"/>
          <w:szCs w:val="24"/>
          <w:lang w:val="fi-FI"/>
        </w:rPr>
        <w:t xml:space="preserve">Venäläisten kauppiaiden toimia ei katsottu aina hyvällä, sillä Ruotsin alamaiset kokivat näiden aiheuttavan itselleen vahinkoa. Armeijan luutnantti Johan </w:t>
      </w:r>
      <w:proofErr w:type="spellStart"/>
      <w:r w:rsidRPr="009D6391">
        <w:rPr>
          <w:rFonts w:ascii="Times New Roman" w:hAnsi="Times New Roman" w:cs="Times New Roman"/>
          <w:sz w:val="24"/>
          <w:szCs w:val="24"/>
          <w:lang w:val="fi-FI"/>
        </w:rPr>
        <w:t>Spåra</w:t>
      </w:r>
      <w:proofErr w:type="spellEnd"/>
      <w:r w:rsidRPr="009D6391">
        <w:rPr>
          <w:rFonts w:ascii="Times New Roman" w:hAnsi="Times New Roman" w:cs="Times New Roman"/>
          <w:sz w:val="24"/>
          <w:szCs w:val="24"/>
          <w:lang w:val="fi-FI"/>
        </w:rPr>
        <w:t xml:space="preserve"> hyökkäsi siten tammikuussa 1643 saaristosta kauppamatkalta tulleiden </w:t>
      </w:r>
      <w:proofErr w:type="spellStart"/>
      <w:r w:rsidRPr="009D6391">
        <w:rPr>
          <w:rFonts w:ascii="Times New Roman" w:hAnsi="Times New Roman" w:cs="Times New Roman"/>
          <w:sz w:val="24"/>
          <w:szCs w:val="24"/>
          <w:lang w:val="fi-FI"/>
        </w:rPr>
        <w:t>Tihvinän</w:t>
      </w:r>
      <w:proofErr w:type="spellEnd"/>
      <w:r w:rsidRPr="009D6391">
        <w:rPr>
          <w:rFonts w:ascii="Times New Roman" w:hAnsi="Times New Roman" w:cs="Times New Roman"/>
          <w:sz w:val="24"/>
          <w:szCs w:val="24"/>
          <w:lang w:val="fi-FI"/>
        </w:rPr>
        <w:t xml:space="preserve"> porvareiden Simon </w:t>
      </w:r>
      <w:proofErr w:type="spellStart"/>
      <w:r w:rsidRPr="009D6391">
        <w:rPr>
          <w:rFonts w:ascii="Times New Roman" w:hAnsi="Times New Roman" w:cs="Times New Roman"/>
          <w:sz w:val="24"/>
          <w:szCs w:val="24"/>
          <w:lang w:val="fi-FI"/>
        </w:rPr>
        <w:t>Michitinin</w:t>
      </w:r>
      <w:proofErr w:type="spellEnd"/>
      <w:r w:rsidRPr="009D6391">
        <w:rPr>
          <w:rFonts w:ascii="Times New Roman" w:hAnsi="Times New Roman" w:cs="Times New Roman"/>
          <w:sz w:val="24"/>
          <w:szCs w:val="24"/>
          <w:lang w:val="fi-FI"/>
        </w:rPr>
        <w:t xml:space="preserve"> ja Ivan </w:t>
      </w:r>
      <w:proofErr w:type="spellStart"/>
      <w:r w:rsidRPr="009D6391">
        <w:rPr>
          <w:rFonts w:ascii="Times New Roman" w:hAnsi="Times New Roman" w:cs="Times New Roman"/>
          <w:sz w:val="24"/>
          <w:szCs w:val="24"/>
          <w:lang w:val="fi-FI"/>
        </w:rPr>
        <w:t>Wasilievitchin</w:t>
      </w:r>
      <w:proofErr w:type="spellEnd"/>
      <w:r w:rsidRPr="009D6391">
        <w:rPr>
          <w:rFonts w:ascii="Times New Roman" w:hAnsi="Times New Roman" w:cs="Times New Roman"/>
          <w:sz w:val="24"/>
          <w:szCs w:val="24"/>
          <w:lang w:val="fi-FI"/>
        </w:rPr>
        <w:t xml:space="preserve"> kimppuun Karan kestikievarin pihalla huutaen heille: ”Ryssänkoirat, kelmit, ostakaa vaan kaikki parhaat hevoset, älkääkä jättäkö mitään muille!” Luutnantti katsoi, että kun hänen tuli hankkia hevosia armeijan palvelukseen, olivat venäläiset kauppiaat jo ostaneet parhaat. Porvarit selittivät oikeudessa tulkkinsa Davidin kautta, ettei heillä ollut hankittuna kuin kahdeksan kuormaa jäätyneitä elintarvikkeita.</w:t>
      </w:r>
    </w:p>
    <w:p w:rsidR="00BE76F9" w:rsidRPr="009D6391" w:rsidRDefault="00BE76F9" w:rsidP="00BE76F9">
      <w:pPr>
        <w:jc w:val="both"/>
        <w:rPr>
          <w:rFonts w:ascii="Times New Roman" w:hAnsi="Times New Roman" w:cs="Times New Roman"/>
          <w:sz w:val="24"/>
          <w:szCs w:val="24"/>
          <w:lang w:val="fi-FI"/>
        </w:rPr>
      </w:pPr>
      <w:r w:rsidRPr="009D6391">
        <w:rPr>
          <w:rFonts w:ascii="Times New Roman" w:hAnsi="Times New Roman" w:cs="Times New Roman"/>
          <w:sz w:val="24"/>
          <w:szCs w:val="24"/>
          <w:lang w:val="fi-FI"/>
        </w:rPr>
        <w:t>Erityisen haluttuja venäläisten kauppiaiden keskuudessa näyttävät olleen kattilat ja padat, jotka oli valmistettu kuparista, messingistä tai raudasta. He ottivat niitä vastaan maksuna myymistään tuotteista, ja monet varkaat kiikuttivat niitä heille vaihdettavaksi rahaan. Venäläiset olivat usein syytettynä varastetun tavaran vastaanottamisesta. Ne he aikoivat viedä mennessään lähtiessään kaupungista. Yhtä lailla heidän kauppatavaransa ja rahansa joutuivat varkauden kohteeksi, sillä kaupungin varkaat olettivat jäävänsä rankaisematta varastettuaan heiltä. Laki oli kuitenkin kaikille sama.</w:t>
      </w:r>
    </w:p>
    <w:p w:rsidR="00BE76F9" w:rsidRPr="009D6391" w:rsidRDefault="00BE76F9" w:rsidP="00BE76F9">
      <w:pPr>
        <w:jc w:val="both"/>
        <w:rPr>
          <w:rFonts w:ascii="Times New Roman" w:hAnsi="Times New Roman" w:cs="Times New Roman"/>
          <w:sz w:val="24"/>
          <w:szCs w:val="24"/>
          <w:lang w:val="fi-FI"/>
        </w:rPr>
      </w:pPr>
      <w:r w:rsidRPr="009D6391">
        <w:rPr>
          <w:rFonts w:ascii="Times New Roman" w:hAnsi="Times New Roman" w:cs="Times New Roman"/>
          <w:sz w:val="24"/>
          <w:szCs w:val="24"/>
          <w:lang w:val="fi-FI"/>
        </w:rPr>
        <w:t>Yleensä näiden kahden kansakunnan välit näyttävät kuitenkin olleen sopuisat. Venäläiset kävivät kauppaa niin paikallisten miesten kuin naistenkin kanssa. Vieraat ystävystyivät turkulaisten kanssa ja molemmin puolin vierailtiin toisten luona kumoamassa oluttuopillinen tai keskustelemassa monista asioista. Kaupankäynti yhdisti enemmän, kuin valtakunnanraja erotti.</w:t>
      </w:r>
    </w:p>
    <w:p w:rsidR="00652CC5" w:rsidRDefault="00BE76F9">
      <w:bookmarkStart w:id="0" w:name="_GoBack"/>
      <w:bookmarkEnd w:id="0"/>
    </w:p>
    <w:sectPr w:rsidR="00652CC5"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3BB1"/>
    <w:rsid w:val="0036698F"/>
    <w:rsid w:val="00725518"/>
    <w:rsid w:val="00951083"/>
    <w:rsid w:val="00BE76F9"/>
    <w:rsid w:val="00E46F9E"/>
    <w:rsid w:val="00EB3B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810C38"/>
  <w15:chartTrackingRefBased/>
  <w15:docId w15:val="{6FE43B7B-2B94-4D98-BE88-11B6700627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6F9"/>
  </w:style>
  <w:style w:type="paragraph" w:styleId="Heading2">
    <w:name w:val="heading 2"/>
    <w:basedOn w:val="Normal"/>
    <w:next w:val="Normal"/>
    <w:link w:val="Heading2Char"/>
    <w:uiPriority w:val="9"/>
    <w:unhideWhenUsed/>
    <w:qFormat/>
    <w:rsid w:val="00BE76F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E76F9"/>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688</Words>
  <Characters>5581</Characters>
  <Application>Microsoft Office Word</Application>
  <DocSecurity>0</DocSecurity>
  <Lines>46</Lines>
  <Paragraphs>12</Paragraphs>
  <ScaleCrop>false</ScaleCrop>
  <Company>University of Turku</Company>
  <LinksUpToDate>false</LinksUpToDate>
  <CharactersWithSpaces>6257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2</cp:revision>
  <dcterms:created xsi:type="dcterms:W3CDTF">2022-01-14T06:52:00Z</dcterms:created>
  <dcterms:modified xsi:type="dcterms:W3CDTF">2022-01-14T06:53:00Z</dcterms:modified>
</cp:coreProperties>
</file>