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373625" w14:textId="536E4D09" w:rsidR="00DC03D0" w:rsidRDefault="00DC03D0" w:rsidP="00E01090">
      <w:pPr>
        <w:spacing w:line="480" w:lineRule="auto"/>
        <w:ind w:right="963"/>
        <w:jc w:val="both"/>
        <w:outlineLvl w:val="0"/>
        <w:rPr>
          <w:b/>
          <w:lang w:val="en-US"/>
        </w:rPr>
      </w:pPr>
      <w:bookmarkStart w:id="0" w:name="_GoBack"/>
      <w:bookmarkEnd w:id="0"/>
    </w:p>
    <w:p w14:paraId="39EA29CB" w14:textId="77777777" w:rsidR="00562780" w:rsidRPr="00007468" w:rsidRDefault="00562780" w:rsidP="00562780">
      <w:pPr>
        <w:spacing w:line="360" w:lineRule="auto"/>
        <w:jc w:val="both"/>
        <w:outlineLvl w:val="0"/>
        <w:rPr>
          <w:b/>
          <w:color w:val="000000" w:themeColor="text1"/>
          <w:sz w:val="28"/>
          <w:szCs w:val="28"/>
          <w:lang w:val="en-US"/>
        </w:rPr>
      </w:pPr>
      <w:r w:rsidRPr="00007468">
        <w:rPr>
          <w:b/>
          <w:color w:val="000000" w:themeColor="text1"/>
          <w:sz w:val="28"/>
          <w:szCs w:val="28"/>
          <w:lang w:val="en-US"/>
        </w:rPr>
        <w:t>Knowledge, perceived skills and activities of nursing staff to support oral home care among older domiciliary care clients</w:t>
      </w:r>
    </w:p>
    <w:p w14:paraId="67521B73" w14:textId="77777777" w:rsidR="00562780" w:rsidRPr="001E1170" w:rsidRDefault="00562780" w:rsidP="00562780">
      <w:pPr>
        <w:spacing w:line="360" w:lineRule="auto"/>
        <w:jc w:val="both"/>
        <w:outlineLvl w:val="0"/>
        <w:rPr>
          <w:b/>
          <w:color w:val="000000" w:themeColor="text1"/>
          <w:lang w:val="en-US"/>
        </w:rPr>
      </w:pPr>
    </w:p>
    <w:p w14:paraId="53F3E849" w14:textId="77777777" w:rsidR="00562780" w:rsidRPr="001E1170" w:rsidRDefault="00562780" w:rsidP="00562780">
      <w:pPr>
        <w:spacing w:line="360" w:lineRule="auto"/>
        <w:jc w:val="both"/>
        <w:rPr>
          <w:color w:val="000000" w:themeColor="text1"/>
          <w:lang w:val="en-US"/>
        </w:rPr>
      </w:pPr>
    </w:p>
    <w:p w14:paraId="4F232CBC" w14:textId="77777777" w:rsidR="00562780" w:rsidRPr="00007468" w:rsidRDefault="00562780" w:rsidP="00562780">
      <w:pPr>
        <w:spacing w:line="480" w:lineRule="auto"/>
        <w:jc w:val="both"/>
        <w:outlineLvl w:val="0"/>
        <w:rPr>
          <w:b/>
          <w:color w:val="000000" w:themeColor="text1"/>
          <w:sz w:val="22"/>
          <w:szCs w:val="22"/>
        </w:rPr>
      </w:pPr>
      <w:r w:rsidRPr="00007468">
        <w:rPr>
          <w:b/>
          <w:color w:val="000000" w:themeColor="text1"/>
          <w:sz w:val="22"/>
          <w:szCs w:val="22"/>
        </w:rPr>
        <w:t>Riikka Salmi</w:t>
      </w:r>
      <w:r w:rsidRPr="00007468">
        <w:rPr>
          <w:color w:val="000000" w:themeColor="text1"/>
          <w:sz w:val="22"/>
          <w:szCs w:val="22"/>
          <w:vertAlign w:val="superscript"/>
        </w:rPr>
        <w:t>1</w:t>
      </w:r>
      <w:r w:rsidRPr="00007468">
        <w:rPr>
          <w:b/>
          <w:color w:val="000000" w:themeColor="text1"/>
          <w:sz w:val="22"/>
          <w:szCs w:val="22"/>
        </w:rPr>
        <w:t>, Mimmi Tolvanen</w:t>
      </w:r>
      <w:r w:rsidRPr="00007468">
        <w:rPr>
          <w:b/>
          <w:color w:val="000000" w:themeColor="text1"/>
          <w:sz w:val="22"/>
          <w:szCs w:val="22"/>
          <w:vertAlign w:val="superscript"/>
        </w:rPr>
        <w:t>2</w:t>
      </w:r>
      <w:r w:rsidRPr="00007468">
        <w:rPr>
          <w:b/>
          <w:color w:val="000000" w:themeColor="text1"/>
          <w:sz w:val="22"/>
          <w:szCs w:val="22"/>
        </w:rPr>
        <w:t>, Riitta Suhonen</w:t>
      </w:r>
      <w:r w:rsidRPr="00007468">
        <w:rPr>
          <w:b/>
          <w:color w:val="000000" w:themeColor="text1"/>
          <w:sz w:val="22"/>
          <w:szCs w:val="22"/>
          <w:vertAlign w:val="superscript"/>
        </w:rPr>
        <w:t>3,4</w:t>
      </w:r>
      <w:r w:rsidRPr="00007468">
        <w:rPr>
          <w:b/>
          <w:color w:val="000000" w:themeColor="text1"/>
          <w:sz w:val="22"/>
          <w:szCs w:val="22"/>
        </w:rPr>
        <w:t xml:space="preserve"> Satu Lahti</w:t>
      </w:r>
      <w:r w:rsidRPr="00007468">
        <w:rPr>
          <w:color w:val="000000" w:themeColor="text1"/>
          <w:sz w:val="22"/>
          <w:szCs w:val="22"/>
          <w:vertAlign w:val="superscript"/>
        </w:rPr>
        <w:t xml:space="preserve">2 </w:t>
      </w:r>
      <w:r w:rsidRPr="00007468">
        <w:rPr>
          <w:b/>
          <w:color w:val="000000" w:themeColor="text1"/>
          <w:sz w:val="22"/>
          <w:szCs w:val="22"/>
        </w:rPr>
        <w:t>and Timo Närhi</w:t>
      </w:r>
      <w:r w:rsidRPr="00007468">
        <w:rPr>
          <w:color w:val="000000" w:themeColor="text1"/>
          <w:sz w:val="22"/>
          <w:szCs w:val="22"/>
          <w:vertAlign w:val="superscript"/>
        </w:rPr>
        <w:t>1,5</w:t>
      </w:r>
    </w:p>
    <w:p w14:paraId="1377F793" w14:textId="77777777" w:rsidR="00562780" w:rsidRPr="00007468" w:rsidRDefault="00562780" w:rsidP="00562780">
      <w:pPr>
        <w:spacing w:line="276" w:lineRule="auto"/>
        <w:jc w:val="both"/>
        <w:outlineLvl w:val="0"/>
        <w:rPr>
          <w:color w:val="000000" w:themeColor="text1"/>
          <w:sz w:val="22"/>
          <w:szCs w:val="22"/>
          <w:lang w:val="en-US"/>
        </w:rPr>
      </w:pPr>
      <w:r w:rsidRPr="00007468">
        <w:rPr>
          <w:b/>
          <w:color w:val="000000" w:themeColor="text1"/>
          <w:sz w:val="22"/>
          <w:szCs w:val="22"/>
          <w:vertAlign w:val="superscript"/>
          <w:lang w:val="en-US"/>
        </w:rPr>
        <w:t>1</w:t>
      </w:r>
      <w:r w:rsidRPr="00007468">
        <w:rPr>
          <w:color w:val="000000" w:themeColor="text1"/>
          <w:sz w:val="22"/>
          <w:szCs w:val="22"/>
          <w:lang w:val="en-US"/>
        </w:rPr>
        <w:t>Department of Prosthetic Dentistry and Stomatognathic Physiology, University of Turku, Finland</w:t>
      </w:r>
    </w:p>
    <w:p w14:paraId="7C617C9E" w14:textId="77777777" w:rsidR="00562780" w:rsidRPr="00007468" w:rsidRDefault="00562780" w:rsidP="00562780">
      <w:pPr>
        <w:spacing w:line="276" w:lineRule="auto"/>
        <w:jc w:val="both"/>
        <w:outlineLvl w:val="0"/>
        <w:rPr>
          <w:color w:val="000000" w:themeColor="text1"/>
          <w:sz w:val="22"/>
          <w:szCs w:val="22"/>
          <w:lang w:val="en-US"/>
        </w:rPr>
      </w:pPr>
      <w:r w:rsidRPr="00007468">
        <w:rPr>
          <w:color w:val="000000" w:themeColor="text1"/>
          <w:sz w:val="22"/>
          <w:szCs w:val="22"/>
          <w:vertAlign w:val="superscript"/>
          <w:lang w:val="en-US"/>
        </w:rPr>
        <w:t>2</w:t>
      </w:r>
      <w:r w:rsidRPr="00007468">
        <w:rPr>
          <w:color w:val="000000" w:themeColor="text1"/>
          <w:sz w:val="22"/>
          <w:szCs w:val="22"/>
          <w:lang w:val="en-US"/>
        </w:rPr>
        <w:t>Department of Community Dentistry, University of Turku, Finland</w:t>
      </w:r>
    </w:p>
    <w:p w14:paraId="42F6BEC5" w14:textId="77777777" w:rsidR="00562780" w:rsidRPr="00007468" w:rsidRDefault="00562780" w:rsidP="00562780">
      <w:pPr>
        <w:spacing w:line="276" w:lineRule="auto"/>
        <w:rPr>
          <w:color w:val="000000" w:themeColor="text1"/>
          <w:sz w:val="22"/>
          <w:szCs w:val="22"/>
          <w:lang w:val="en-US"/>
        </w:rPr>
      </w:pPr>
      <w:r w:rsidRPr="00007468">
        <w:rPr>
          <w:color w:val="000000" w:themeColor="text1"/>
          <w:sz w:val="22"/>
          <w:szCs w:val="22"/>
          <w:vertAlign w:val="superscript"/>
          <w:lang w:val="en-US"/>
        </w:rPr>
        <w:t>3</w:t>
      </w:r>
      <w:r w:rsidRPr="00007468">
        <w:rPr>
          <w:color w:val="000000" w:themeColor="text1"/>
          <w:sz w:val="22"/>
          <w:szCs w:val="22"/>
          <w:lang w:val="en-US"/>
        </w:rPr>
        <w:t>Departement of Nursing Science, University of Turku, Finland</w:t>
      </w:r>
    </w:p>
    <w:p w14:paraId="0F0171B2" w14:textId="77777777" w:rsidR="00562780" w:rsidRPr="00007468" w:rsidRDefault="00562780" w:rsidP="00562780">
      <w:pPr>
        <w:spacing w:line="276" w:lineRule="auto"/>
        <w:rPr>
          <w:color w:val="000000" w:themeColor="text1"/>
          <w:sz w:val="22"/>
          <w:szCs w:val="22"/>
          <w:lang w:val="en-US"/>
        </w:rPr>
      </w:pPr>
      <w:r w:rsidRPr="00007468">
        <w:rPr>
          <w:color w:val="000000" w:themeColor="text1"/>
          <w:sz w:val="22"/>
          <w:szCs w:val="22"/>
          <w:vertAlign w:val="superscript"/>
          <w:lang w:val="en-US"/>
        </w:rPr>
        <w:t xml:space="preserve">4 </w:t>
      </w:r>
      <w:r w:rsidRPr="00007468">
        <w:rPr>
          <w:color w:val="000000" w:themeColor="text1"/>
          <w:sz w:val="22"/>
          <w:szCs w:val="22"/>
          <w:lang w:val="en-US"/>
        </w:rPr>
        <w:t>Turku University Hospital, City of Turku, Welfare Division</w:t>
      </w:r>
    </w:p>
    <w:p w14:paraId="4573833E" w14:textId="77777777" w:rsidR="00562780" w:rsidRPr="00007468" w:rsidRDefault="00562780" w:rsidP="00562780">
      <w:pPr>
        <w:spacing w:line="276" w:lineRule="auto"/>
        <w:jc w:val="both"/>
        <w:outlineLvl w:val="0"/>
        <w:rPr>
          <w:color w:val="000000" w:themeColor="text1"/>
          <w:sz w:val="22"/>
          <w:szCs w:val="22"/>
          <w:lang w:val="en-US"/>
        </w:rPr>
      </w:pPr>
      <w:r w:rsidRPr="00007468">
        <w:rPr>
          <w:color w:val="000000" w:themeColor="text1"/>
          <w:sz w:val="22"/>
          <w:szCs w:val="22"/>
          <w:vertAlign w:val="superscript"/>
          <w:lang w:val="en-US"/>
        </w:rPr>
        <w:t>5</w:t>
      </w:r>
      <w:r w:rsidRPr="00007468">
        <w:rPr>
          <w:color w:val="000000" w:themeColor="text1"/>
          <w:sz w:val="22"/>
          <w:szCs w:val="22"/>
          <w:lang w:val="en-US"/>
        </w:rPr>
        <w:t>Clinic of Oral Diseases, Turku University Central Hospital, Finland</w:t>
      </w:r>
    </w:p>
    <w:p w14:paraId="7B7EC998" w14:textId="77777777" w:rsidR="00562780" w:rsidRDefault="00562780" w:rsidP="00562780">
      <w:pPr>
        <w:rPr>
          <w:lang w:val="en-US"/>
        </w:rPr>
      </w:pPr>
    </w:p>
    <w:p w14:paraId="4A08D7E3" w14:textId="77777777" w:rsidR="00562780" w:rsidRDefault="00562780" w:rsidP="00562780">
      <w:pPr>
        <w:rPr>
          <w:lang w:val="en-US"/>
        </w:rPr>
      </w:pPr>
    </w:p>
    <w:p w14:paraId="504EE91E" w14:textId="77777777" w:rsidR="00562780" w:rsidRDefault="00562780" w:rsidP="00562780">
      <w:pPr>
        <w:rPr>
          <w:lang w:val="en-US"/>
        </w:rPr>
      </w:pPr>
    </w:p>
    <w:p w14:paraId="7E5212F0" w14:textId="77777777" w:rsidR="00562780" w:rsidRDefault="00562780" w:rsidP="00562780">
      <w:pPr>
        <w:rPr>
          <w:sz w:val="22"/>
          <w:szCs w:val="22"/>
          <w:lang w:val="en-US"/>
        </w:rPr>
      </w:pPr>
      <w:r w:rsidRPr="006A798B">
        <w:rPr>
          <w:sz w:val="22"/>
          <w:szCs w:val="22"/>
          <w:lang w:val="en-US"/>
        </w:rPr>
        <w:t xml:space="preserve">Corresponding </w:t>
      </w:r>
      <w:r>
        <w:rPr>
          <w:sz w:val="22"/>
          <w:szCs w:val="22"/>
          <w:lang w:val="en-US"/>
        </w:rPr>
        <w:t xml:space="preserve">author: </w:t>
      </w:r>
    </w:p>
    <w:p w14:paraId="2DAD88BC" w14:textId="77777777" w:rsidR="00562780" w:rsidRDefault="00562780" w:rsidP="00562780">
      <w:pPr>
        <w:rPr>
          <w:sz w:val="22"/>
          <w:szCs w:val="22"/>
          <w:lang w:val="en-US"/>
        </w:rPr>
      </w:pPr>
      <w:r>
        <w:rPr>
          <w:sz w:val="22"/>
          <w:szCs w:val="22"/>
          <w:lang w:val="en-US"/>
        </w:rPr>
        <w:t>Riikka Salmi</w:t>
      </w:r>
    </w:p>
    <w:p w14:paraId="75635E66" w14:textId="77777777" w:rsidR="00562780" w:rsidRDefault="00562780" w:rsidP="00562780">
      <w:pPr>
        <w:rPr>
          <w:sz w:val="22"/>
          <w:szCs w:val="22"/>
          <w:lang w:val="en-US"/>
        </w:rPr>
      </w:pPr>
      <w:r>
        <w:rPr>
          <w:sz w:val="22"/>
          <w:szCs w:val="22"/>
          <w:lang w:val="en-US"/>
        </w:rPr>
        <w:t>E-mail: riikka.salmi@utu.fi</w:t>
      </w:r>
    </w:p>
    <w:p w14:paraId="0029618D" w14:textId="77777777" w:rsidR="00562780" w:rsidRDefault="00562780" w:rsidP="00562780">
      <w:pPr>
        <w:rPr>
          <w:sz w:val="22"/>
          <w:szCs w:val="22"/>
          <w:lang w:val="en-US"/>
        </w:rPr>
      </w:pPr>
    </w:p>
    <w:p w14:paraId="4E900051" w14:textId="77777777" w:rsidR="00562780" w:rsidRPr="00E34A24" w:rsidRDefault="00562780" w:rsidP="00562780">
      <w:pPr>
        <w:rPr>
          <w:rFonts w:eastAsia="Times New Roman"/>
          <w:color w:val="000000"/>
          <w:sz w:val="22"/>
          <w:szCs w:val="22"/>
          <w:lang w:val="en-US"/>
        </w:rPr>
      </w:pPr>
      <w:r w:rsidRPr="00F53D7C">
        <w:rPr>
          <w:rFonts w:eastAsia="Times New Roman"/>
          <w:color w:val="000000"/>
          <w:sz w:val="22"/>
          <w:szCs w:val="22"/>
          <w:lang w:val="en-US"/>
        </w:rPr>
        <w:t>Funding / Sponsorship</w:t>
      </w:r>
      <w:r w:rsidRPr="00E34A24">
        <w:rPr>
          <w:rFonts w:eastAsia="Times New Roman"/>
          <w:color w:val="000000"/>
          <w:sz w:val="22"/>
          <w:szCs w:val="22"/>
          <w:lang w:val="en-US"/>
        </w:rPr>
        <w:t>:</w:t>
      </w:r>
    </w:p>
    <w:p w14:paraId="0568EFB5" w14:textId="77777777" w:rsidR="00562780" w:rsidRPr="00F53D7C" w:rsidRDefault="00562780" w:rsidP="00562780">
      <w:pPr>
        <w:rPr>
          <w:rFonts w:eastAsia="Times New Roman"/>
          <w:sz w:val="22"/>
          <w:szCs w:val="22"/>
          <w:lang w:val="en-US"/>
        </w:rPr>
      </w:pPr>
      <w:r>
        <w:rPr>
          <w:rFonts w:eastAsia="Times New Roman"/>
          <w:color w:val="000000"/>
          <w:sz w:val="22"/>
          <w:szCs w:val="22"/>
          <w:lang w:val="en-US"/>
        </w:rPr>
        <w:t xml:space="preserve">No funding or sponsorship. </w:t>
      </w:r>
      <w:r w:rsidRPr="00E34A24">
        <w:rPr>
          <w:rFonts w:eastAsia="Times New Roman"/>
          <w:color w:val="000000"/>
          <w:sz w:val="22"/>
          <w:szCs w:val="22"/>
          <w:lang w:val="en-US"/>
        </w:rPr>
        <w:t xml:space="preserve"> </w:t>
      </w:r>
    </w:p>
    <w:p w14:paraId="25C0B12C" w14:textId="77777777" w:rsidR="00562780" w:rsidRDefault="00562780" w:rsidP="00562780">
      <w:pPr>
        <w:rPr>
          <w:sz w:val="22"/>
          <w:szCs w:val="22"/>
          <w:lang w:val="en-US"/>
        </w:rPr>
      </w:pPr>
    </w:p>
    <w:p w14:paraId="6C59A439" w14:textId="77777777" w:rsidR="00562780" w:rsidRPr="001B53C6" w:rsidRDefault="00562780" w:rsidP="00562780">
      <w:pPr>
        <w:rPr>
          <w:sz w:val="22"/>
          <w:szCs w:val="22"/>
          <w:lang w:val="en-US"/>
        </w:rPr>
      </w:pPr>
      <w:r w:rsidRPr="001B53C6">
        <w:rPr>
          <w:sz w:val="22"/>
          <w:szCs w:val="22"/>
          <w:lang w:val="en-US"/>
        </w:rPr>
        <w:t>Ethical Approval</w:t>
      </w:r>
      <w:r>
        <w:rPr>
          <w:sz w:val="22"/>
          <w:szCs w:val="22"/>
          <w:lang w:val="en-US"/>
        </w:rPr>
        <w:t>:</w:t>
      </w:r>
    </w:p>
    <w:p w14:paraId="45FE043C" w14:textId="77777777" w:rsidR="00562780" w:rsidRDefault="00562780" w:rsidP="00562780">
      <w:pPr>
        <w:rPr>
          <w:sz w:val="22"/>
          <w:szCs w:val="22"/>
          <w:lang w:val="en-US"/>
        </w:rPr>
      </w:pPr>
      <w:r w:rsidRPr="001B53C6">
        <w:rPr>
          <w:sz w:val="22"/>
          <w:szCs w:val="22"/>
          <w:lang w:val="en-US"/>
        </w:rPr>
        <w:t>We did not seek ethical approval as no identifiable individual data were collected</w:t>
      </w:r>
      <w:r>
        <w:rPr>
          <w:sz w:val="22"/>
          <w:szCs w:val="22"/>
          <w:lang w:val="en-US"/>
        </w:rPr>
        <w:t xml:space="preserve"> in this study</w:t>
      </w:r>
      <w:r w:rsidRPr="001B53C6">
        <w:rPr>
          <w:sz w:val="22"/>
          <w:szCs w:val="22"/>
          <w:lang w:val="en-US"/>
        </w:rPr>
        <w:t>.</w:t>
      </w:r>
    </w:p>
    <w:p w14:paraId="3CF5506F" w14:textId="77777777" w:rsidR="00562780" w:rsidRPr="00DE1684" w:rsidRDefault="00562780" w:rsidP="00562780">
      <w:pPr>
        <w:rPr>
          <w:sz w:val="22"/>
          <w:szCs w:val="22"/>
          <w:lang w:val="en-US"/>
        </w:rPr>
      </w:pPr>
      <w:r>
        <w:rPr>
          <w:sz w:val="22"/>
          <w:szCs w:val="22"/>
          <w:lang w:val="en-US"/>
        </w:rPr>
        <w:t xml:space="preserve">Permission for the study was acquired from </w:t>
      </w:r>
      <w:r w:rsidRPr="001B77EF">
        <w:rPr>
          <w:sz w:val="22"/>
          <w:szCs w:val="22"/>
          <w:lang w:val="en-US"/>
        </w:rPr>
        <w:t xml:space="preserve">the conglomerate administration of the </w:t>
      </w:r>
      <w:r>
        <w:rPr>
          <w:sz w:val="22"/>
          <w:szCs w:val="22"/>
          <w:lang w:val="en-US"/>
        </w:rPr>
        <w:t>C</w:t>
      </w:r>
      <w:r w:rsidRPr="001B77EF">
        <w:rPr>
          <w:sz w:val="22"/>
          <w:szCs w:val="22"/>
          <w:lang w:val="en-US"/>
        </w:rPr>
        <w:t>ity</w:t>
      </w:r>
      <w:r>
        <w:rPr>
          <w:sz w:val="22"/>
          <w:szCs w:val="22"/>
          <w:lang w:val="en-US"/>
        </w:rPr>
        <w:t xml:space="preserve"> of Tampere, Finland.</w:t>
      </w:r>
    </w:p>
    <w:p w14:paraId="2A1B759D" w14:textId="77777777" w:rsidR="00562780" w:rsidRDefault="00562780" w:rsidP="00562780">
      <w:pPr>
        <w:rPr>
          <w:sz w:val="22"/>
          <w:szCs w:val="22"/>
          <w:lang w:val="en-US"/>
        </w:rPr>
      </w:pPr>
    </w:p>
    <w:p w14:paraId="7A7BBFDA" w14:textId="77777777" w:rsidR="00562780" w:rsidRDefault="00562780" w:rsidP="00562780">
      <w:pPr>
        <w:rPr>
          <w:sz w:val="22"/>
          <w:szCs w:val="22"/>
          <w:lang w:val="en-US"/>
        </w:rPr>
      </w:pPr>
    </w:p>
    <w:p w14:paraId="787C1AC2" w14:textId="77777777" w:rsidR="00562780" w:rsidRPr="00F53D7C" w:rsidRDefault="00562780" w:rsidP="00562780">
      <w:pPr>
        <w:rPr>
          <w:sz w:val="22"/>
          <w:szCs w:val="22"/>
          <w:lang w:val="en-US"/>
        </w:rPr>
      </w:pPr>
      <w:r w:rsidRPr="00F53D7C">
        <w:rPr>
          <w:sz w:val="22"/>
          <w:szCs w:val="22"/>
          <w:lang w:val="en-US"/>
        </w:rPr>
        <w:t>Keywords:</w:t>
      </w:r>
    </w:p>
    <w:p w14:paraId="4C1B7B63" w14:textId="77777777" w:rsidR="00562780" w:rsidRPr="00D74E54" w:rsidRDefault="00562780" w:rsidP="00562780">
      <w:pPr>
        <w:pStyle w:val="ListParagraph"/>
        <w:numPr>
          <w:ilvl w:val="0"/>
          <w:numId w:val="2"/>
        </w:numPr>
        <w:rPr>
          <w:color w:val="000000" w:themeColor="text1"/>
          <w:sz w:val="22"/>
          <w:szCs w:val="22"/>
          <w:lang w:val="en-US"/>
        </w:rPr>
      </w:pPr>
      <w:r w:rsidRPr="00D74E54">
        <w:rPr>
          <w:color w:val="000000" w:themeColor="text1"/>
          <w:sz w:val="22"/>
          <w:szCs w:val="22"/>
          <w:lang w:val="en-US"/>
        </w:rPr>
        <w:t xml:space="preserve">Survey Designs, Quantitative Approaches </w:t>
      </w:r>
    </w:p>
    <w:p w14:paraId="555968FE" w14:textId="77777777" w:rsidR="00562780" w:rsidRPr="00D74E54" w:rsidRDefault="00562780" w:rsidP="00562780">
      <w:pPr>
        <w:pStyle w:val="ListParagraph"/>
        <w:numPr>
          <w:ilvl w:val="0"/>
          <w:numId w:val="2"/>
        </w:numPr>
        <w:rPr>
          <w:sz w:val="22"/>
          <w:szCs w:val="22"/>
          <w:lang w:val="en-US"/>
        </w:rPr>
      </w:pPr>
      <w:r w:rsidRPr="00D74E54">
        <w:rPr>
          <w:sz w:val="22"/>
          <w:szCs w:val="22"/>
          <w:lang w:val="en-US"/>
        </w:rPr>
        <w:t>Older people, oral home care, domiciliary care, nursing staff</w:t>
      </w:r>
    </w:p>
    <w:p w14:paraId="621DC4EB" w14:textId="77777777" w:rsidR="00562780" w:rsidRDefault="00562780" w:rsidP="00562780">
      <w:pPr>
        <w:rPr>
          <w:sz w:val="22"/>
          <w:szCs w:val="22"/>
          <w:lang w:val="en-US"/>
        </w:rPr>
      </w:pPr>
    </w:p>
    <w:p w14:paraId="2B1853BF" w14:textId="77777777" w:rsidR="00562780" w:rsidRPr="00D74E54" w:rsidRDefault="00562780" w:rsidP="00562780">
      <w:pPr>
        <w:rPr>
          <w:sz w:val="22"/>
          <w:szCs w:val="22"/>
          <w:lang w:val="en-US"/>
        </w:rPr>
      </w:pPr>
      <w:r w:rsidRPr="00D74E54">
        <w:rPr>
          <w:sz w:val="22"/>
          <w:szCs w:val="22"/>
          <w:lang w:val="en-US"/>
        </w:rPr>
        <w:t>Acknowledgements:</w:t>
      </w:r>
    </w:p>
    <w:p w14:paraId="5F51A133" w14:textId="77777777" w:rsidR="00562780" w:rsidRPr="00D74E54" w:rsidRDefault="00562780" w:rsidP="00562780">
      <w:pPr>
        <w:rPr>
          <w:sz w:val="22"/>
          <w:szCs w:val="22"/>
          <w:lang w:val="en-US"/>
        </w:rPr>
      </w:pPr>
      <w:r w:rsidRPr="00D74E54">
        <w:rPr>
          <w:sz w:val="22"/>
          <w:szCs w:val="22"/>
          <w:lang w:val="en-US"/>
        </w:rPr>
        <w:t>No</w:t>
      </w:r>
      <w:r>
        <w:rPr>
          <w:sz w:val="22"/>
          <w:szCs w:val="22"/>
          <w:lang w:val="en-US"/>
        </w:rPr>
        <w:t xml:space="preserve"> acknowledgements</w:t>
      </w:r>
    </w:p>
    <w:p w14:paraId="59A2010F" w14:textId="77777777" w:rsidR="00562780" w:rsidRPr="001B53C6" w:rsidRDefault="00562780" w:rsidP="00562780">
      <w:pPr>
        <w:rPr>
          <w:sz w:val="22"/>
          <w:szCs w:val="22"/>
          <w:lang w:val="en-US"/>
        </w:rPr>
      </w:pPr>
    </w:p>
    <w:p w14:paraId="4869E617" w14:textId="12E0002B" w:rsidR="00562780" w:rsidRDefault="00562780" w:rsidP="00E01090">
      <w:pPr>
        <w:spacing w:line="480" w:lineRule="auto"/>
        <w:jc w:val="both"/>
        <w:outlineLvl w:val="0"/>
        <w:rPr>
          <w:b/>
          <w:lang w:val="en-US"/>
        </w:rPr>
      </w:pPr>
    </w:p>
    <w:p w14:paraId="032A8FEC" w14:textId="77777777" w:rsidR="00562780" w:rsidRDefault="00562780">
      <w:pPr>
        <w:rPr>
          <w:b/>
          <w:lang w:val="en-US"/>
        </w:rPr>
      </w:pPr>
      <w:r>
        <w:rPr>
          <w:b/>
          <w:lang w:val="en-US"/>
        </w:rPr>
        <w:br w:type="page"/>
      </w:r>
    </w:p>
    <w:p w14:paraId="5D2506F3" w14:textId="6FAE158E" w:rsidR="00DC03D0" w:rsidRPr="001E1170" w:rsidRDefault="00653CDA" w:rsidP="00C41B01">
      <w:pPr>
        <w:spacing w:line="360" w:lineRule="auto"/>
        <w:jc w:val="both"/>
        <w:outlineLvl w:val="0"/>
        <w:rPr>
          <w:b/>
          <w:color w:val="000000" w:themeColor="text1"/>
          <w:sz w:val="36"/>
          <w:szCs w:val="36"/>
          <w:lang w:val="en-US"/>
        </w:rPr>
      </w:pPr>
      <w:r w:rsidRPr="001E1170">
        <w:rPr>
          <w:b/>
          <w:color w:val="000000" w:themeColor="text1"/>
          <w:sz w:val="36"/>
          <w:szCs w:val="36"/>
          <w:lang w:val="en-US"/>
        </w:rPr>
        <w:lastRenderedPageBreak/>
        <w:t xml:space="preserve">Knowledge, </w:t>
      </w:r>
      <w:r w:rsidR="00671E3B" w:rsidRPr="001E1170">
        <w:rPr>
          <w:b/>
          <w:color w:val="000000" w:themeColor="text1"/>
          <w:sz w:val="36"/>
          <w:szCs w:val="36"/>
          <w:lang w:val="en-US"/>
        </w:rPr>
        <w:t xml:space="preserve">perceived </w:t>
      </w:r>
      <w:r w:rsidR="00756EAD" w:rsidRPr="001E1170">
        <w:rPr>
          <w:b/>
          <w:color w:val="000000" w:themeColor="text1"/>
          <w:sz w:val="36"/>
          <w:szCs w:val="36"/>
          <w:lang w:val="en-US"/>
        </w:rPr>
        <w:t xml:space="preserve">skills </w:t>
      </w:r>
      <w:r w:rsidR="00671E3B" w:rsidRPr="001E1170">
        <w:rPr>
          <w:b/>
          <w:color w:val="000000" w:themeColor="text1"/>
          <w:sz w:val="36"/>
          <w:szCs w:val="36"/>
          <w:lang w:val="en-US"/>
        </w:rPr>
        <w:t xml:space="preserve">and </w:t>
      </w:r>
      <w:r w:rsidR="00C836E0">
        <w:rPr>
          <w:b/>
          <w:color w:val="000000" w:themeColor="text1"/>
          <w:sz w:val="36"/>
          <w:szCs w:val="36"/>
          <w:lang w:val="en-US"/>
        </w:rPr>
        <w:t>activities</w:t>
      </w:r>
      <w:r w:rsidR="00B85300" w:rsidRPr="001E1170">
        <w:rPr>
          <w:b/>
          <w:color w:val="000000" w:themeColor="text1"/>
          <w:sz w:val="36"/>
          <w:szCs w:val="36"/>
          <w:lang w:val="en-US"/>
        </w:rPr>
        <w:t xml:space="preserve"> of nursing </w:t>
      </w:r>
      <w:r w:rsidR="00BD1EFF" w:rsidRPr="001E1170">
        <w:rPr>
          <w:b/>
          <w:color w:val="000000" w:themeColor="text1"/>
          <w:sz w:val="36"/>
          <w:szCs w:val="36"/>
          <w:lang w:val="en-US"/>
        </w:rPr>
        <w:t>staff</w:t>
      </w:r>
      <w:r w:rsidRPr="001E1170">
        <w:rPr>
          <w:b/>
          <w:color w:val="000000" w:themeColor="text1"/>
          <w:sz w:val="36"/>
          <w:szCs w:val="36"/>
          <w:lang w:val="en-US"/>
        </w:rPr>
        <w:t xml:space="preserve"> to support oral </w:t>
      </w:r>
      <w:r w:rsidR="002661DA" w:rsidRPr="001E1170">
        <w:rPr>
          <w:b/>
          <w:color w:val="000000" w:themeColor="text1"/>
          <w:sz w:val="36"/>
          <w:szCs w:val="36"/>
          <w:lang w:val="en-US"/>
        </w:rPr>
        <w:t>home care</w:t>
      </w:r>
      <w:r w:rsidRPr="001E1170">
        <w:rPr>
          <w:b/>
          <w:color w:val="000000" w:themeColor="text1"/>
          <w:sz w:val="36"/>
          <w:szCs w:val="36"/>
          <w:lang w:val="en-US"/>
        </w:rPr>
        <w:t xml:space="preserve"> among older domiciliary care clients</w:t>
      </w:r>
    </w:p>
    <w:p w14:paraId="70888C7D" w14:textId="77777777" w:rsidR="00DC03D0" w:rsidRPr="001E1170" w:rsidRDefault="00DC03D0" w:rsidP="00C41B01">
      <w:pPr>
        <w:spacing w:line="360" w:lineRule="auto"/>
        <w:jc w:val="both"/>
        <w:outlineLvl w:val="0"/>
        <w:rPr>
          <w:b/>
          <w:color w:val="000000" w:themeColor="text1"/>
          <w:lang w:val="en-US"/>
        </w:rPr>
      </w:pPr>
    </w:p>
    <w:p w14:paraId="0E5FB628" w14:textId="49E7D2F2" w:rsidR="002656FB" w:rsidRDefault="00F2535B" w:rsidP="00E01090">
      <w:pPr>
        <w:spacing w:line="480" w:lineRule="auto"/>
        <w:jc w:val="both"/>
        <w:outlineLvl w:val="0"/>
        <w:rPr>
          <w:color w:val="000000" w:themeColor="text1"/>
          <w:lang w:val="en-US"/>
        </w:rPr>
      </w:pPr>
      <w:r w:rsidRPr="001E1170">
        <w:rPr>
          <w:b/>
          <w:color w:val="000000" w:themeColor="text1"/>
          <w:lang w:val="en-US"/>
        </w:rPr>
        <w:t xml:space="preserve">Objectives: </w:t>
      </w:r>
      <w:r w:rsidR="009F5418" w:rsidRPr="001E1170">
        <w:rPr>
          <w:color w:val="000000" w:themeColor="text1"/>
          <w:lang w:val="en-US"/>
        </w:rPr>
        <w:t>The study aimed</w:t>
      </w:r>
      <w:r w:rsidRPr="001E1170">
        <w:rPr>
          <w:color w:val="000000" w:themeColor="text1"/>
          <w:lang w:val="en-US"/>
        </w:rPr>
        <w:t xml:space="preserve"> to assess</w:t>
      </w:r>
      <w:r w:rsidR="004E55BA" w:rsidRPr="001E1170">
        <w:rPr>
          <w:color w:val="000000" w:themeColor="text1"/>
          <w:lang w:val="en-US"/>
        </w:rPr>
        <w:t xml:space="preserve"> domiciliary care</w:t>
      </w:r>
      <w:r w:rsidRPr="001E1170">
        <w:rPr>
          <w:color w:val="000000" w:themeColor="text1"/>
          <w:lang w:val="en-US"/>
        </w:rPr>
        <w:t xml:space="preserve"> </w:t>
      </w:r>
      <w:r w:rsidR="009E4458" w:rsidRPr="001E1170">
        <w:rPr>
          <w:color w:val="000000" w:themeColor="text1"/>
          <w:lang w:val="en-US"/>
        </w:rPr>
        <w:t>nursing staff´s</w:t>
      </w:r>
      <w:r w:rsidR="000D0A35" w:rsidRPr="001E1170">
        <w:rPr>
          <w:color w:val="000000" w:themeColor="text1"/>
          <w:lang w:val="en-US"/>
        </w:rPr>
        <w:t xml:space="preserve"> (</w:t>
      </w:r>
      <w:r w:rsidR="004E55BA" w:rsidRPr="001E1170">
        <w:rPr>
          <w:color w:val="000000" w:themeColor="text1"/>
          <w:lang w:val="en-US"/>
        </w:rPr>
        <w:t>DC</w:t>
      </w:r>
      <w:r w:rsidR="000D0A35" w:rsidRPr="001E1170">
        <w:rPr>
          <w:color w:val="000000" w:themeColor="text1"/>
          <w:lang w:val="en-US"/>
        </w:rPr>
        <w:t>NS)</w:t>
      </w:r>
      <w:r w:rsidR="009E4458" w:rsidRPr="001E1170">
        <w:rPr>
          <w:color w:val="000000" w:themeColor="text1"/>
          <w:lang w:val="en-US"/>
        </w:rPr>
        <w:t xml:space="preserve"> knowledge, perceived skills and </w:t>
      </w:r>
      <w:r w:rsidR="00597538">
        <w:rPr>
          <w:color w:val="000000" w:themeColor="text1"/>
          <w:lang w:val="en-US"/>
        </w:rPr>
        <w:t>activities</w:t>
      </w:r>
      <w:r w:rsidR="009E4458" w:rsidRPr="001E1170">
        <w:rPr>
          <w:color w:val="000000" w:themeColor="text1"/>
          <w:lang w:val="en-US"/>
        </w:rPr>
        <w:t xml:space="preserve"> to support oral </w:t>
      </w:r>
      <w:r w:rsidR="00DC6EC9" w:rsidRPr="001E1170">
        <w:rPr>
          <w:color w:val="000000" w:themeColor="text1"/>
          <w:lang w:val="en-US"/>
        </w:rPr>
        <w:t>h</w:t>
      </w:r>
      <w:r w:rsidR="00E116FF" w:rsidRPr="001E1170">
        <w:rPr>
          <w:color w:val="000000" w:themeColor="text1"/>
          <w:lang w:val="en-US"/>
        </w:rPr>
        <w:t xml:space="preserve">ome care </w:t>
      </w:r>
      <w:r w:rsidR="009E4458" w:rsidRPr="001E1170">
        <w:rPr>
          <w:color w:val="000000" w:themeColor="text1"/>
          <w:lang w:val="en-US"/>
        </w:rPr>
        <w:t xml:space="preserve">of older </w:t>
      </w:r>
      <w:r w:rsidR="00BD1EFF" w:rsidRPr="001E1170">
        <w:rPr>
          <w:color w:val="000000" w:themeColor="text1"/>
          <w:lang w:val="en-US"/>
        </w:rPr>
        <w:t>domiciliary care</w:t>
      </w:r>
      <w:r w:rsidR="009E4458" w:rsidRPr="001E1170">
        <w:rPr>
          <w:color w:val="000000" w:themeColor="text1"/>
          <w:lang w:val="en-US"/>
        </w:rPr>
        <w:t xml:space="preserve"> clients</w:t>
      </w:r>
      <w:r w:rsidR="005D300F" w:rsidRPr="001E1170">
        <w:rPr>
          <w:color w:val="000000" w:themeColor="text1"/>
          <w:lang w:val="en-US"/>
        </w:rPr>
        <w:t>.</w:t>
      </w:r>
    </w:p>
    <w:p w14:paraId="5D04BB75" w14:textId="77777777" w:rsidR="00AF3F73" w:rsidRDefault="00AF3F73" w:rsidP="00E01090">
      <w:pPr>
        <w:spacing w:line="480" w:lineRule="auto"/>
        <w:jc w:val="both"/>
        <w:outlineLvl w:val="0"/>
        <w:rPr>
          <w:color w:val="000000" w:themeColor="text1"/>
          <w:lang w:val="en-US"/>
        </w:rPr>
      </w:pPr>
    </w:p>
    <w:p w14:paraId="61EC1EB2" w14:textId="5071F434" w:rsidR="000020FE" w:rsidRPr="000020FE" w:rsidRDefault="000020FE" w:rsidP="00E01090">
      <w:pPr>
        <w:spacing w:line="480" w:lineRule="auto"/>
        <w:jc w:val="both"/>
        <w:outlineLvl w:val="0"/>
        <w:rPr>
          <w:b/>
          <w:color w:val="000000" w:themeColor="text1"/>
          <w:lang w:val="en-US"/>
        </w:rPr>
      </w:pPr>
      <w:r w:rsidRPr="000020FE">
        <w:rPr>
          <w:b/>
          <w:color w:val="000000" w:themeColor="text1"/>
          <w:lang w:val="en-US"/>
        </w:rPr>
        <w:lastRenderedPageBreak/>
        <w:t xml:space="preserve">Background: </w:t>
      </w:r>
      <w:r w:rsidRPr="000020FE">
        <w:rPr>
          <w:color w:val="000000" w:themeColor="text1"/>
          <w:lang w:val="en-US"/>
        </w:rPr>
        <w:t xml:space="preserve">Increasing number of older adults live in their own homes, but need help in many daily routines. </w:t>
      </w:r>
      <w:r w:rsidR="00F20DA2">
        <w:rPr>
          <w:color w:val="000000" w:themeColor="text1"/>
          <w:lang w:val="en-US"/>
        </w:rPr>
        <w:t>DCNS</w:t>
      </w:r>
      <w:r w:rsidRPr="000020FE">
        <w:rPr>
          <w:color w:val="000000" w:themeColor="text1"/>
          <w:lang w:val="en-US"/>
        </w:rPr>
        <w:t xml:space="preserve"> is often needed to support oral home care. However, information of nursing staff's knowledge, skills and </w:t>
      </w:r>
      <w:r>
        <w:rPr>
          <w:color w:val="000000" w:themeColor="text1"/>
          <w:lang w:val="en-US"/>
        </w:rPr>
        <w:t>activity in this task is sparse.</w:t>
      </w:r>
      <w:r w:rsidRPr="000020FE">
        <w:rPr>
          <w:color w:val="000000" w:themeColor="text1"/>
          <w:lang w:val="en-US"/>
        </w:rPr>
        <w:t> </w:t>
      </w:r>
    </w:p>
    <w:p w14:paraId="3A6285E8" w14:textId="77777777" w:rsidR="000020FE" w:rsidRPr="001E1170" w:rsidRDefault="000020FE" w:rsidP="00E01090">
      <w:pPr>
        <w:spacing w:line="480" w:lineRule="auto"/>
        <w:jc w:val="both"/>
        <w:outlineLvl w:val="0"/>
        <w:rPr>
          <w:color w:val="000000" w:themeColor="text1"/>
          <w:lang w:val="en-US"/>
        </w:rPr>
      </w:pPr>
    </w:p>
    <w:p w14:paraId="680ED157" w14:textId="04649B57" w:rsidR="009A7DFA" w:rsidRPr="001E1170" w:rsidRDefault="009A7DFA" w:rsidP="00E01090">
      <w:pPr>
        <w:spacing w:line="480" w:lineRule="auto"/>
        <w:jc w:val="both"/>
        <w:rPr>
          <w:color w:val="000000" w:themeColor="text1"/>
          <w:lang w:val="en-US"/>
        </w:rPr>
      </w:pPr>
      <w:r w:rsidRPr="001E1170">
        <w:rPr>
          <w:b/>
          <w:color w:val="000000" w:themeColor="text1"/>
          <w:lang w:val="en-US"/>
        </w:rPr>
        <w:t>M</w:t>
      </w:r>
      <w:r w:rsidR="00F2535B" w:rsidRPr="001E1170">
        <w:rPr>
          <w:b/>
          <w:color w:val="000000" w:themeColor="text1"/>
          <w:lang w:val="en-US"/>
        </w:rPr>
        <w:t>aterial and m</w:t>
      </w:r>
      <w:r w:rsidRPr="001E1170">
        <w:rPr>
          <w:b/>
          <w:color w:val="000000" w:themeColor="text1"/>
          <w:lang w:val="en-US"/>
        </w:rPr>
        <w:t>ethods:</w:t>
      </w:r>
      <w:r w:rsidRPr="001E1170">
        <w:rPr>
          <w:color w:val="000000" w:themeColor="text1"/>
          <w:lang w:val="en-US"/>
        </w:rPr>
        <w:t xml:space="preserve"> The study was </w:t>
      </w:r>
      <w:r w:rsidR="00B917BA" w:rsidRPr="001E1170">
        <w:rPr>
          <w:color w:val="000000" w:themeColor="text1"/>
          <w:lang w:val="en-US"/>
        </w:rPr>
        <w:t>conducted</w:t>
      </w:r>
      <w:r w:rsidR="005D300F" w:rsidRPr="001E1170">
        <w:rPr>
          <w:color w:val="000000" w:themeColor="text1"/>
          <w:lang w:val="en-US"/>
        </w:rPr>
        <w:t xml:space="preserve"> among </w:t>
      </w:r>
      <w:r w:rsidR="004E55BA" w:rsidRPr="001E1170">
        <w:rPr>
          <w:color w:val="000000" w:themeColor="text1"/>
          <w:lang w:val="en-US"/>
        </w:rPr>
        <w:t>DCNS</w:t>
      </w:r>
      <w:r w:rsidR="004F1549">
        <w:rPr>
          <w:color w:val="000000" w:themeColor="text1"/>
          <w:lang w:val="en-US"/>
        </w:rPr>
        <w:t xml:space="preserve"> in</w:t>
      </w:r>
      <w:r w:rsidR="005D300F" w:rsidRPr="001E1170">
        <w:rPr>
          <w:color w:val="000000" w:themeColor="text1"/>
          <w:lang w:val="en-US"/>
        </w:rPr>
        <w:t xml:space="preserve"> </w:t>
      </w:r>
      <w:r w:rsidR="00597538">
        <w:rPr>
          <w:color w:val="000000" w:themeColor="text1"/>
          <w:lang w:val="en-US"/>
        </w:rPr>
        <w:t>one of</w:t>
      </w:r>
      <w:r w:rsidR="005D300F" w:rsidRPr="001E1170">
        <w:rPr>
          <w:color w:val="000000" w:themeColor="text1"/>
          <w:lang w:val="en-US"/>
        </w:rPr>
        <w:t xml:space="preserve"> the</w:t>
      </w:r>
      <w:r w:rsidR="00232A04" w:rsidRPr="001E1170">
        <w:rPr>
          <w:color w:val="000000" w:themeColor="text1"/>
          <w:lang w:val="en-US"/>
        </w:rPr>
        <w:t xml:space="preserve"> </w:t>
      </w:r>
      <w:r w:rsidR="00597538">
        <w:rPr>
          <w:rFonts w:cs="Helvetica"/>
          <w:color w:val="000000" w:themeColor="text1"/>
          <w:lang w:val="en-US"/>
        </w:rPr>
        <w:t xml:space="preserve">largest cities </w:t>
      </w:r>
      <w:r w:rsidR="0000170A" w:rsidRPr="001E1170">
        <w:rPr>
          <w:color w:val="000000" w:themeColor="text1"/>
          <w:lang w:val="en-US"/>
        </w:rPr>
        <w:t>in</w:t>
      </w:r>
      <w:r w:rsidR="00B9197D" w:rsidRPr="001E1170">
        <w:rPr>
          <w:color w:val="000000" w:themeColor="text1"/>
          <w:lang w:val="en-US"/>
        </w:rPr>
        <w:t xml:space="preserve"> </w:t>
      </w:r>
      <w:r w:rsidRPr="001E1170">
        <w:rPr>
          <w:color w:val="000000" w:themeColor="text1"/>
          <w:lang w:val="en-US"/>
        </w:rPr>
        <w:t>Finland</w:t>
      </w:r>
      <w:r w:rsidR="005D300F" w:rsidRPr="001E1170">
        <w:rPr>
          <w:color w:val="000000" w:themeColor="text1"/>
          <w:lang w:val="en-US"/>
        </w:rPr>
        <w:t xml:space="preserve">. </w:t>
      </w:r>
      <w:r w:rsidR="00232A04" w:rsidRPr="001E1170">
        <w:rPr>
          <w:color w:val="000000" w:themeColor="text1"/>
          <w:lang w:val="en-US"/>
        </w:rPr>
        <w:t xml:space="preserve">All </w:t>
      </w:r>
      <w:r w:rsidR="003C0F1E" w:rsidRPr="001E1170">
        <w:rPr>
          <w:color w:val="000000" w:themeColor="text1"/>
          <w:lang w:val="en-US"/>
        </w:rPr>
        <w:t>DCNS</w:t>
      </w:r>
      <w:r w:rsidR="00232A04" w:rsidRPr="001E1170">
        <w:rPr>
          <w:color w:val="000000" w:themeColor="text1"/>
          <w:lang w:val="en-US"/>
        </w:rPr>
        <w:t xml:space="preserve"> members (n=465) received a questionnaire with </w:t>
      </w:r>
      <w:r w:rsidR="003C0F1E" w:rsidRPr="001E1170">
        <w:rPr>
          <w:color w:val="000000" w:themeColor="text1"/>
          <w:lang w:val="en-US"/>
        </w:rPr>
        <w:t xml:space="preserve">14 </w:t>
      </w:r>
      <w:r w:rsidR="00232A04" w:rsidRPr="001E1170">
        <w:rPr>
          <w:color w:val="000000" w:themeColor="text1"/>
          <w:lang w:val="en-US"/>
        </w:rPr>
        <w:t xml:space="preserve">multiple-choice and open questions regarding the </w:t>
      </w:r>
      <w:r w:rsidR="008B10B7" w:rsidRPr="001E1170">
        <w:rPr>
          <w:color w:val="000000" w:themeColor="text1"/>
          <w:lang w:val="en-US"/>
        </w:rPr>
        <w:t>perceived skills</w:t>
      </w:r>
      <w:r w:rsidR="00232A04" w:rsidRPr="001E1170">
        <w:rPr>
          <w:color w:val="000000" w:themeColor="text1"/>
          <w:lang w:val="en-US"/>
        </w:rPr>
        <w:t xml:space="preserve">, knowledge and </w:t>
      </w:r>
      <w:r w:rsidR="00597538">
        <w:rPr>
          <w:color w:val="000000" w:themeColor="text1"/>
          <w:lang w:val="en-US"/>
        </w:rPr>
        <w:t>activities</w:t>
      </w:r>
      <w:r w:rsidR="00232A04" w:rsidRPr="001E1170">
        <w:rPr>
          <w:color w:val="000000" w:themeColor="text1"/>
          <w:lang w:val="en-US"/>
        </w:rPr>
        <w:t xml:space="preserve"> of oral health guidance of older </w:t>
      </w:r>
      <w:r w:rsidR="00232A04" w:rsidRPr="001E1170">
        <w:rPr>
          <w:color w:val="000000" w:themeColor="text1"/>
          <w:lang w:val="en-US"/>
        </w:rPr>
        <w:lastRenderedPageBreak/>
        <w:t xml:space="preserve">domiciliary care </w:t>
      </w:r>
      <w:r w:rsidR="00AE6BE4" w:rsidRPr="001E1170">
        <w:rPr>
          <w:color w:val="000000" w:themeColor="text1"/>
          <w:lang w:val="en-US"/>
        </w:rPr>
        <w:t>client</w:t>
      </w:r>
      <w:r w:rsidR="00232A04" w:rsidRPr="001E1170">
        <w:rPr>
          <w:color w:val="000000" w:themeColor="text1"/>
          <w:lang w:val="en-US"/>
        </w:rPr>
        <w:t>s.</w:t>
      </w:r>
      <w:r w:rsidR="008A6976">
        <w:rPr>
          <w:color w:val="000000" w:themeColor="text1"/>
          <w:lang w:val="en-US"/>
        </w:rPr>
        <w:t xml:space="preserve"> </w:t>
      </w:r>
      <w:r w:rsidR="008A6976" w:rsidRPr="009C7274">
        <w:rPr>
          <w:color w:val="000000" w:themeColor="text1"/>
          <w:lang w:val="en-US"/>
        </w:rPr>
        <w:t>In total 115 (25%) DCNS members returned the questionnaires</w:t>
      </w:r>
      <w:r w:rsidR="008A6976">
        <w:rPr>
          <w:color w:val="000000" w:themeColor="text1"/>
          <w:lang w:val="en-US"/>
        </w:rPr>
        <w:t>.</w:t>
      </w:r>
      <w:r w:rsidR="00F70B7B" w:rsidRPr="001E1170">
        <w:rPr>
          <w:color w:val="000000" w:themeColor="text1"/>
          <w:lang w:val="en-US"/>
        </w:rPr>
        <w:t xml:space="preserve"> </w:t>
      </w:r>
      <w:r w:rsidR="00597538">
        <w:rPr>
          <w:color w:val="000000" w:themeColor="text1"/>
          <w:lang w:val="en-US"/>
        </w:rPr>
        <w:t>F</w:t>
      </w:r>
      <w:r w:rsidR="00F70B7B" w:rsidRPr="001E1170">
        <w:rPr>
          <w:color w:val="000000" w:themeColor="text1"/>
          <w:lang w:val="en-US"/>
        </w:rPr>
        <w:t>requencies, percentages, means and standard deviations, were used to describe the samples and study variables.</w:t>
      </w:r>
      <w:r w:rsidR="009C7274">
        <w:rPr>
          <w:color w:val="000000" w:themeColor="text1"/>
          <w:lang w:val="en-US"/>
        </w:rPr>
        <w:t xml:space="preserve"> DCNS was categorized according to a</w:t>
      </w:r>
      <w:r w:rsidR="00F70B7B" w:rsidRPr="001E1170">
        <w:rPr>
          <w:color w:val="000000" w:themeColor="text1"/>
          <w:lang w:val="en-US"/>
        </w:rPr>
        <w:t>ge and working years</w:t>
      </w:r>
      <w:r w:rsidR="00553896">
        <w:rPr>
          <w:color w:val="000000" w:themeColor="text1"/>
          <w:lang w:val="en-US"/>
        </w:rPr>
        <w:t xml:space="preserve"> for</w:t>
      </w:r>
      <w:r w:rsidR="00F70B7B" w:rsidRPr="001E1170">
        <w:rPr>
          <w:color w:val="000000" w:themeColor="text1"/>
          <w:lang w:val="en-US"/>
        </w:rPr>
        <w:t xml:space="preserve"> </w:t>
      </w:r>
      <w:r w:rsidR="004C288E">
        <w:rPr>
          <w:color w:val="000000" w:themeColor="text1"/>
          <w:lang w:val="en-US"/>
        </w:rPr>
        <w:t>group comparisons</w:t>
      </w:r>
      <w:r w:rsidR="009C7274">
        <w:rPr>
          <w:color w:val="000000" w:themeColor="text1"/>
          <w:lang w:val="en-US"/>
        </w:rPr>
        <w:t>,</w:t>
      </w:r>
      <w:r w:rsidR="004C288E">
        <w:rPr>
          <w:color w:val="000000" w:themeColor="text1"/>
          <w:lang w:val="en-US"/>
        </w:rPr>
        <w:t xml:space="preserve"> which were assessed</w:t>
      </w:r>
      <w:r w:rsidR="009C7274">
        <w:rPr>
          <w:color w:val="000000" w:themeColor="text1"/>
          <w:lang w:val="en-US"/>
        </w:rPr>
        <w:t xml:space="preserve"> with</w:t>
      </w:r>
      <w:r w:rsidR="004C288E">
        <w:rPr>
          <w:color w:val="000000" w:themeColor="text1"/>
          <w:lang w:val="en-US"/>
        </w:rPr>
        <w:t xml:space="preserve"> chi squared test.</w:t>
      </w:r>
    </w:p>
    <w:p w14:paraId="1B81DB76" w14:textId="77777777" w:rsidR="009A7DFA" w:rsidRPr="00562780" w:rsidRDefault="009A7DFA" w:rsidP="00E01090">
      <w:pPr>
        <w:spacing w:line="480" w:lineRule="auto"/>
        <w:jc w:val="both"/>
        <w:rPr>
          <w:lang w:val="en-US"/>
        </w:rPr>
      </w:pPr>
    </w:p>
    <w:p w14:paraId="6A079805" w14:textId="73A6FE1D" w:rsidR="0043230A" w:rsidRPr="009C7274" w:rsidRDefault="009A7DFA" w:rsidP="004D3A2F">
      <w:pPr>
        <w:spacing w:line="480" w:lineRule="auto"/>
        <w:jc w:val="both"/>
        <w:rPr>
          <w:color w:val="000000" w:themeColor="text1"/>
          <w:lang w:val="en-US"/>
        </w:rPr>
      </w:pPr>
      <w:r w:rsidRPr="009C7274">
        <w:rPr>
          <w:b/>
          <w:color w:val="000000" w:themeColor="text1"/>
          <w:lang w:val="en-US"/>
        </w:rPr>
        <w:t>Results:</w:t>
      </w:r>
      <w:r w:rsidRPr="009C7274">
        <w:rPr>
          <w:color w:val="000000" w:themeColor="text1"/>
          <w:lang w:val="en-US"/>
        </w:rPr>
        <w:t xml:space="preserve"> </w:t>
      </w:r>
      <w:r w:rsidR="00F70B7B" w:rsidRPr="009C7274">
        <w:rPr>
          <w:color w:val="000000" w:themeColor="text1"/>
          <w:lang w:val="en-US"/>
        </w:rPr>
        <w:t>Knowledge concerning oral health was mostly on a high level</w:t>
      </w:r>
      <w:r w:rsidR="003230D8" w:rsidRPr="009C7274">
        <w:rPr>
          <w:color w:val="000000" w:themeColor="text1"/>
          <w:lang w:val="en-US"/>
        </w:rPr>
        <w:t>. Around</w:t>
      </w:r>
      <w:r w:rsidR="00F70B7B" w:rsidRPr="009C7274">
        <w:rPr>
          <w:color w:val="000000" w:themeColor="text1"/>
          <w:lang w:val="en-US"/>
        </w:rPr>
        <w:t xml:space="preserve"> 50% of DCNS </w:t>
      </w:r>
      <w:r w:rsidR="003230D8" w:rsidRPr="009C7274">
        <w:rPr>
          <w:color w:val="000000" w:themeColor="text1"/>
          <w:lang w:val="en-US"/>
        </w:rPr>
        <w:t>considered their</w:t>
      </w:r>
      <w:r w:rsidR="00F70B7B" w:rsidRPr="009C7274">
        <w:rPr>
          <w:color w:val="000000" w:themeColor="text1"/>
          <w:lang w:val="en-US"/>
        </w:rPr>
        <w:t xml:space="preserve"> know</w:t>
      </w:r>
      <w:r w:rsidR="003230D8" w:rsidRPr="009C7274">
        <w:rPr>
          <w:color w:val="000000" w:themeColor="text1"/>
          <w:lang w:val="en-US"/>
        </w:rPr>
        <w:t>ledge regarding</w:t>
      </w:r>
      <w:r w:rsidR="00F70B7B" w:rsidRPr="009C7274">
        <w:rPr>
          <w:color w:val="000000" w:themeColor="text1"/>
          <w:lang w:val="en-US"/>
        </w:rPr>
        <w:t xml:space="preserve"> dental prosthesis hygiene</w:t>
      </w:r>
      <w:r w:rsidR="003230D8" w:rsidRPr="009C7274">
        <w:rPr>
          <w:color w:val="000000" w:themeColor="text1"/>
          <w:lang w:val="en-US"/>
        </w:rPr>
        <w:t xml:space="preserve"> as sufficient</w:t>
      </w:r>
      <w:r w:rsidR="00F70B7B" w:rsidRPr="009C7274">
        <w:rPr>
          <w:color w:val="000000" w:themeColor="text1"/>
          <w:lang w:val="en-US"/>
        </w:rPr>
        <w:t>.</w:t>
      </w:r>
      <w:r w:rsidR="002B6ADA" w:rsidRPr="009C7274">
        <w:rPr>
          <w:color w:val="000000" w:themeColor="text1"/>
          <w:lang w:val="en-US"/>
        </w:rPr>
        <w:t xml:space="preserve"> </w:t>
      </w:r>
      <w:r w:rsidR="004D3A2F" w:rsidRPr="004D3A2F">
        <w:rPr>
          <w:color w:val="000000" w:themeColor="text1"/>
          <w:lang w:val="en-US"/>
        </w:rPr>
        <w:t>Of the DCNS, 67% informed that they had received education on oral health care.</w:t>
      </w:r>
      <w:r w:rsidR="004D3A2F">
        <w:rPr>
          <w:color w:val="000000" w:themeColor="text1"/>
          <w:lang w:val="en-US"/>
        </w:rPr>
        <w:t xml:space="preserve"> </w:t>
      </w:r>
      <w:r w:rsidR="0005172A" w:rsidRPr="009C7274">
        <w:rPr>
          <w:color w:val="000000" w:themeColor="text1"/>
          <w:lang w:val="en-US"/>
        </w:rPr>
        <w:t>However</w:t>
      </w:r>
      <w:r w:rsidR="00F70B7B" w:rsidRPr="009C7274">
        <w:rPr>
          <w:color w:val="000000" w:themeColor="text1"/>
          <w:lang w:val="en-US"/>
        </w:rPr>
        <w:t xml:space="preserve"> o</w:t>
      </w:r>
      <w:r w:rsidR="00573151">
        <w:rPr>
          <w:color w:val="000000" w:themeColor="text1"/>
          <w:lang w:val="en-US"/>
        </w:rPr>
        <w:t>ver 50</w:t>
      </w:r>
      <w:r w:rsidR="00232A04" w:rsidRPr="009C7274">
        <w:rPr>
          <w:color w:val="000000" w:themeColor="text1"/>
          <w:lang w:val="en-US"/>
        </w:rPr>
        <w:t xml:space="preserve">% of </w:t>
      </w:r>
      <w:r w:rsidR="0005172A" w:rsidRPr="009C7274">
        <w:rPr>
          <w:color w:val="000000" w:themeColor="text1"/>
          <w:lang w:val="en-US"/>
        </w:rPr>
        <w:t xml:space="preserve">the </w:t>
      </w:r>
      <w:r w:rsidR="00835A85" w:rsidRPr="009C7274">
        <w:rPr>
          <w:color w:val="000000" w:themeColor="text1"/>
          <w:lang w:val="en-US"/>
        </w:rPr>
        <w:t>DC</w:t>
      </w:r>
      <w:r w:rsidR="000D0A35" w:rsidRPr="009C7274">
        <w:rPr>
          <w:color w:val="000000" w:themeColor="text1"/>
          <w:lang w:val="en-US"/>
        </w:rPr>
        <w:t>NS</w:t>
      </w:r>
      <w:r w:rsidR="00232A04" w:rsidRPr="009C7274">
        <w:rPr>
          <w:color w:val="000000" w:themeColor="text1"/>
          <w:lang w:val="en-US"/>
        </w:rPr>
        <w:t xml:space="preserve"> </w:t>
      </w:r>
      <w:r w:rsidR="004957B6" w:rsidRPr="009C7274">
        <w:rPr>
          <w:color w:val="000000" w:themeColor="text1"/>
          <w:lang w:val="en-US"/>
        </w:rPr>
        <w:lastRenderedPageBreak/>
        <w:t xml:space="preserve">had </w:t>
      </w:r>
      <w:r w:rsidR="0005172A" w:rsidRPr="009C7274">
        <w:rPr>
          <w:color w:val="000000" w:themeColor="text1"/>
          <w:lang w:val="en-US"/>
        </w:rPr>
        <w:t xml:space="preserve">a </w:t>
      </w:r>
      <w:r w:rsidR="004957B6" w:rsidRPr="009C7274">
        <w:rPr>
          <w:color w:val="000000" w:themeColor="text1"/>
          <w:lang w:val="en-US"/>
        </w:rPr>
        <w:t>need for</w:t>
      </w:r>
      <w:r w:rsidR="00232A04" w:rsidRPr="009C7274">
        <w:rPr>
          <w:color w:val="000000" w:themeColor="text1"/>
          <w:lang w:val="en-US"/>
        </w:rPr>
        <w:t xml:space="preserve"> further education in</w:t>
      </w:r>
      <w:r w:rsidR="0005172A" w:rsidRPr="009C7274">
        <w:rPr>
          <w:color w:val="000000" w:themeColor="text1"/>
          <w:lang w:val="en-US"/>
        </w:rPr>
        <w:t xml:space="preserve"> issues related to</w:t>
      </w:r>
      <w:r w:rsidR="00232A04" w:rsidRPr="009C7274">
        <w:rPr>
          <w:color w:val="000000" w:themeColor="text1"/>
          <w:lang w:val="en-US"/>
        </w:rPr>
        <w:t xml:space="preserve"> oral </w:t>
      </w:r>
      <w:r w:rsidR="00DB24FF" w:rsidRPr="009C7274">
        <w:rPr>
          <w:color w:val="000000" w:themeColor="text1"/>
          <w:lang w:val="en-US"/>
        </w:rPr>
        <w:t>home care</w:t>
      </w:r>
      <w:r w:rsidR="00232A04" w:rsidRPr="009C7274">
        <w:rPr>
          <w:color w:val="000000" w:themeColor="text1"/>
          <w:lang w:val="en-US"/>
        </w:rPr>
        <w:t xml:space="preserve">. </w:t>
      </w:r>
      <w:r w:rsidR="00D62C17" w:rsidRPr="009C7274">
        <w:rPr>
          <w:color w:val="000000" w:themeColor="text1"/>
          <w:lang w:val="en-US"/>
        </w:rPr>
        <w:t>DCNS were active in supporting most oral and prosthesis hygiene means, yet less in guidance concerning tooth brushing.</w:t>
      </w:r>
      <w:r w:rsidR="002B6ADA" w:rsidRPr="009C7274">
        <w:rPr>
          <w:color w:val="000000" w:themeColor="text1"/>
          <w:lang w:val="en-US"/>
        </w:rPr>
        <w:t xml:space="preserve"> </w:t>
      </w:r>
      <w:r w:rsidR="004957B6" w:rsidRPr="009C7274">
        <w:rPr>
          <w:color w:val="000000" w:themeColor="text1"/>
          <w:lang w:val="en-US"/>
        </w:rPr>
        <w:t>Activity to support</w:t>
      </w:r>
      <w:r w:rsidR="005B1703" w:rsidRPr="009C7274">
        <w:rPr>
          <w:color w:val="000000" w:themeColor="text1"/>
          <w:lang w:val="en-US"/>
        </w:rPr>
        <w:t xml:space="preserve"> cleaning the</w:t>
      </w:r>
      <w:r w:rsidR="004957B6" w:rsidRPr="009C7274">
        <w:rPr>
          <w:color w:val="000000" w:themeColor="text1"/>
          <w:lang w:val="en-US"/>
        </w:rPr>
        <w:t xml:space="preserve"> interdental spaces </w:t>
      </w:r>
      <w:r w:rsidR="009C7274">
        <w:rPr>
          <w:color w:val="000000" w:themeColor="text1"/>
          <w:lang w:val="en-US"/>
        </w:rPr>
        <w:t xml:space="preserve">was the weakest, in which only </w:t>
      </w:r>
      <w:r w:rsidR="009C68B3" w:rsidRPr="009C7274">
        <w:rPr>
          <w:color w:val="000000" w:themeColor="text1"/>
          <w:lang w:val="en-US"/>
        </w:rPr>
        <w:t>12% of</w:t>
      </w:r>
      <w:r w:rsidR="009C7274">
        <w:rPr>
          <w:color w:val="000000" w:themeColor="text1"/>
          <w:lang w:val="en-US"/>
        </w:rPr>
        <w:t xml:space="preserve"> the</w:t>
      </w:r>
      <w:r w:rsidR="009C68B3" w:rsidRPr="009C7274">
        <w:rPr>
          <w:color w:val="000000" w:themeColor="text1"/>
          <w:lang w:val="en-US"/>
        </w:rPr>
        <w:t xml:space="preserve"> respondents </w:t>
      </w:r>
      <w:r w:rsidR="009C7274">
        <w:rPr>
          <w:color w:val="000000" w:themeColor="text1"/>
          <w:lang w:val="en-US"/>
        </w:rPr>
        <w:t>considered having</w:t>
      </w:r>
      <w:r w:rsidR="009C68B3" w:rsidRPr="009C7274">
        <w:rPr>
          <w:color w:val="000000" w:themeColor="text1"/>
          <w:lang w:val="en-US"/>
        </w:rPr>
        <w:t xml:space="preserve"> average</w:t>
      </w:r>
      <w:r w:rsidR="005B1703" w:rsidRPr="009C7274">
        <w:rPr>
          <w:color w:val="000000" w:themeColor="text1"/>
          <w:lang w:val="en-US"/>
        </w:rPr>
        <w:t xml:space="preserve"> or excellent skills. </w:t>
      </w:r>
      <w:r w:rsidR="009C7274">
        <w:rPr>
          <w:color w:val="000000" w:themeColor="text1"/>
          <w:lang w:val="en-US"/>
        </w:rPr>
        <w:t>Younger DCNS had better knowledge on oral home care due to recent education, but older staff members were more skillful in performing oral hygiene measures.</w:t>
      </w:r>
    </w:p>
    <w:p w14:paraId="57222E4F" w14:textId="77777777" w:rsidR="009A7DFA" w:rsidRPr="002B6ADA" w:rsidRDefault="009A7DFA" w:rsidP="00E01090">
      <w:pPr>
        <w:spacing w:line="480" w:lineRule="auto"/>
        <w:jc w:val="both"/>
        <w:rPr>
          <w:color w:val="000000" w:themeColor="text1"/>
          <w:lang w:val="en-US"/>
        </w:rPr>
      </w:pPr>
    </w:p>
    <w:p w14:paraId="55576BA2" w14:textId="2950D8D3" w:rsidR="009A7DFA" w:rsidRPr="001E1170" w:rsidRDefault="009A7DFA" w:rsidP="00E01090">
      <w:pPr>
        <w:spacing w:line="480" w:lineRule="auto"/>
        <w:jc w:val="both"/>
        <w:rPr>
          <w:color w:val="000000" w:themeColor="text1"/>
          <w:lang w:val="en-US"/>
        </w:rPr>
      </w:pPr>
      <w:r w:rsidRPr="002B6ADA">
        <w:rPr>
          <w:b/>
          <w:color w:val="000000" w:themeColor="text1"/>
          <w:lang w:val="en-US"/>
        </w:rPr>
        <w:lastRenderedPageBreak/>
        <w:t>Conclusions:</w:t>
      </w:r>
      <w:r w:rsidRPr="002B6ADA">
        <w:rPr>
          <w:color w:val="000000" w:themeColor="text1"/>
          <w:lang w:val="en-US"/>
        </w:rPr>
        <w:t xml:space="preserve"> </w:t>
      </w:r>
      <w:r w:rsidR="00D62C17" w:rsidRPr="002B6ADA">
        <w:rPr>
          <w:color w:val="000000" w:themeColor="text1"/>
          <w:lang w:val="en-US"/>
        </w:rPr>
        <w:t>There</w:t>
      </w:r>
      <w:r w:rsidR="00A95446" w:rsidRPr="002B6ADA">
        <w:rPr>
          <w:color w:val="000000" w:themeColor="text1"/>
          <w:lang w:val="en-US"/>
        </w:rPr>
        <w:t xml:space="preserve"> is a need for structured instructions and training on oral h</w:t>
      </w:r>
      <w:r w:rsidR="00DB24FF" w:rsidRPr="002B6ADA">
        <w:rPr>
          <w:color w:val="000000" w:themeColor="text1"/>
          <w:lang w:val="en-US"/>
        </w:rPr>
        <w:t>ome</w:t>
      </w:r>
      <w:r w:rsidR="00A95446" w:rsidRPr="002B6ADA">
        <w:rPr>
          <w:color w:val="000000" w:themeColor="text1"/>
          <w:lang w:val="en-US"/>
        </w:rPr>
        <w:t xml:space="preserve"> care for </w:t>
      </w:r>
      <w:r w:rsidR="004E6141" w:rsidRPr="002B6ADA">
        <w:rPr>
          <w:color w:val="000000" w:themeColor="text1"/>
          <w:lang w:val="en-US"/>
        </w:rPr>
        <w:t>DCNS</w:t>
      </w:r>
      <w:r w:rsidR="00A95446" w:rsidRPr="002B6ADA">
        <w:rPr>
          <w:color w:val="000000" w:themeColor="text1"/>
          <w:lang w:val="en-US"/>
        </w:rPr>
        <w:t>.</w:t>
      </w:r>
      <w:r w:rsidR="00D62C17" w:rsidRPr="002B6ADA">
        <w:rPr>
          <w:color w:val="000000" w:themeColor="text1"/>
          <w:lang w:val="en-US"/>
        </w:rPr>
        <w:t xml:space="preserve"> O</w:t>
      </w:r>
      <w:r w:rsidR="00745402" w:rsidRPr="002B6ADA">
        <w:rPr>
          <w:color w:val="000000" w:themeColor="text1"/>
          <w:lang w:val="en-US"/>
        </w:rPr>
        <w:t>ral home care should be taken into account more often and regularly</w:t>
      </w:r>
      <w:r w:rsidR="004E6141" w:rsidRPr="002B6ADA">
        <w:rPr>
          <w:color w:val="000000" w:themeColor="text1"/>
          <w:lang w:val="en-US"/>
        </w:rPr>
        <w:t xml:space="preserve">. </w:t>
      </w:r>
    </w:p>
    <w:p w14:paraId="15C90503" w14:textId="77777777" w:rsidR="009A7DFA" w:rsidRPr="001E1170" w:rsidRDefault="009A7DFA" w:rsidP="00E01090">
      <w:pPr>
        <w:spacing w:line="480" w:lineRule="auto"/>
        <w:jc w:val="both"/>
        <w:rPr>
          <w:b/>
          <w:color w:val="000000" w:themeColor="text1"/>
          <w:lang w:val="en-US"/>
        </w:rPr>
      </w:pPr>
    </w:p>
    <w:p w14:paraId="5BD211CA" w14:textId="194C7F7E" w:rsidR="009A7DFA" w:rsidRPr="001E1170" w:rsidRDefault="009A7DFA" w:rsidP="00E01090">
      <w:pPr>
        <w:spacing w:line="480" w:lineRule="auto"/>
        <w:jc w:val="both"/>
        <w:outlineLvl w:val="0"/>
        <w:rPr>
          <w:color w:val="000000" w:themeColor="text1"/>
          <w:lang w:val="en-US"/>
        </w:rPr>
      </w:pPr>
      <w:r w:rsidRPr="001E1170">
        <w:rPr>
          <w:b/>
          <w:color w:val="000000" w:themeColor="text1"/>
          <w:lang w:val="en-US"/>
        </w:rPr>
        <w:t xml:space="preserve">Keywords: </w:t>
      </w:r>
      <w:r w:rsidR="00B32D6A" w:rsidRPr="001E1170">
        <w:rPr>
          <w:color w:val="000000" w:themeColor="text1"/>
          <w:lang w:val="en-US"/>
        </w:rPr>
        <w:t>older people</w:t>
      </w:r>
      <w:r w:rsidRPr="001E1170">
        <w:rPr>
          <w:color w:val="000000" w:themeColor="text1"/>
          <w:lang w:val="en-US"/>
        </w:rPr>
        <w:t>, oral h</w:t>
      </w:r>
      <w:r w:rsidR="00DB24FF" w:rsidRPr="001E1170">
        <w:rPr>
          <w:color w:val="000000" w:themeColor="text1"/>
          <w:lang w:val="en-US"/>
        </w:rPr>
        <w:t>ome care</w:t>
      </w:r>
      <w:r w:rsidRPr="001E1170">
        <w:rPr>
          <w:color w:val="000000" w:themeColor="text1"/>
          <w:lang w:val="en-US"/>
        </w:rPr>
        <w:t xml:space="preserve">, </w:t>
      </w:r>
      <w:r w:rsidR="00232A04" w:rsidRPr="001E1170">
        <w:rPr>
          <w:color w:val="000000" w:themeColor="text1"/>
          <w:lang w:val="en-US"/>
        </w:rPr>
        <w:t>domiciliary care</w:t>
      </w:r>
      <w:r w:rsidR="000C4117" w:rsidRPr="001E1170">
        <w:rPr>
          <w:color w:val="000000" w:themeColor="text1"/>
          <w:lang w:val="en-US"/>
        </w:rPr>
        <w:t>, nursing staff</w:t>
      </w:r>
    </w:p>
    <w:p w14:paraId="50C4A623" w14:textId="232664E8" w:rsidR="002656FB" w:rsidRPr="001E1170" w:rsidRDefault="00EC44FB" w:rsidP="00EC44FB">
      <w:pPr>
        <w:rPr>
          <w:color w:val="000000" w:themeColor="text1"/>
          <w:lang w:val="en-US"/>
        </w:rPr>
      </w:pPr>
      <w:r w:rsidRPr="001E1170">
        <w:rPr>
          <w:color w:val="000000" w:themeColor="text1"/>
          <w:lang w:val="en-US"/>
        </w:rPr>
        <w:br w:type="page"/>
      </w:r>
    </w:p>
    <w:p w14:paraId="05890068" w14:textId="68A95E43" w:rsidR="000C50D6" w:rsidRDefault="00676F25" w:rsidP="00E01090">
      <w:pPr>
        <w:spacing w:line="480" w:lineRule="auto"/>
        <w:outlineLvl w:val="0"/>
        <w:rPr>
          <w:b/>
          <w:color w:val="000000" w:themeColor="text1"/>
          <w:lang w:val="en-US"/>
        </w:rPr>
      </w:pPr>
      <w:r w:rsidRPr="001E1170" w:rsidDel="00676F25">
        <w:rPr>
          <w:b/>
          <w:color w:val="000000" w:themeColor="text1"/>
          <w:lang w:val="en-US"/>
        </w:rPr>
        <w:lastRenderedPageBreak/>
        <w:t xml:space="preserve"> </w:t>
      </w:r>
      <w:r w:rsidR="00F2535B" w:rsidRPr="001E1170">
        <w:rPr>
          <w:b/>
          <w:color w:val="000000" w:themeColor="text1"/>
          <w:lang w:val="en-US"/>
        </w:rPr>
        <w:t>Introduction</w:t>
      </w:r>
    </w:p>
    <w:p w14:paraId="6759E3E4" w14:textId="77777777" w:rsidR="00002979" w:rsidRPr="001E1170" w:rsidRDefault="00002979" w:rsidP="00E01090">
      <w:pPr>
        <w:spacing w:line="480" w:lineRule="auto"/>
        <w:outlineLvl w:val="0"/>
        <w:rPr>
          <w:b/>
          <w:color w:val="000000" w:themeColor="text1"/>
          <w:lang w:val="en-US"/>
        </w:rPr>
      </w:pPr>
    </w:p>
    <w:p w14:paraId="172BA01D" w14:textId="69C74FF9" w:rsidR="0097644D" w:rsidRPr="001E1170" w:rsidRDefault="00C85247" w:rsidP="00E01090">
      <w:pPr>
        <w:spacing w:line="480" w:lineRule="auto"/>
        <w:jc w:val="both"/>
        <w:rPr>
          <w:color w:val="000000" w:themeColor="text1"/>
          <w:lang w:val="en-US"/>
        </w:rPr>
      </w:pPr>
      <w:r>
        <w:rPr>
          <w:color w:val="000000" w:themeColor="text1"/>
          <w:lang w:val="en-US"/>
        </w:rPr>
        <w:t>Currently</w:t>
      </w:r>
      <w:r w:rsidR="00323BA8" w:rsidRPr="001E1170">
        <w:rPr>
          <w:color w:val="000000" w:themeColor="text1"/>
          <w:lang w:val="en-US"/>
        </w:rPr>
        <w:t xml:space="preserve"> o</w:t>
      </w:r>
      <w:r w:rsidR="00B32D6A" w:rsidRPr="001E1170">
        <w:rPr>
          <w:color w:val="000000" w:themeColor="text1"/>
          <w:lang w:val="en-US"/>
        </w:rPr>
        <w:t>lder people</w:t>
      </w:r>
      <w:r w:rsidR="0043230A" w:rsidRPr="001E1170">
        <w:rPr>
          <w:color w:val="000000" w:themeColor="text1"/>
          <w:lang w:val="en-US"/>
        </w:rPr>
        <w:t xml:space="preserve"> tend to retain </w:t>
      </w:r>
      <w:r w:rsidR="0097644D" w:rsidRPr="001E1170">
        <w:rPr>
          <w:color w:val="000000" w:themeColor="text1"/>
          <w:lang w:val="en-US"/>
        </w:rPr>
        <w:t>more</w:t>
      </w:r>
      <w:r w:rsidR="00DB2AB7" w:rsidRPr="001E1170">
        <w:rPr>
          <w:color w:val="000000" w:themeColor="text1"/>
          <w:lang w:val="en-US"/>
        </w:rPr>
        <w:t xml:space="preserve"> teeth and tooth loss occurs at a later age</w:t>
      </w:r>
      <w:r w:rsidR="00607AE9">
        <w:rPr>
          <w:color w:val="000000" w:themeColor="text1"/>
          <w:lang w:val="en-US"/>
        </w:rPr>
        <w:t xml:space="preserve"> (</w:t>
      </w:r>
      <w:r w:rsidR="00DC0B78" w:rsidRPr="00607AE9">
        <w:rPr>
          <w:color w:val="000000" w:themeColor="text1"/>
          <w:lang w:val="en-US"/>
        </w:rPr>
        <w:t>1-</w:t>
      </w:r>
      <w:r w:rsidR="004C7EE8" w:rsidRPr="00607AE9">
        <w:rPr>
          <w:color w:val="000000" w:themeColor="text1"/>
          <w:lang w:val="en-US"/>
        </w:rPr>
        <w:t>3</w:t>
      </w:r>
      <w:r w:rsidR="00607AE9">
        <w:rPr>
          <w:color w:val="000000" w:themeColor="text1"/>
          <w:lang w:val="en-US"/>
        </w:rPr>
        <w:t>)</w:t>
      </w:r>
      <w:r w:rsidR="00320C80" w:rsidRPr="001E1170">
        <w:rPr>
          <w:color w:val="000000" w:themeColor="text1"/>
          <w:lang w:val="en-US"/>
        </w:rPr>
        <w:t xml:space="preserve">. In </w:t>
      </w:r>
      <w:r w:rsidR="00281885" w:rsidRPr="001E1170">
        <w:rPr>
          <w:color w:val="000000" w:themeColor="text1"/>
          <w:lang w:val="en-US"/>
        </w:rPr>
        <w:t>2011</w:t>
      </w:r>
      <w:r w:rsidR="008D10E4" w:rsidRPr="001E1170">
        <w:rPr>
          <w:color w:val="000000" w:themeColor="text1"/>
          <w:lang w:val="en-US"/>
        </w:rPr>
        <w:t>, 2</w:t>
      </w:r>
      <w:r w:rsidR="00502602" w:rsidRPr="001E1170">
        <w:rPr>
          <w:color w:val="000000" w:themeColor="text1"/>
          <w:lang w:val="en-US"/>
        </w:rPr>
        <w:t>9</w:t>
      </w:r>
      <w:r w:rsidR="008D10E4" w:rsidRPr="001E1170">
        <w:rPr>
          <w:color w:val="000000" w:themeColor="text1"/>
          <w:lang w:val="en-US"/>
        </w:rPr>
        <w:t>%</w:t>
      </w:r>
      <w:r w:rsidR="000E797C" w:rsidRPr="001E1170">
        <w:rPr>
          <w:color w:val="000000" w:themeColor="text1"/>
          <w:lang w:val="en-US"/>
        </w:rPr>
        <w:t xml:space="preserve"> of </w:t>
      </w:r>
      <w:r w:rsidR="00232A04" w:rsidRPr="001E1170">
        <w:rPr>
          <w:color w:val="000000" w:themeColor="text1"/>
          <w:lang w:val="en-US"/>
        </w:rPr>
        <w:t>Finnish</w:t>
      </w:r>
      <w:r w:rsidR="008D10E4" w:rsidRPr="001E1170">
        <w:rPr>
          <w:color w:val="000000" w:themeColor="text1"/>
          <w:lang w:val="en-US"/>
        </w:rPr>
        <w:t xml:space="preserve"> men and 4</w:t>
      </w:r>
      <w:r w:rsidR="00502602" w:rsidRPr="001E1170">
        <w:rPr>
          <w:color w:val="000000" w:themeColor="text1"/>
          <w:lang w:val="en-US"/>
        </w:rPr>
        <w:t>7</w:t>
      </w:r>
      <w:r w:rsidR="008D10E4" w:rsidRPr="001E1170">
        <w:rPr>
          <w:color w:val="000000" w:themeColor="text1"/>
          <w:lang w:val="en-US"/>
        </w:rPr>
        <w:t>%</w:t>
      </w:r>
      <w:r w:rsidR="000E797C" w:rsidRPr="001E1170">
        <w:rPr>
          <w:color w:val="000000" w:themeColor="text1"/>
          <w:lang w:val="en-US"/>
        </w:rPr>
        <w:t xml:space="preserve"> of Finnish women </w:t>
      </w:r>
      <w:r w:rsidR="00197A0F" w:rsidRPr="001E1170">
        <w:rPr>
          <w:color w:val="000000" w:themeColor="text1"/>
          <w:lang w:val="en-US"/>
        </w:rPr>
        <w:t>over 75-year-old were edentulou</w:t>
      </w:r>
      <w:r w:rsidR="000E797C" w:rsidRPr="001E1170">
        <w:rPr>
          <w:color w:val="000000" w:themeColor="text1"/>
          <w:lang w:val="en-US"/>
        </w:rPr>
        <w:t>s. Around</w:t>
      </w:r>
      <w:r w:rsidR="00A76AAC">
        <w:rPr>
          <w:color w:val="000000" w:themeColor="text1"/>
          <w:lang w:val="en-US"/>
        </w:rPr>
        <w:t xml:space="preserve"> 60</w:t>
      </w:r>
      <w:r w:rsidR="00370E2B" w:rsidRPr="001E1170">
        <w:rPr>
          <w:color w:val="000000" w:themeColor="text1"/>
          <w:lang w:val="en-US"/>
        </w:rPr>
        <w:t>%</w:t>
      </w:r>
      <w:r w:rsidR="00281885" w:rsidRPr="001E1170">
        <w:rPr>
          <w:color w:val="000000" w:themeColor="text1"/>
          <w:lang w:val="en-US"/>
        </w:rPr>
        <w:t xml:space="preserve"> of</w:t>
      </w:r>
      <w:r w:rsidR="00D21DC9" w:rsidRPr="001E1170">
        <w:rPr>
          <w:color w:val="000000" w:themeColor="text1"/>
          <w:lang w:val="en-US"/>
        </w:rPr>
        <w:t xml:space="preserve"> over 75-year-old</w:t>
      </w:r>
      <w:r w:rsidR="00281885" w:rsidRPr="001E1170">
        <w:rPr>
          <w:color w:val="000000" w:themeColor="text1"/>
          <w:lang w:val="en-US"/>
        </w:rPr>
        <w:t xml:space="preserve"> </w:t>
      </w:r>
      <w:r w:rsidR="000E797C" w:rsidRPr="001E1170">
        <w:rPr>
          <w:color w:val="000000" w:themeColor="text1"/>
          <w:lang w:val="en-US"/>
        </w:rPr>
        <w:t>Finnish</w:t>
      </w:r>
      <w:r w:rsidR="00281885" w:rsidRPr="001E1170">
        <w:rPr>
          <w:color w:val="000000" w:themeColor="text1"/>
          <w:lang w:val="en-US"/>
        </w:rPr>
        <w:t xml:space="preserve"> men and women estimate </w:t>
      </w:r>
      <w:r w:rsidR="00402265" w:rsidRPr="001E1170">
        <w:rPr>
          <w:color w:val="000000" w:themeColor="text1"/>
          <w:lang w:val="en-US"/>
        </w:rPr>
        <w:t>their</w:t>
      </w:r>
      <w:r w:rsidR="00281885" w:rsidRPr="001E1170">
        <w:rPr>
          <w:color w:val="000000" w:themeColor="text1"/>
          <w:lang w:val="en-US"/>
        </w:rPr>
        <w:t xml:space="preserve"> </w:t>
      </w:r>
      <w:r w:rsidR="00402265" w:rsidRPr="001E1170">
        <w:rPr>
          <w:color w:val="000000" w:themeColor="text1"/>
          <w:lang w:val="en-US"/>
        </w:rPr>
        <w:t>oral</w:t>
      </w:r>
      <w:r w:rsidR="00221D22" w:rsidRPr="001E1170">
        <w:rPr>
          <w:color w:val="000000" w:themeColor="text1"/>
          <w:lang w:val="en-US"/>
        </w:rPr>
        <w:t xml:space="preserve"> health as </w:t>
      </w:r>
      <w:r w:rsidR="009C7274">
        <w:rPr>
          <w:color w:val="000000" w:themeColor="text1"/>
          <w:lang w:val="en-US"/>
        </w:rPr>
        <w:t>good or fair</w:t>
      </w:r>
      <w:r w:rsidR="000E797C" w:rsidRPr="001E1170">
        <w:rPr>
          <w:color w:val="000000" w:themeColor="text1"/>
          <w:lang w:val="en-US"/>
        </w:rPr>
        <w:t xml:space="preserve">, yet </w:t>
      </w:r>
      <w:r w:rsidR="00581367" w:rsidRPr="001E1170">
        <w:rPr>
          <w:color w:val="000000" w:themeColor="text1"/>
          <w:lang w:val="en-US"/>
        </w:rPr>
        <w:t>75-year-olds</w:t>
      </w:r>
      <w:r w:rsidR="00281885" w:rsidRPr="001E1170">
        <w:rPr>
          <w:color w:val="000000" w:themeColor="text1"/>
          <w:lang w:val="en-US"/>
        </w:rPr>
        <w:t xml:space="preserve"> have more caries and </w:t>
      </w:r>
      <w:r w:rsidR="00581367" w:rsidRPr="001E1170">
        <w:rPr>
          <w:color w:val="000000" w:themeColor="text1"/>
          <w:lang w:val="en-US"/>
        </w:rPr>
        <w:t>periodontitis</w:t>
      </w:r>
      <w:r w:rsidR="00281885" w:rsidRPr="001E1170">
        <w:rPr>
          <w:color w:val="000000" w:themeColor="text1"/>
          <w:lang w:val="en-US"/>
        </w:rPr>
        <w:t xml:space="preserve"> compa</w:t>
      </w:r>
      <w:r w:rsidR="003136FC" w:rsidRPr="001E1170">
        <w:rPr>
          <w:color w:val="000000" w:themeColor="text1"/>
          <w:lang w:val="en-US"/>
        </w:rPr>
        <w:t>red to younger age groups.</w:t>
      </w:r>
      <w:r w:rsidR="00607AE9">
        <w:rPr>
          <w:color w:val="000000" w:themeColor="text1"/>
          <w:lang w:val="en-US"/>
        </w:rPr>
        <w:t xml:space="preserve"> (4)</w:t>
      </w:r>
      <w:r w:rsidR="00320C80" w:rsidRPr="001E1170">
        <w:rPr>
          <w:color w:val="000000" w:themeColor="text1"/>
          <w:lang w:val="en-US"/>
        </w:rPr>
        <w:t xml:space="preserve"> </w:t>
      </w:r>
      <w:r w:rsidR="00281A58" w:rsidRPr="001E1170">
        <w:rPr>
          <w:color w:val="000000" w:themeColor="text1"/>
          <w:lang w:val="en-US"/>
        </w:rPr>
        <w:t xml:space="preserve">The </w:t>
      </w:r>
      <w:r w:rsidR="00AD1732" w:rsidRPr="001E1170">
        <w:rPr>
          <w:color w:val="000000" w:themeColor="text1"/>
          <w:lang w:val="en-US"/>
        </w:rPr>
        <w:t>needs of</w:t>
      </w:r>
      <w:r w:rsidR="005F6830" w:rsidRPr="001E1170">
        <w:rPr>
          <w:color w:val="000000" w:themeColor="text1"/>
          <w:lang w:val="en-US"/>
        </w:rPr>
        <w:t xml:space="preserve"> </w:t>
      </w:r>
      <w:r w:rsidR="003C53C4" w:rsidRPr="001E1170">
        <w:rPr>
          <w:color w:val="000000" w:themeColor="text1"/>
          <w:lang w:val="en-US"/>
        </w:rPr>
        <w:t>oral</w:t>
      </w:r>
      <w:r w:rsidR="005F6830" w:rsidRPr="001E1170">
        <w:rPr>
          <w:color w:val="000000" w:themeColor="text1"/>
          <w:lang w:val="en-US"/>
        </w:rPr>
        <w:t xml:space="preserve"> </w:t>
      </w:r>
      <w:r w:rsidR="00BC56C2" w:rsidRPr="001E1170">
        <w:rPr>
          <w:color w:val="000000" w:themeColor="text1"/>
          <w:lang w:val="en-US"/>
        </w:rPr>
        <w:t xml:space="preserve">health </w:t>
      </w:r>
      <w:r w:rsidR="005F6830" w:rsidRPr="001E1170">
        <w:rPr>
          <w:color w:val="000000" w:themeColor="text1"/>
          <w:lang w:val="en-US"/>
        </w:rPr>
        <w:t xml:space="preserve">care for </w:t>
      </w:r>
      <w:r w:rsidR="00B32D6A" w:rsidRPr="001E1170">
        <w:rPr>
          <w:color w:val="000000" w:themeColor="text1"/>
          <w:lang w:val="en-US"/>
        </w:rPr>
        <w:t>older people</w:t>
      </w:r>
      <w:r w:rsidR="00281A58" w:rsidRPr="001E1170">
        <w:rPr>
          <w:color w:val="000000" w:themeColor="text1"/>
          <w:lang w:val="en-US"/>
        </w:rPr>
        <w:t xml:space="preserve"> have </w:t>
      </w:r>
      <w:r w:rsidR="005F6830" w:rsidRPr="001E1170">
        <w:rPr>
          <w:color w:val="000000" w:themeColor="text1"/>
          <w:lang w:val="en-US"/>
        </w:rPr>
        <w:t>changed</w:t>
      </w:r>
      <w:r w:rsidR="00C4717B" w:rsidRPr="001E1170">
        <w:rPr>
          <w:color w:val="000000" w:themeColor="text1"/>
          <w:vertAlign w:val="superscript"/>
          <w:lang w:val="en-US"/>
        </w:rPr>
        <w:t xml:space="preserve"> </w:t>
      </w:r>
      <w:r w:rsidR="00C4717B" w:rsidRPr="001E1170">
        <w:rPr>
          <w:color w:val="000000" w:themeColor="text1"/>
          <w:lang w:val="en-US"/>
        </w:rPr>
        <w:t>consequently</w:t>
      </w:r>
      <w:r w:rsidR="00607AE9">
        <w:rPr>
          <w:color w:val="000000" w:themeColor="text1"/>
          <w:lang w:val="en-US"/>
        </w:rPr>
        <w:t xml:space="preserve"> (</w:t>
      </w:r>
      <w:r w:rsidR="003C53C4" w:rsidRPr="00607AE9">
        <w:rPr>
          <w:color w:val="000000" w:themeColor="text1"/>
          <w:lang w:val="en-US"/>
        </w:rPr>
        <w:t>5</w:t>
      </w:r>
      <w:r w:rsidR="00607AE9">
        <w:rPr>
          <w:color w:val="000000" w:themeColor="text1"/>
          <w:lang w:val="en-US"/>
        </w:rPr>
        <w:t>)</w:t>
      </w:r>
      <w:r w:rsidR="00C4717B" w:rsidRPr="001E1170">
        <w:rPr>
          <w:color w:val="000000" w:themeColor="text1"/>
          <w:lang w:val="en-US"/>
        </w:rPr>
        <w:t xml:space="preserve">. Several </w:t>
      </w:r>
      <w:r w:rsidR="00E34E74">
        <w:rPr>
          <w:color w:val="000000" w:themeColor="text1"/>
          <w:lang w:val="en-US"/>
        </w:rPr>
        <w:t>issues related to ageing</w:t>
      </w:r>
      <w:r w:rsidR="00C4717B" w:rsidRPr="001E1170">
        <w:rPr>
          <w:color w:val="000000" w:themeColor="text1"/>
          <w:lang w:val="en-US"/>
        </w:rPr>
        <w:t xml:space="preserve"> need specific attention </w:t>
      </w:r>
      <w:r w:rsidR="005F6830" w:rsidRPr="001E1170">
        <w:rPr>
          <w:color w:val="000000" w:themeColor="text1"/>
          <w:lang w:val="en-US"/>
        </w:rPr>
        <w:t xml:space="preserve">including </w:t>
      </w:r>
      <w:r w:rsidR="009F4A53" w:rsidRPr="001E1170">
        <w:rPr>
          <w:color w:val="000000" w:themeColor="text1"/>
          <w:lang w:val="en-US"/>
        </w:rPr>
        <w:t>med</w:t>
      </w:r>
      <w:r w:rsidR="004C7EE8" w:rsidRPr="001E1170">
        <w:rPr>
          <w:color w:val="000000" w:themeColor="text1"/>
          <w:lang w:val="en-US"/>
        </w:rPr>
        <w:t>ication induced hyposalivation</w:t>
      </w:r>
      <w:r w:rsidR="00607AE9">
        <w:rPr>
          <w:color w:val="000000" w:themeColor="text1"/>
          <w:vertAlign w:val="superscript"/>
          <w:lang w:val="en-US"/>
        </w:rPr>
        <w:t xml:space="preserve"> </w:t>
      </w:r>
      <w:r w:rsidR="00607AE9">
        <w:rPr>
          <w:color w:val="000000" w:themeColor="text1"/>
          <w:lang w:val="en-US"/>
        </w:rPr>
        <w:t>(6)</w:t>
      </w:r>
      <w:r w:rsidR="004C7EE8" w:rsidRPr="001E1170">
        <w:rPr>
          <w:color w:val="000000" w:themeColor="text1"/>
          <w:lang w:val="en-US"/>
        </w:rPr>
        <w:t xml:space="preserve">, </w:t>
      </w:r>
      <w:r w:rsidR="00FC14C8" w:rsidRPr="001E1170">
        <w:rPr>
          <w:color w:val="000000" w:themeColor="text1"/>
          <w:lang w:val="en-US"/>
        </w:rPr>
        <w:t xml:space="preserve">higher caries risk due </w:t>
      </w:r>
      <w:r w:rsidR="00FC14C8" w:rsidRPr="001E1170">
        <w:rPr>
          <w:color w:val="000000" w:themeColor="text1"/>
          <w:lang w:val="en-US"/>
        </w:rPr>
        <w:lastRenderedPageBreak/>
        <w:t>to</w:t>
      </w:r>
      <w:r w:rsidR="009F4A53" w:rsidRPr="001E1170">
        <w:rPr>
          <w:color w:val="000000" w:themeColor="text1"/>
          <w:lang w:val="en-US"/>
        </w:rPr>
        <w:t xml:space="preserve"> </w:t>
      </w:r>
      <w:r w:rsidR="00FC14C8" w:rsidRPr="001E1170">
        <w:rPr>
          <w:color w:val="000000" w:themeColor="text1"/>
          <w:lang w:val="en-US"/>
        </w:rPr>
        <w:t>cognitive</w:t>
      </w:r>
      <w:r w:rsidR="0030746E" w:rsidRPr="001E1170">
        <w:rPr>
          <w:color w:val="000000" w:themeColor="text1"/>
          <w:lang w:val="en-US"/>
        </w:rPr>
        <w:t xml:space="preserve"> chan</w:t>
      </w:r>
      <w:r w:rsidR="00281A58" w:rsidRPr="001E1170">
        <w:rPr>
          <w:color w:val="000000" w:themeColor="text1"/>
          <w:lang w:val="en-US"/>
        </w:rPr>
        <w:t>ges</w:t>
      </w:r>
      <w:r w:rsidR="00607AE9">
        <w:rPr>
          <w:color w:val="000000" w:themeColor="text1"/>
          <w:lang w:val="en-US"/>
        </w:rPr>
        <w:t xml:space="preserve"> (7)</w:t>
      </w:r>
      <w:r w:rsidR="004C7EE8" w:rsidRPr="001E1170">
        <w:rPr>
          <w:color w:val="000000" w:themeColor="text1"/>
          <w:lang w:val="en-US"/>
        </w:rPr>
        <w:t xml:space="preserve">, </w:t>
      </w:r>
      <w:r w:rsidR="007F46A5" w:rsidRPr="001E1170">
        <w:rPr>
          <w:color w:val="000000" w:themeColor="text1"/>
          <w:lang w:val="en-US"/>
        </w:rPr>
        <w:t>functional disabilities</w:t>
      </w:r>
      <w:r w:rsidR="00607AE9">
        <w:rPr>
          <w:color w:val="000000" w:themeColor="text1"/>
          <w:lang w:val="en-US"/>
        </w:rPr>
        <w:t xml:space="preserve"> (8, 9)</w:t>
      </w:r>
      <w:r w:rsidR="004C7EE8" w:rsidRPr="001E1170">
        <w:rPr>
          <w:color w:val="000000" w:themeColor="text1"/>
          <w:lang w:val="en-US"/>
        </w:rPr>
        <w:t xml:space="preserve"> </w:t>
      </w:r>
      <w:r w:rsidR="0030746E" w:rsidRPr="001E1170">
        <w:rPr>
          <w:color w:val="000000" w:themeColor="text1"/>
          <w:lang w:val="en-US"/>
        </w:rPr>
        <w:t>and</w:t>
      </w:r>
      <w:r w:rsidR="00FC14C8" w:rsidRPr="001E1170">
        <w:rPr>
          <w:color w:val="000000" w:themeColor="text1"/>
          <w:lang w:val="en-US"/>
        </w:rPr>
        <w:t xml:space="preserve"> </w:t>
      </w:r>
      <w:r w:rsidR="0030746E" w:rsidRPr="001E1170">
        <w:rPr>
          <w:color w:val="000000" w:themeColor="text1"/>
          <w:lang w:val="en-US"/>
        </w:rPr>
        <w:t>fra</w:t>
      </w:r>
      <w:r w:rsidR="00B32D6A" w:rsidRPr="001E1170">
        <w:rPr>
          <w:color w:val="000000" w:themeColor="text1"/>
          <w:lang w:val="en-US"/>
        </w:rPr>
        <w:t>ilty</w:t>
      </w:r>
      <w:r w:rsidR="0030746E" w:rsidRPr="001E1170">
        <w:rPr>
          <w:color w:val="000000" w:themeColor="text1"/>
          <w:lang w:val="en-US"/>
        </w:rPr>
        <w:t>.</w:t>
      </w:r>
      <w:r w:rsidR="00241966" w:rsidRPr="001E1170">
        <w:rPr>
          <w:color w:val="000000" w:themeColor="text1"/>
          <w:lang w:val="en-US"/>
        </w:rPr>
        <w:t xml:space="preserve"> </w:t>
      </w:r>
      <w:r w:rsidR="00E34E74">
        <w:rPr>
          <w:color w:val="000000" w:themeColor="text1"/>
          <w:lang w:val="en-US"/>
        </w:rPr>
        <w:t>P</w:t>
      </w:r>
      <w:r w:rsidR="00241966" w:rsidRPr="001E1170">
        <w:rPr>
          <w:color w:val="000000" w:themeColor="text1"/>
          <w:lang w:val="en-US"/>
        </w:rPr>
        <w:t>oor oral health</w:t>
      </w:r>
      <w:r w:rsidR="00E34E74">
        <w:rPr>
          <w:color w:val="000000" w:themeColor="text1"/>
          <w:lang w:val="en-US"/>
        </w:rPr>
        <w:t xml:space="preserve"> also</w:t>
      </w:r>
      <w:r w:rsidR="00241966" w:rsidRPr="001E1170">
        <w:rPr>
          <w:color w:val="000000" w:themeColor="text1"/>
          <w:lang w:val="en-US"/>
        </w:rPr>
        <w:t xml:space="preserve"> </w:t>
      </w:r>
      <w:r w:rsidR="00DA2C73" w:rsidRPr="001E1170">
        <w:rPr>
          <w:color w:val="000000" w:themeColor="text1"/>
          <w:lang w:val="en-US"/>
        </w:rPr>
        <w:t>comp</w:t>
      </w:r>
      <w:r w:rsidR="00EA145B" w:rsidRPr="001E1170">
        <w:rPr>
          <w:color w:val="000000" w:themeColor="text1"/>
          <w:lang w:val="en-US"/>
        </w:rPr>
        <w:t>romises</w:t>
      </w:r>
      <w:r w:rsidR="00D51052" w:rsidRPr="001E1170">
        <w:rPr>
          <w:color w:val="000000" w:themeColor="text1"/>
          <w:lang w:val="en-US"/>
        </w:rPr>
        <w:t xml:space="preserve"> nutrition intake</w:t>
      </w:r>
      <w:r w:rsidR="00607AE9">
        <w:rPr>
          <w:color w:val="000000" w:themeColor="text1"/>
          <w:lang w:val="en-US"/>
        </w:rPr>
        <w:t xml:space="preserve"> (</w:t>
      </w:r>
      <w:r w:rsidR="000952F6" w:rsidRPr="00607AE9">
        <w:rPr>
          <w:color w:val="000000" w:themeColor="text1"/>
          <w:lang w:val="en-US"/>
        </w:rPr>
        <w:t>10,</w:t>
      </w:r>
      <w:r w:rsidR="00607AE9">
        <w:rPr>
          <w:color w:val="000000" w:themeColor="text1"/>
          <w:lang w:val="en-US"/>
        </w:rPr>
        <w:t xml:space="preserve"> </w:t>
      </w:r>
      <w:r w:rsidR="000952F6" w:rsidRPr="00607AE9">
        <w:rPr>
          <w:color w:val="000000" w:themeColor="text1"/>
          <w:lang w:val="en-US"/>
        </w:rPr>
        <w:t>11</w:t>
      </w:r>
      <w:r w:rsidR="00607AE9">
        <w:rPr>
          <w:color w:val="000000" w:themeColor="text1"/>
          <w:lang w:val="en-US"/>
        </w:rPr>
        <w:t>)</w:t>
      </w:r>
      <w:r w:rsidR="004C7EE8" w:rsidRPr="00607AE9">
        <w:rPr>
          <w:color w:val="000000" w:themeColor="text1"/>
          <w:lang w:val="en-US"/>
        </w:rPr>
        <w:t xml:space="preserve"> </w:t>
      </w:r>
      <w:r w:rsidR="00D51052" w:rsidRPr="001E1170">
        <w:rPr>
          <w:color w:val="000000" w:themeColor="text1"/>
          <w:lang w:val="en-US"/>
        </w:rPr>
        <w:t>and</w:t>
      </w:r>
      <w:r w:rsidR="00EA145B" w:rsidRPr="001E1170">
        <w:rPr>
          <w:color w:val="000000" w:themeColor="text1"/>
          <w:lang w:val="en-US"/>
        </w:rPr>
        <w:t xml:space="preserve"> general health</w:t>
      </w:r>
      <w:r w:rsidR="00607AE9">
        <w:rPr>
          <w:color w:val="000000" w:themeColor="text1"/>
          <w:lang w:val="en-US"/>
        </w:rPr>
        <w:t xml:space="preserve"> (</w:t>
      </w:r>
      <w:r w:rsidR="004C7EE8" w:rsidRPr="00607AE9">
        <w:rPr>
          <w:color w:val="000000" w:themeColor="text1"/>
          <w:lang w:val="en-US"/>
        </w:rPr>
        <w:t>1</w:t>
      </w:r>
      <w:r w:rsidR="000952F6" w:rsidRPr="00607AE9">
        <w:rPr>
          <w:color w:val="000000" w:themeColor="text1"/>
          <w:lang w:val="en-US"/>
        </w:rPr>
        <w:t>2</w:t>
      </w:r>
      <w:r w:rsidR="00607AE9">
        <w:rPr>
          <w:color w:val="000000" w:themeColor="text1"/>
          <w:lang w:val="en-US"/>
        </w:rPr>
        <w:t>)</w:t>
      </w:r>
      <w:r w:rsidR="00EA145B" w:rsidRPr="001E1170">
        <w:rPr>
          <w:color w:val="000000" w:themeColor="text1"/>
          <w:lang w:val="en-US"/>
        </w:rPr>
        <w:t xml:space="preserve"> and is linked</w:t>
      </w:r>
      <w:r w:rsidR="00241966" w:rsidRPr="001E1170">
        <w:rPr>
          <w:color w:val="000000" w:themeColor="text1"/>
          <w:lang w:val="en-US"/>
        </w:rPr>
        <w:t xml:space="preserve"> to</w:t>
      </w:r>
      <w:r w:rsidR="00142C16" w:rsidRPr="001E1170">
        <w:rPr>
          <w:color w:val="000000" w:themeColor="text1"/>
          <w:lang w:val="en-US"/>
        </w:rPr>
        <w:t xml:space="preserve"> many</w:t>
      </w:r>
      <w:r w:rsidR="00BE2507" w:rsidRPr="001E1170">
        <w:rPr>
          <w:color w:val="000000" w:themeColor="text1"/>
          <w:lang w:val="en-US"/>
        </w:rPr>
        <w:t xml:space="preserve"> syst</w:t>
      </w:r>
      <w:r w:rsidR="00DA2C73" w:rsidRPr="001E1170">
        <w:rPr>
          <w:color w:val="000000" w:themeColor="text1"/>
          <w:lang w:val="en-US"/>
        </w:rPr>
        <w:t>emic disease</w:t>
      </w:r>
      <w:r w:rsidR="00FA22DC">
        <w:rPr>
          <w:color w:val="000000" w:themeColor="text1"/>
          <w:lang w:val="en-US"/>
        </w:rPr>
        <w:t>s</w:t>
      </w:r>
      <w:r w:rsidR="00607AE9">
        <w:rPr>
          <w:color w:val="000000" w:themeColor="text1"/>
          <w:lang w:val="en-US"/>
        </w:rPr>
        <w:t xml:space="preserve"> (</w:t>
      </w:r>
      <w:r w:rsidR="000952F6" w:rsidRPr="00607AE9">
        <w:rPr>
          <w:color w:val="000000" w:themeColor="text1"/>
          <w:lang w:val="en-US"/>
        </w:rPr>
        <w:t>13</w:t>
      </w:r>
      <w:r w:rsidR="00DC0B78" w:rsidRPr="00607AE9">
        <w:rPr>
          <w:color w:val="000000" w:themeColor="text1"/>
          <w:lang w:val="en-US"/>
        </w:rPr>
        <w:t>-</w:t>
      </w:r>
      <w:r w:rsidR="004C7EE8" w:rsidRPr="00607AE9">
        <w:rPr>
          <w:color w:val="000000" w:themeColor="text1"/>
          <w:lang w:val="en-US"/>
        </w:rPr>
        <w:t>1</w:t>
      </w:r>
      <w:r w:rsidR="000952F6" w:rsidRPr="00607AE9">
        <w:rPr>
          <w:color w:val="000000" w:themeColor="text1"/>
          <w:lang w:val="en-US"/>
        </w:rPr>
        <w:t>5</w:t>
      </w:r>
      <w:r w:rsidR="00607AE9">
        <w:rPr>
          <w:color w:val="000000" w:themeColor="text1"/>
          <w:lang w:val="en-US"/>
        </w:rPr>
        <w:t>)</w:t>
      </w:r>
      <w:r w:rsidR="006F2224" w:rsidRPr="001E1170">
        <w:rPr>
          <w:color w:val="000000" w:themeColor="text1"/>
          <w:lang w:val="en-US"/>
        </w:rPr>
        <w:t>.</w:t>
      </w:r>
    </w:p>
    <w:p w14:paraId="3242BE51" w14:textId="2B63694B" w:rsidR="009F45C8" w:rsidRPr="00DC0B78" w:rsidRDefault="00D36CA4" w:rsidP="00310482">
      <w:pPr>
        <w:spacing w:line="480" w:lineRule="auto"/>
        <w:jc w:val="both"/>
        <w:rPr>
          <w:color w:val="000000" w:themeColor="text1"/>
          <w:lang w:val="en-GB"/>
        </w:rPr>
      </w:pPr>
      <w:r w:rsidRPr="001E1170">
        <w:rPr>
          <w:color w:val="000000" w:themeColor="text1"/>
          <w:lang w:val="en-US"/>
        </w:rPr>
        <w:t>The n</w:t>
      </w:r>
      <w:r w:rsidR="0030746E" w:rsidRPr="001E1170">
        <w:rPr>
          <w:color w:val="000000" w:themeColor="text1"/>
          <w:lang w:val="en-US"/>
        </w:rPr>
        <w:t>eed for</w:t>
      </w:r>
      <w:r w:rsidR="00F637A7">
        <w:rPr>
          <w:color w:val="000000" w:themeColor="text1"/>
          <w:lang w:val="en-US"/>
        </w:rPr>
        <w:t xml:space="preserve"> support from</w:t>
      </w:r>
      <w:r w:rsidR="0030746E" w:rsidRPr="001E1170">
        <w:rPr>
          <w:color w:val="000000" w:themeColor="text1"/>
          <w:lang w:val="en-US"/>
        </w:rPr>
        <w:t xml:space="preserve"> </w:t>
      </w:r>
      <w:r w:rsidR="00A7154F" w:rsidRPr="001E1170">
        <w:rPr>
          <w:color w:val="000000" w:themeColor="text1"/>
          <w:lang w:val="en-US"/>
        </w:rPr>
        <w:t>nursing staff</w:t>
      </w:r>
      <w:r w:rsidR="00142C16" w:rsidRPr="001E1170">
        <w:rPr>
          <w:color w:val="000000" w:themeColor="text1"/>
          <w:lang w:val="en-US"/>
        </w:rPr>
        <w:t xml:space="preserve"> in</w:t>
      </w:r>
      <w:r w:rsidR="00D47814" w:rsidRPr="001E1170">
        <w:rPr>
          <w:color w:val="000000" w:themeColor="text1"/>
          <w:lang w:val="en-US"/>
        </w:rPr>
        <w:t xml:space="preserve"> maintain</w:t>
      </w:r>
      <w:r w:rsidR="00DB3D97">
        <w:rPr>
          <w:color w:val="000000" w:themeColor="text1"/>
          <w:lang w:val="en-US"/>
        </w:rPr>
        <w:t>ing</w:t>
      </w:r>
      <w:r w:rsidR="00221D22" w:rsidRPr="001E1170">
        <w:rPr>
          <w:color w:val="000000" w:themeColor="text1"/>
          <w:lang w:val="en-US"/>
        </w:rPr>
        <w:t xml:space="preserve"> good</w:t>
      </w:r>
      <w:r w:rsidR="00D47814" w:rsidRPr="001E1170">
        <w:rPr>
          <w:color w:val="000000" w:themeColor="text1"/>
          <w:lang w:val="en-US"/>
        </w:rPr>
        <w:t xml:space="preserve"> oral hygiene increases within ageing</w:t>
      </w:r>
      <w:r w:rsidR="00607AE9">
        <w:rPr>
          <w:color w:val="000000" w:themeColor="text1"/>
          <w:lang w:val="en-US"/>
        </w:rPr>
        <w:t xml:space="preserve"> (</w:t>
      </w:r>
      <w:r w:rsidR="004C7EE8" w:rsidRPr="00607AE9">
        <w:rPr>
          <w:color w:val="000000" w:themeColor="text1"/>
          <w:lang w:val="en-US"/>
        </w:rPr>
        <w:t>1</w:t>
      </w:r>
      <w:r w:rsidR="000952F6" w:rsidRPr="00607AE9">
        <w:rPr>
          <w:color w:val="000000" w:themeColor="text1"/>
          <w:lang w:val="en-US"/>
        </w:rPr>
        <w:t>6</w:t>
      </w:r>
      <w:r w:rsidR="00607AE9">
        <w:rPr>
          <w:color w:val="000000" w:themeColor="text1"/>
          <w:lang w:val="en-US"/>
        </w:rPr>
        <w:t>)</w:t>
      </w:r>
      <w:r w:rsidR="00692AAC" w:rsidRPr="001E1170">
        <w:rPr>
          <w:color w:val="000000" w:themeColor="text1"/>
          <w:lang w:val="en-US"/>
        </w:rPr>
        <w:t>.</w:t>
      </w:r>
      <w:r w:rsidR="000521A1" w:rsidRPr="001E1170">
        <w:rPr>
          <w:color w:val="000000" w:themeColor="text1"/>
          <w:lang w:val="en-US"/>
        </w:rPr>
        <w:t xml:space="preserve"> </w:t>
      </w:r>
      <w:r w:rsidR="004F6094" w:rsidRPr="001E1170">
        <w:rPr>
          <w:color w:val="000000" w:themeColor="text1"/>
          <w:lang w:val="en-US"/>
        </w:rPr>
        <w:t>Older people’s mobility</w:t>
      </w:r>
      <w:r w:rsidR="00B9197D" w:rsidRPr="001E1170">
        <w:rPr>
          <w:color w:val="000000" w:themeColor="text1"/>
          <w:lang w:val="en-US"/>
        </w:rPr>
        <w:t xml:space="preserve"> and</w:t>
      </w:r>
      <w:r w:rsidR="00221D22" w:rsidRPr="001E1170">
        <w:rPr>
          <w:color w:val="000000" w:themeColor="text1"/>
          <w:lang w:val="en-US"/>
        </w:rPr>
        <w:t xml:space="preserve"> motoric</w:t>
      </w:r>
      <w:r w:rsidR="004F6094" w:rsidRPr="001E1170">
        <w:rPr>
          <w:color w:val="000000" w:themeColor="text1"/>
          <w:lang w:val="en-US"/>
        </w:rPr>
        <w:t xml:space="preserve"> skills </w:t>
      </w:r>
      <w:r w:rsidR="00B9197D" w:rsidRPr="001E1170">
        <w:rPr>
          <w:color w:val="000000" w:themeColor="text1"/>
          <w:lang w:val="en-US"/>
        </w:rPr>
        <w:t>(like movements of the hand)</w:t>
      </w:r>
      <w:r w:rsidR="004F6094" w:rsidRPr="001E1170">
        <w:rPr>
          <w:color w:val="000000" w:themeColor="text1"/>
          <w:lang w:val="en-US"/>
        </w:rPr>
        <w:t xml:space="preserve"> may be restricted and they need help in taking care of </w:t>
      </w:r>
      <w:r w:rsidR="00221D22" w:rsidRPr="001E1170">
        <w:rPr>
          <w:color w:val="000000" w:themeColor="text1"/>
          <w:lang w:val="en-US"/>
        </w:rPr>
        <w:t>daily</w:t>
      </w:r>
      <w:r w:rsidR="004F6094" w:rsidRPr="001E1170">
        <w:rPr>
          <w:color w:val="000000" w:themeColor="text1"/>
          <w:lang w:val="en-US"/>
        </w:rPr>
        <w:t xml:space="preserve"> oral hygiene</w:t>
      </w:r>
      <w:r w:rsidR="00221D22" w:rsidRPr="001E1170">
        <w:rPr>
          <w:color w:val="000000" w:themeColor="text1"/>
          <w:lang w:val="en-US"/>
        </w:rPr>
        <w:t xml:space="preserve"> routines. </w:t>
      </w:r>
      <w:r w:rsidR="004F6094" w:rsidRPr="001E1170">
        <w:rPr>
          <w:color w:val="000000" w:themeColor="text1"/>
          <w:lang w:val="en-US"/>
        </w:rPr>
        <w:t xml:space="preserve">Furthermore, </w:t>
      </w:r>
      <w:r w:rsidR="002125D7" w:rsidRPr="001E1170">
        <w:rPr>
          <w:color w:val="000000" w:themeColor="text1"/>
          <w:lang w:val="en-US"/>
        </w:rPr>
        <w:t xml:space="preserve">studies </w:t>
      </w:r>
      <w:r w:rsidR="004F6094" w:rsidRPr="001E1170">
        <w:rPr>
          <w:color w:val="000000" w:themeColor="text1"/>
          <w:lang w:val="en-US"/>
        </w:rPr>
        <w:t>ha</w:t>
      </w:r>
      <w:r w:rsidR="002125D7" w:rsidRPr="001E1170">
        <w:rPr>
          <w:color w:val="000000" w:themeColor="text1"/>
          <w:lang w:val="en-US"/>
        </w:rPr>
        <w:t xml:space="preserve">ve </w:t>
      </w:r>
      <w:r w:rsidR="004F6094" w:rsidRPr="001E1170">
        <w:rPr>
          <w:color w:val="000000" w:themeColor="text1"/>
          <w:lang w:val="en-US"/>
        </w:rPr>
        <w:t>shown that</w:t>
      </w:r>
      <w:r w:rsidR="00142C16" w:rsidRPr="001E1170">
        <w:rPr>
          <w:color w:val="000000" w:themeColor="text1"/>
          <w:lang w:val="en-US"/>
        </w:rPr>
        <w:t xml:space="preserve"> home-dwelling </w:t>
      </w:r>
      <w:r w:rsidR="004F6094" w:rsidRPr="001E1170">
        <w:rPr>
          <w:color w:val="000000" w:themeColor="text1"/>
          <w:lang w:val="en-US"/>
        </w:rPr>
        <w:t>older people have high needs</w:t>
      </w:r>
      <w:r w:rsidR="00142C16" w:rsidRPr="001E1170">
        <w:rPr>
          <w:color w:val="000000" w:themeColor="text1"/>
          <w:lang w:val="en-US"/>
        </w:rPr>
        <w:t xml:space="preserve"> for oral health </w:t>
      </w:r>
      <w:r w:rsidR="00BC56C2" w:rsidRPr="001E1170">
        <w:rPr>
          <w:color w:val="000000" w:themeColor="text1"/>
          <w:lang w:val="en-US"/>
        </w:rPr>
        <w:t>care</w:t>
      </w:r>
      <w:r w:rsidR="00607AE9">
        <w:rPr>
          <w:color w:val="000000" w:themeColor="text1"/>
          <w:lang w:val="en-US"/>
        </w:rPr>
        <w:t xml:space="preserve"> (</w:t>
      </w:r>
      <w:r w:rsidR="000952F6" w:rsidRPr="00607AE9">
        <w:rPr>
          <w:color w:val="000000" w:themeColor="text1"/>
          <w:lang w:val="en-US"/>
        </w:rPr>
        <w:t>17</w:t>
      </w:r>
      <w:r w:rsidR="00B9197D" w:rsidRPr="00607AE9">
        <w:rPr>
          <w:color w:val="000000" w:themeColor="text1"/>
          <w:lang w:val="en-US"/>
        </w:rPr>
        <w:t>,</w:t>
      </w:r>
      <w:r w:rsidR="00607AE9">
        <w:rPr>
          <w:color w:val="000000" w:themeColor="text1"/>
          <w:lang w:val="en-US"/>
        </w:rPr>
        <w:t xml:space="preserve"> </w:t>
      </w:r>
      <w:r w:rsidR="00B9197D" w:rsidRPr="00607AE9">
        <w:rPr>
          <w:color w:val="000000" w:themeColor="text1"/>
          <w:lang w:val="en-US"/>
        </w:rPr>
        <w:t>1</w:t>
      </w:r>
      <w:r w:rsidR="000952F6" w:rsidRPr="00607AE9">
        <w:rPr>
          <w:color w:val="000000" w:themeColor="text1"/>
          <w:lang w:val="en-US"/>
        </w:rPr>
        <w:t>8</w:t>
      </w:r>
      <w:r w:rsidR="00607AE9">
        <w:rPr>
          <w:color w:val="000000" w:themeColor="text1"/>
          <w:lang w:val="en-US"/>
        </w:rPr>
        <w:t>)</w:t>
      </w:r>
      <w:r w:rsidR="00142C16" w:rsidRPr="001E1170">
        <w:rPr>
          <w:color w:val="000000" w:themeColor="text1"/>
          <w:lang w:val="en-US"/>
        </w:rPr>
        <w:t>.</w:t>
      </w:r>
      <w:r w:rsidR="00D93ADB">
        <w:rPr>
          <w:color w:val="000000" w:themeColor="text1"/>
          <w:vertAlign w:val="superscript"/>
          <w:lang w:val="en-US"/>
        </w:rPr>
        <w:t xml:space="preserve"> </w:t>
      </w:r>
      <w:r w:rsidR="00D93ADB" w:rsidRPr="00D93ADB">
        <w:rPr>
          <w:color w:val="000000" w:themeColor="text1"/>
          <w:lang w:val="en-US"/>
        </w:rPr>
        <w:t xml:space="preserve">Oral health care </w:t>
      </w:r>
      <w:r w:rsidR="00D93ADB" w:rsidRPr="00D93ADB">
        <w:rPr>
          <w:color w:val="000000" w:themeColor="text1"/>
          <w:lang w:val="en-US"/>
        </w:rPr>
        <w:lastRenderedPageBreak/>
        <w:t>should be taught as an integral part of general hygiene in nursing staff´s training</w:t>
      </w:r>
      <w:r w:rsidR="00607AE9">
        <w:rPr>
          <w:color w:val="000000" w:themeColor="text1"/>
          <w:lang w:val="en-US"/>
        </w:rPr>
        <w:t xml:space="preserve"> (</w:t>
      </w:r>
      <w:r w:rsidR="004C7EE8" w:rsidRPr="00607AE9">
        <w:rPr>
          <w:color w:val="000000" w:themeColor="text1"/>
          <w:lang w:val="en-US"/>
        </w:rPr>
        <w:t>1</w:t>
      </w:r>
      <w:r w:rsidR="00607AE9">
        <w:rPr>
          <w:color w:val="000000" w:themeColor="text1"/>
          <w:lang w:val="en-US"/>
        </w:rPr>
        <w:t xml:space="preserve">9, </w:t>
      </w:r>
      <w:r w:rsidR="000952F6" w:rsidRPr="00607AE9">
        <w:rPr>
          <w:color w:val="000000" w:themeColor="text1"/>
          <w:lang w:val="en-US"/>
        </w:rPr>
        <w:t>20</w:t>
      </w:r>
      <w:r w:rsidR="00607AE9">
        <w:rPr>
          <w:color w:val="000000" w:themeColor="text1"/>
          <w:lang w:val="en-US"/>
        </w:rPr>
        <w:t>)</w:t>
      </w:r>
      <w:r w:rsidR="004C7EE8" w:rsidRPr="001E1170">
        <w:rPr>
          <w:color w:val="000000" w:themeColor="text1"/>
          <w:lang w:val="en-US"/>
        </w:rPr>
        <w:t>.</w:t>
      </w:r>
      <w:r w:rsidR="00684A8D" w:rsidRPr="001E1170">
        <w:rPr>
          <w:color w:val="000000" w:themeColor="text1"/>
          <w:lang w:val="en-US"/>
        </w:rPr>
        <w:t xml:space="preserve"> </w:t>
      </w:r>
      <w:r w:rsidR="0010092D" w:rsidRPr="001E1170">
        <w:rPr>
          <w:color w:val="000000" w:themeColor="text1"/>
          <w:lang w:val="en-US"/>
        </w:rPr>
        <w:t xml:space="preserve">However, </w:t>
      </w:r>
      <w:r w:rsidR="00A7154F" w:rsidRPr="001E1170">
        <w:rPr>
          <w:color w:val="000000" w:themeColor="text1"/>
          <w:lang w:val="en-US"/>
        </w:rPr>
        <w:t>nursing staff´s</w:t>
      </w:r>
      <w:r w:rsidR="0010092D" w:rsidRPr="001E1170">
        <w:rPr>
          <w:color w:val="000000" w:themeColor="text1"/>
          <w:lang w:val="en-US"/>
        </w:rPr>
        <w:t xml:space="preserve"> </w:t>
      </w:r>
      <w:r w:rsidR="00221D22" w:rsidRPr="001E1170">
        <w:rPr>
          <w:color w:val="000000" w:themeColor="text1"/>
          <w:lang w:val="en-US"/>
        </w:rPr>
        <w:t>knowledge and skills</w:t>
      </w:r>
      <w:r w:rsidR="0010092D" w:rsidRPr="001E1170">
        <w:rPr>
          <w:color w:val="000000" w:themeColor="text1"/>
          <w:lang w:val="en-US"/>
        </w:rPr>
        <w:t xml:space="preserve"> i</w:t>
      </w:r>
      <w:r w:rsidR="002125D7" w:rsidRPr="001E1170">
        <w:rPr>
          <w:color w:val="000000" w:themeColor="text1"/>
          <w:lang w:val="en-US"/>
        </w:rPr>
        <w:t>n</w:t>
      </w:r>
      <w:r w:rsidR="00221D22" w:rsidRPr="001E1170">
        <w:rPr>
          <w:color w:val="000000" w:themeColor="text1"/>
          <w:lang w:val="en-US"/>
        </w:rPr>
        <w:t xml:space="preserve"> supporting</w:t>
      </w:r>
      <w:r w:rsidR="0010092D" w:rsidRPr="001E1170">
        <w:rPr>
          <w:color w:val="000000" w:themeColor="text1"/>
          <w:lang w:val="en-US"/>
        </w:rPr>
        <w:t xml:space="preserve"> oral</w:t>
      </w:r>
      <w:r w:rsidR="008E375E" w:rsidRPr="001E1170">
        <w:rPr>
          <w:color w:val="000000" w:themeColor="text1"/>
          <w:lang w:val="en-US"/>
        </w:rPr>
        <w:t xml:space="preserve"> home</w:t>
      </w:r>
      <w:r w:rsidR="0010092D" w:rsidRPr="001E1170">
        <w:rPr>
          <w:color w:val="000000" w:themeColor="text1"/>
          <w:lang w:val="en-US"/>
        </w:rPr>
        <w:t xml:space="preserve"> care </w:t>
      </w:r>
      <w:r w:rsidR="008E375E" w:rsidRPr="001E1170">
        <w:rPr>
          <w:color w:val="000000" w:themeColor="text1"/>
          <w:lang w:val="en-US"/>
        </w:rPr>
        <w:t xml:space="preserve">has </w:t>
      </w:r>
      <w:r w:rsidR="00FA22DC">
        <w:rPr>
          <w:color w:val="000000" w:themeColor="text1"/>
          <w:lang w:val="en-US"/>
        </w:rPr>
        <w:t>not been systematically examined in Finland</w:t>
      </w:r>
      <w:r w:rsidR="008E375E" w:rsidRPr="001E1170">
        <w:rPr>
          <w:color w:val="000000" w:themeColor="text1"/>
          <w:lang w:val="en-US"/>
        </w:rPr>
        <w:t>.</w:t>
      </w:r>
      <w:r w:rsidR="002125D7" w:rsidRPr="001E1170">
        <w:rPr>
          <w:color w:val="000000" w:themeColor="text1"/>
          <w:lang w:val="en-US"/>
        </w:rPr>
        <w:t xml:space="preserve"> </w:t>
      </w:r>
      <w:r w:rsidR="00221D22" w:rsidRPr="001E1170">
        <w:rPr>
          <w:color w:val="000000" w:themeColor="text1"/>
          <w:lang w:val="en-US"/>
        </w:rPr>
        <w:t>O</w:t>
      </w:r>
      <w:r w:rsidR="002125D7" w:rsidRPr="001E1170">
        <w:rPr>
          <w:color w:val="000000" w:themeColor="text1"/>
          <w:lang w:val="en-US"/>
        </w:rPr>
        <w:t xml:space="preserve">ral health care </w:t>
      </w:r>
      <w:r w:rsidR="0010092D" w:rsidRPr="001E1170">
        <w:rPr>
          <w:color w:val="000000" w:themeColor="text1"/>
          <w:lang w:val="en-US"/>
        </w:rPr>
        <w:t>has been prioritized in comprehensive care of the older people</w:t>
      </w:r>
      <w:r w:rsidR="002125D7" w:rsidRPr="001E1170">
        <w:rPr>
          <w:color w:val="000000" w:themeColor="text1"/>
          <w:lang w:val="en-US"/>
        </w:rPr>
        <w:t xml:space="preserve"> and needs to be tailored</w:t>
      </w:r>
      <w:r w:rsidR="00221D22" w:rsidRPr="001E1170">
        <w:rPr>
          <w:color w:val="000000" w:themeColor="text1"/>
          <w:lang w:val="en-US"/>
        </w:rPr>
        <w:t xml:space="preserve"> to meet individual needs</w:t>
      </w:r>
      <w:r w:rsidR="00607AE9">
        <w:rPr>
          <w:color w:val="000000" w:themeColor="text1"/>
          <w:lang w:val="en-US"/>
        </w:rPr>
        <w:t xml:space="preserve"> (</w:t>
      </w:r>
      <w:r w:rsidR="004A7493" w:rsidRPr="00607AE9">
        <w:rPr>
          <w:color w:val="000000" w:themeColor="text1"/>
          <w:lang w:val="en-US"/>
        </w:rPr>
        <w:t>2</w:t>
      </w:r>
      <w:r w:rsidR="004934D8" w:rsidRPr="00607AE9">
        <w:rPr>
          <w:color w:val="000000" w:themeColor="text1"/>
          <w:lang w:val="en-US"/>
        </w:rPr>
        <w:t>1</w:t>
      </w:r>
      <w:r w:rsidR="00607AE9">
        <w:rPr>
          <w:color w:val="000000" w:themeColor="text1"/>
          <w:lang w:val="en-US"/>
        </w:rPr>
        <w:t>)</w:t>
      </w:r>
      <w:r w:rsidR="00DC0B78">
        <w:rPr>
          <w:color w:val="000000" w:themeColor="text1"/>
          <w:lang w:val="en-US"/>
        </w:rPr>
        <w:t>.</w:t>
      </w:r>
      <w:r w:rsidR="002A2F82" w:rsidRPr="001E1170">
        <w:rPr>
          <w:color w:val="000000" w:themeColor="text1"/>
          <w:lang w:val="en-US"/>
        </w:rPr>
        <w:t xml:space="preserve"> </w:t>
      </w:r>
      <w:r w:rsidR="002125D7" w:rsidRPr="001E1170">
        <w:rPr>
          <w:color w:val="000000" w:themeColor="text1"/>
          <w:lang w:val="en-US"/>
        </w:rPr>
        <w:t xml:space="preserve">Competence is needed for </w:t>
      </w:r>
      <w:r w:rsidR="008E375E" w:rsidRPr="001E1170">
        <w:rPr>
          <w:color w:val="000000" w:themeColor="text1"/>
          <w:lang w:val="en-US"/>
        </w:rPr>
        <w:t>good practices</w:t>
      </w:r>
      <w:r w:rsidR="000952F6" w:rsidRPr="001E1170">
        <w:rPr>
          <w:color w:val="000000" w:themeColor="text1"/>
          <w:lang w:val="en-US"/>
        </w:rPr>
        <w:t xml:space="preserve"> to improve older people’s </w:t>
      </w:r>
      <w:r w:rsidR="000952F6" w:rsidRPr="001E1170">
        <w:rPr>
          <w:color w:val="000000" w:themeColor="text1"/>
          <w:lang w:val="en-GB"/>
        </w:rPr>
        <w:t>knowledge</w:t>
      </w:r>
      <w:r w:rsidR="002125D7" w:rsidRPr="001E1170">
        <w:rPr>
          <w:color w:val="000000" w:themeColor="text1"/>
          <w:lang w:val="en-GB"/>
        </w:rPr>
        <w:t>, self-efficacy and</w:t>
      </w:r>
      <w:r w:rsidR="00D93ADB">
        <w:rPr>
          <w:color w:val="000000" w:themeColor="text1"/>
          <w:lang w:val="en-GB"/>
        </w:rPr>
        <w:t xml:space="preserve"> to facilitate good</w:t>
      </w:r>
      <w:r w:rsidR="002125D7" w:rsidRPr="001E1170">
        <w:rPr>
          <w:color w:val="000000" w:themeColor="text1"/>
          <w:lang w:val="en-GB"/>
        </w:rPr>
        <w:t xml:space="preserve"> oral health</w:t>
      </w:r>
      <w:r w:rsidR="00D93ADB">
        <w:rPr>
          <w:color w:val="000000" w:themeColor="text1"/>
          <w:lang w:val="en-GB"/>
        </w:rPr>
        <w:t xml:space="preserve"> </w:t>
      </w:r>
      <w:r w:rsidR="00D93ADB" w:rsidRPr="001E1170">
        <w:rPr>
          <w:color w:val="000000" w:themeColor="text1"/>
          <w:lang w:val="en-GB"/>
        </w:rPr>
        <w:t>behaviour</w:t>
      </w:r>
      <w:r w:rsidR="00607AE9">
        <w:rPr>
          <w:color w:val="000000" w:themeColor="text1"/>
          <w:lang w:val="en-GB"/>
        </w:rPr>
        <w:t xml:space="preserve"> (</w:t>
      </w:r>
      <w:r w:rsidR="000952F6" w:rsidRPr="00607AE9">
        <w:rPr>
          <w:color w:val="000000" w:themeColor="text1"/>
          <w:lang w:val="en-GB"/>
        </w:rPr>
        <w:t>17</w:t>
      </w:r>
      <w:r w:rsidR="00607AE9">
        <w:rPr>
          <w:color w:val="000000" w:themeColor="text1"/>
          <w:lang w:val="en-GB"/>
        </w:rPr>
        <w:t>)</w:t>
      </w:r>
      <w:r w:rsidR="00DC0B78">
        <w:rPr>
          <w:color w:val="000000" w:themeColor="text1"/>
          <w:lang w:val="en-GB"/>
        </w:rPr>
        <w:t>.</w:t>
      </w:r>
    </w:p>
    <w:p w14:paraId="26145066" w14:textId="51CFF50B" w:rsidR="00700B1B" w:rsidRPr="001E1170" w:rsidRDefault="004F6094" w:rsidP="00E01090">
      <w:pPr>
        <w:spacing w:line="480" w:lineRule="auto"/>
        <w:jc w:val="both"/>
        <w:rPr>
          <w:color w:val="000000" w:themeColor="text1"/>
          <w:lang w:val="en-US"/>
        </w:rPr>
      </w:pPr>
      <w:r w:rsidRPr="001E1170">
        <w:rPr>
          <w:color w:val="000000" w:themeColor="text1"/>
          <w:lang w:val="en-GB"/>
        </w:rPr>
        <w:t>In Finland municipalities have, by law, the main responsibility to arrange social and health services, including oral health care, for all inhabitants</w:t>
      </w:r>
      <w:r w:rsidR="00F31444" w:rsidRPr="001E1170">
        <w:rPr>
          <w:color w:val="000000" w:themeColor="text1"/>
          <w:lang w:val="en-GB"/>
        </w:rPr>
        <w:t>. Since 2000</w:t>
      </w:r>
      <w:r w:rsidR="00A912F8" w:rsidRPr="001E1170">
        <w:rPr>
          <w:color w:val="000000" w:themeColor="text1"/>
          <w:lang w:val="en-GB"/>
        </w:rPr>
        <w:t xml:space="preserve"> private</w:t>
      </w:r>
      <w:r w:rsidRPr="001E1170">
        <w:rPr>
          <w:color w:val="000000" w:themeColor="text1"/>
          <w:lang w:val="en-GB"/>
        </w:rPr>
        <w:t xml:space="preserve"> </w:t>
      </w:r>
      <w:r w:rsidR="00A912F8" w:rsidRPr="001E1170">
        <w:rPr>
          <w:color w:val="000000" w:themeColor="text1"/>
          <w:lang w:val="en-GB"/>
        </w:rPr>
        <w:t>dental treatment</w:t>
      </w:r>
      <w:r w:rsidRPr="001E1170">
        <w:rPr>
          <w:color w:val="000000" w:themeColor="text1"/>
          <w:lang w:val="en-GB"/>
        </w:rPr>
        <w:t xml:space="preserve"> has</w:t>
      </w:r>
      <w:r w:rsidR="008E375E" w:rsidRPr="001E1170">
        <w:rPr>
          <w:color w:val="000000" w:themeColor="text1"/>
          <w:lang w:val="en-GB"/>
        </w:rPr>
        <w:t xml:space="preserve"> </w:t>
      </w:r>
      <w:r w:rsidRPr="001E1170">
        <w:rPr>
          <w:color w:val="000000" w:themeColor="text1"/>
          <w:lang w:val="en-GB"/>
        </w:rPr>
        <w:t>been</w:t>
      </w:r>
      <w:r w:rsidR="00E53C5E" w:rsidRPr="001E1170">
        <w:rPr>
          <w:color w:val="000000" w:themeColor="text1"/>
          <w:lang w:val="en-GB"/>
        </w:rPr>
        <w:t xml:space="preserve"> </w:t>
      </w:r>
      <w:r w:rsidR="00E53C5E" w:rsidRPr="001E1170">
        <w:rPr>
          <w:color w:val="000000" w:themeColor="text1"/>
          <w:lang w:val="en-GB"/>
        </w:rPr>
        <w:lastRenderedPageBreak/>
        <w:t>partly subsidized</w:t>
      </w:r>
      <w:r w:rsidRPr="001E1170">
        <w:rPr>
          <w:color w:val="000000" w:themeColor="text1"/>
          <w:lang w:val="en-GB"/>
        </w:rPr>
        <w:t xml:space="preserve"> by the National Health Insurance. However, there are only a few studies reporting</w:t>
      </w:r>
      <w:r w:rsidR="00A912F8" w:rsidRPr="001E1170">
        <w:rPr>
          <w:color w:val="000000" w:themeColor="text1"/>
          <w:lang w:val="en-GB"/>
        </w:rPr>
        <w:t xml:space="preserve"> about</w:t>
      </w:r>
      <w:r w:rsidRPr="001E1170">
        <w:rPr>
          <w:color w:val="000000" w:themeColor="text1"/>
          <w:lang w:val="en-GB"/>
        </w:rPr>
        <w:t xml:space="preserve"> the oral h</w:t>
      </w:r>
      <w:r w:rsidR="00A912F8" w:rsidRPr="001E1170">
        <w:rPr>
          <w:color w:val="000000" w:themeColor="text1"/>
          <w:lang w:val="en-GB"/>
        </w:rPr>
        <w:t xml:space="preserve">ealth status </w:t>
      </w:r>
      <w:r w:rsidRPr="001E1170">
        <w:rPr>
          <w:color w:val="000000" w:themeColor="text1"/>
          <w:lang w:val="en-GB"/>
        </w:rPr>
        <w:t>and</w:t>
      </w:r>
      <w:r w:rsidR="00A912F8" w:rsidRPr="001E1170">
        <w:rPr>
          <w:color w:val="000000" w:themeColor="text1"/>
          <w:lang w:val="en-GB"/>
        </w:rPr>
        <w:t xml:space="preserve"> oral</w:t>
      </w:r>
      <w:r w:rsidRPr="001E1170">
        <w:rPr>
          <w:color w:val="000000" w:themeColor="text1"/>
          <w:lang w:val="en-GB"/>
        </w:rPr>
        <w:t xml:space="preserve"> self</w:t>
      </w:r>
      <w:r w:rsidR="008D10E4" w:rsidRPr="001E1170">
        <w:rPr>
          <w:color w:val="000000" w:themeColor="text1"/>
          <w:lang w:val="en-GB"/>
        </w:rPr>
        <w:t>-care activities of older home-dwelling</w:t>
      </w:r>
      <w:r w:rsidRPr="001E1170">
        <w:rPr>
          <w:color w:val="000000" w:themeColor="text1"/>
          <w:lang w:val="en-GB"/>
        </w:rPr>
        <w:t xml:space="preserve"> people</w:t>
      </w:r>
      <w:r w:rsidR="00946648">
        <w:rPr>
          <w:color w:val="000000" w:themeColor="text1"/>
          <w:lang w:val="en-GB"/>
        </w:rPr>
        <w:t xml:space="preserve"> living independently or who receive domiciliary care services</w:t>
      </w:r>
      <w:r w:rsidRPr="001E1170">
        <w:rPr>
          <w:color w:val="000000" w:themeColor="text1"/>
          <w:lang w:val="en-GB"/>
        </w:rPr>
        <w:t xml:space="preserve">. </w:t>
      </w:r>
      <w:r w:rsidR="002D1DE2" w:rsidRPr="001E1170">
        <w:rPr>
          <w:color w:val="000000" w:themeColor="text1"/>
          <w:lang w:val="en-US"/>
        </w:rPr>
        <w:t xml:space="preserve">Studies have </w:t>
      </w:r>
      <w:r w:rsidRPr="001E1170">
        <w:rPr>
          <w:color w:val="000000" w:themeColor="text1"/>
          <w:lang w:val="en-US"/>
        </w:rPr>
        <w:t xml:space="preserve">mainly </w:t>
      </w:r>
      <w:r w:rsidR="00A912F8" w:rsidRPr="001E1170">
        <w:rPr>
          <w:color w:val="000000" w:themeColor="text1"/>
          <w:lang w:val="en-US"/>
        </w:rPr>
        <w:t>focused</w:t>
      </w:r>
      <w:r w:rsidR="002D1DE2" w:rsidRPr="001E1170">
        <w:rPr>
          <w:color w:val="000000" w:themeColor="text1"/>
          <w:lang w:val="en-US"/>
        </w:rPr>
        <w:t xml:space="preserve"> on the oral health </w:t>
      </w:r>
      <w:r w:rsidR="00A912F8" w:rsidRPr="001E1170">
        <w:rPr>
          <w:color w:val="000000" w:themeColor="text1"/>
          <w:lang w:val="en-US"/>
        </w:rPr>
        <w:t>of</w:t>
      </w:r>
      <w:r w:rsidR="002D1DE2" w:rsidRPr="001E1170">
        <w:rPr>
          <w:color w:val="000000" w:themeColor="text1"/>
          <w:lang w:val="en-US"/>
        </w:rPr>
        <w:t xml:space="preserve"> older p</w:t>
      </w:r>
      <w:r w:rsidR="00E53C5E" w:rsidRPr="001E1170">
        <w:rPr>
          <w:color w:val="000000" w:themeColor="text1"/>
          <w:lang w:val="en-US"/>
        </w:rPr>
        <w:t>eople living in the residential</w:t>
      </w:r>
      <w:r w:rsidR="002D1DE2" w:rsidRPr="001E1170">
        <w:rPr>
          <w:color w:val="000000" w:themeColor="text1"/>
          <w:lang w:val="en-US"/>
        </w:rPr>
        <w:t xml:space="preserve"> nursing home</w:t>
      </w:r>
      <w:r w:rsidR="00E53C5E" w:rsidRPr="001E1170">
        <w:rPr>
          <w:color w:val="000000" w:themeColor="text1"/>
          <w:lang w:val="en-US"/>
        </w:rPr>
        <w:t>s</w:t>
      </w:r>
      <w:r w:rsidR="002D1DE2" w:rsidRPr="001E1170">
        <w:rPr>
          <w:color w:val="000000" w:themeColor="text1"/>
          <w:lang w:val="en-US"/>
        </w:rPr>
        <w:t xml:space="preserve"> or institutional care</w:t>
      </w:r>
      <w:r w:rsidR="00607AE9">
        <w:rPr>
          <w:color w:val="000000" w:themeColor="text1"/>
          <w:lang w:val="en-US"/>
        </w:rPr>
        <w:t xml:space="preserve"> (</w:t>
      </w:r>
      <w:r w:rsidR="009F45C8" w:rsidRPr="00607AE9">
        <w:rPr>
          <w:color w:val="000000" w:themeColor="text1"/>
          <w:lang w:val="en-US"/>
        </w:rPr>
        <w:t>1</w:t>
      </w:r>
      <w:r w:rsidR="000952F6" w:rsidRPr="00607AE9">
        <w:rPr>
          <w:color w:val="000000" w:themeColor="text1"/>
          <w:lang w:val="en-US"/>
        </w:rPr>
        <w:t>7</w:t>
      </w:r>
      <w:r w:rsidR="00607AE9">
        <w:rPr>
          <w:color w:val="000000" w:themeColor="text1"/>
          <w:lang w:val="en-US"/>
        </w:rPr>
        <w:t>)</w:t>
      </w:r>
      <w:r w:rsidR="009F45C8" w:rsidRPr="001E1170">
        <w:rPr>
          <w:color w:val="000000" w:themeColor="text1"/>
          <w:lang w:val="en-US"/>
        </w:rPr>
        <w:t>.</w:t>
      </w:r>
      <w:r w:rsidR="00E53C5E" w:rsidRPr="001E1170">
        <w:rPr>
          <w:color w:val="000000" w:themeColor="text1"/>
          <w:lang w:val="en-US"/>
        </w:rPr>
        <w:t xml:space="preserve"> </w:t>
      </w:r>
    </w:p>
    <w:p w14:paraId="5F154413" w14:textId="2DD5BDB1" w:rsidR="00E53C5E" w:rsidRPr="001E1170" w:rsidRDefault="00E53C5E" w:rsidP="00E53C5E">
      <w:pPr>
        <w:spacing w:line="480" w:lineRule="auto"/>
        <w:jc w:val="both"/>
        <w:rPr>
          <w:color w:val="000000" w:themeColor="text1"/>
          <w:lang w:val="en-US"/>
        </w:rPr>
      </w:pPr>
      <w:r w:rsidRPr="001E1170">
        <w:rPr>
          <w:color w:val="000000" w:themeColor="text1"/>
          <w:lang w:val="en-US"/>
        </w:rPr>
        <w:t>The</w:t>
      </w:r>
      <w:r w:rsidR="00A912F8" w:rsidRPr="001E1170">
        <w:rPr>
          <w:color w:val="000000" w:themeColor="text1"/>
          <w:lang w:val="en-US"/>
        </w:rPr>
        <w:t xml:space="preserve"> aim</w:t>
      </w:r>
      <w:r w:rsidRPr="001E1170">
        <w:rPr>
          <w:color w:val="000000" w:themeColor="text1"/>
          <w:lang w:val="en-US"/>
        </w:rPr>
        <w:t xml:space="preserve"> of this study was to </w:t>
      </w:r>
      <w:r w:rsidR="009C1EB4">
        <w:rPr>
          <w:color w:val="000000" w:themeColor="text1"/>
          <w:lang w:val="en-US"/>
        </w:rPr>
        <w:t>explore</w:t>
      </w:r>
      <w:r w:rsidR="008B71AB">
        <w:rPr>
          <w:color w:val="000000" w:themeColor="text1"/>
          <w:lang w:val="en-US"/>
        </w:rPr>
        <w:t xml:space="preserve"> Domiciliary Care Nursing Staff´s (</w:t>
      </w:r>
      <w:r w:rsidR="00A912F8" w:rsidRPr="001E1170">
        <w:rPr>
          <w:color w:val="000000" w:themeColor="text1"/>
          <w:lang w:val="en-US"/>
        </w:rPr>
        <w:t>DCNS</w:t>
      </w:r>
      <w:r w:rsidR="00646DE8">
        <w:rPr>
          <w:color w:val="000000" w:themeColor="text1"/>
          <w:lang w:val="en-US"/>
        </w:rPr>
        <w:t>)</w:t>
      </w:r>
      <w:r w:rsidR="009E4458" w:rsidRPr="001E1170">
        <w:rPr>
          <w:color w:val="000000" w:themeColor="text1"/>
          <w:lang w:val="en-US"/>
        </w:rPr>
        <w:t xml:space="preserve"> knowledge, perceived skills and </w:t>
      </w:r>
      <w:r w:rsidR="00597538">
        <w:rPr>
          <w:color w:val="000000" w:themeColor="text1"/>
          <w:lang w:val="en-US"/>
        </w:rPr>
        <w:t>activities</w:t>
      </w:r>
      <w:r w:rsidR="009E4458" w:rsidRPr="001E1170">
        <w:rPr>
          <w:color w:val="000000" w:themeColor="text1"/>
          <w:lang w:val="en-US"/>
        </w:rPr>
        <w:t xml:space="preserve"> to support</w:t>
      </w:r>
      <w:r w:rsidRPr="001E1170">
        <w:rPr>
          <w:color w:val="000000" w:themeColor="text1"/>
          <w:lang w:val="en-US"/>
        </w:rPr>
        <w:t xml:space="preserve"> oral h</w:t>
      </w:r>
      <w:r w:rsidR="00DB24FF" w:rsidRPr="001E1170">
        <w:rPr>
          <w:color w:val="000000" w:themeColor="text1"/>
          <w:lang w:val="en-US"/>
        </w:rPr>
        <w:t>ome care</w:t>
      </w:r>
      <w:r w:rsidRPr="001E1170">
        <w:rPr>
          <w:color w:val="000000" w:themeColor="text1"/>
          <w:lang w:val="en-US"/>
        </w:rPr>
        <w:t xml:space="preserve"> of</w:t>
      </w:r>
      <w:r w:rsidR="009E4458" w:rsidRPr="001E1170">
        <w:rPr>
          <w:color w:val="000000" w:themeColor="text1"/>
          <w:lang w:val="en-US"/>
        </w:rPr>
        <w:t xml:space="preserve"> older</w:t>
      </w:r>
      <w:r w:rsidRPr="001E1170">
        <w:rPr>
          <w:color w:val="000000" w:themeColor="text1"/>
          <w:lang w:val="en-US"/>
        </w:rPr>
        <w:t xml:space="preserve"> </w:t>
      </w:r>
      <w:r w:rsidR="009E4458" w:rsidRPr="001E1170">
        <w:rPr>
          <w:color w:val="000000" w:themeColor="text1"/>
          <w:lang w:val="en-US"/>
        </w:rPr>
        <w:t>domiciliary care clients.</w:t>
      </w:r>
      <w:r w:rsidR="00B73468">
        <w:rPr>
          <w:color w:val="000000" w:themeColor="text1"/>
          <w:lang w:val="en-US"/>
        </w:rPr>
        <w:t xml:space="preserve"> In this </w:t>
      </w:r>
      <w:r w:rsidR="007657CE">
        <w:rPr>
          <w:color w:val="000000" w:themeColor="text1"/>
          <w:lang w:val="en-US"/>
        </w:rPr>
        <w:t>text,</w:t>
      </w:r>
      <w:r w:rsidR="0055164A">
        <w:rPr>
          <w:color w:val="000000" w:themeColor="text1"/>
          <w:lang w:val="en-US"/>
        </w:rPr>
        <w:t xml:space="preserve"> the term</w:t>
      </w:r>
      <w:r w:rsidR="00B73468">
        <w:rPr>
          <w:color w:val="000000" w:themeColor="text1"/>
          <w:lang w:val="en-US"/>
        </w:rPr>
        <w:t xml:space="preserve"> </w:t>
      </w:r>
      <w:r w:rsidR="00B73468" w:rsidRPr="0055164A">
        <w:rPr>
          <w:i/>
          <w:color w:val="000000" w:themeColor="text1"/>
          <w:lang w:val="en-US"/>
        </w:rPr>
        <w:t>oral home care</w:t>
      </w:r>
      <w:r w:rsidR="00B73468">
        <w:rPr>
          <w:color w:val="000000" w:themeColor="text1"/>
          <w:lang w:val="en-US"/>
        </w:rPr>
        <w:t xml:space="preserve"> </w:t>
      </w:r>
      <w:r w:rsidR="0055164A">
        <w:rPr>
          <w:color w:val="000000" w:themeColor="text1"/>
          <w:lang w:val="en-US"/>
        </w:rPr>
        <w:t xml:space="preserve">refers to the </w:t>
      </w:r>
      <w:r w:rsidR="007657CE">
        <w:rPr>
          <w:color w:val="000000" w:themeColor="text1"/>
          <w:lang w:val="en-US"/>
        </w:rPr>
        <w:t xml:space="preserve">oral </w:t>
      </w:r>
      <w:r w:rsidR="0055164A">
        <w:rPr>
          <w:color w:val="000000" w:themeColor="text1"/>
          <w:lang w:val="en-US"/>
        </w:rPr>
        <w:t xml:space="preserve">or </w:t>
      </w:r>
      <w:r w:rsidR="007657CE" w:rsidRPr="001E1170">
        <w:rPr>
          <w:color w:val="000000" w:themeColor="text1"/>
          <w:lang w:val="en-US"/>
        </w:rPr>
        <w:t xml:space="preserve">prosthesis </w:t>
      </w:r>
      <w:r w:rsidR="0055164A">
        <w:rPr>
          <w:color w:val="000000" w:themeColor="text1"/>
          <w:lang w:val="en-US"/>
        </w:rPr>
        <w:t>hygiene means conducted in home environment.</w:t>
      </w:r>
    </w:p>
    <w:p w14:paraId="1896CEC6" w14:textId="6C8747E9" w:rsidR="00676F25" w:rsidRPr="001E1170" w:rsidRDefault="00EC44FB" w:rsidP="00EC44FB">
      <w:pPr>
        <w:rPr>
          <w:b/>
          <w:color w:val="000000" w:themeColor="text1"/>
          <w:lang w:val="en-US"/>
        </w:rPr>
      </w:pPr>
      <w:r w:rsidRPr="001E1170">
        <w:rPr>
          <w:b/>
          <w:color w:val="000000" w:themeColor="text1"/>
          <w:lang w:val="en-US"/>
        </w:rPr>
        <w:lastRenderedPageBreak/>
        <w:br w:type="page"/>
      </w:r>
    </w:p>
    <w:p w14:paraId="5672D17D" w14:textId="0DDB8B05" w:rsidR="006F7B9C" w:rsidRDefault="000457AE" w:rsidP="008D10E4">
      <w:pPr>
        <w:spacing w:line="480" w:lineRule="auto"/>
        <w:jc w:val="both"/>
        <w:outlineLvl w:val="0"/>
        <w:rPr>
          <w:b/>
          <w:color w:val="000000" w:themeColor="text1"/>
          <w:lang w:val="en-US"/>
        </w:rPr>
      </w:pPr>
      <w:r w:rsidRPr="001E1170">
        <w:rPr>
          <w:b/>
          <w:color w:val="000000" w:themeColor="text1"/>
          <w:lang w:val="en-US"/>
        </w:rPr>
        <w:lastRenderedPageBreak/>
        <w:t>Materials and methods</w:t>
      </w:r>
    </w:p>
    <w:p w14:paraId="3A70F3CB" w14:textId="77777777" w:rsidR="006F7B9C" w:rsidRPr="001E1170" w:rsidRDefault="006F7B9C" w:rsidP="008D10E4">
      <w:pPr>
        <w:spacing w:line="480" w:lineRule="auto"/>
        <w:jc w:val="both"/>
        <w:outlineLvl w:val="0"/>
        <w:rPr>
          <w:b/>
          <w:color w:val="000000" w:themeColor="text1"/>
          <w:lang w:val="en-US"/>
        </w:rPr>
      </w:pPr>
    </w:p>
    <w:p w14:paraId="51E071DC" w14:textId="5DF7FBCE" w:rsidR="00150FBD" w:rsidRPr="001E1170" w:rsidRDefault="00065CF3" w:rsidP="00E01090">
      <w:pPr>
        <w:spacing w:line="480" w:lineRule="auto"/>
        <w:jc w:val="both"/>
        <w:rPr>
          <w:color w:val="000000" w:themeColor="text1"/>
          <w:lang w:val="en-US"/>
        </w:rPr>
      </w:pPr>
      <w:r w:rsidRPr="001E1170">
        <w:rPr>
          <w:color w:val="000000" w:themeColor="text1"/>
          <w:lang w:val="en-US"/>
        </w:rPr>
        <w:t xml:space="preserve">A cross-sectional survey using electronic questionnaires </w:t>
      </w:r>
      <w:r w:rsidR="00A84851" w:rsidRPr="001E1170">
        <w:rPr>
          <w:color w:val="000000" w:themeColor="text1"/>
          <w:lang w:val="en-US"/>
        </w:rPr>
        <w:t>was</w:t>
      </w:r>
      <w:r w:rsidR="000457AE" w:rsidRPr="001E1170">
        <w:rPr>
          <w:color w:val="000000" w:themeColor="text1"/>
          <w:lang w:val="en-US"/>
        </w:rPr>
        <w:t xml:space="preserve"> delivered through</w:t>
      </w:r>
      <w:r w:rsidR="00A24254">
        <w:rPr>
          <w:color w:val="000000" w:themeColor="text1"/>
          <w:lang w:val="en-US"/>
        </w:rPr>
        <w:t xml:space="preserve"> the</w:t>
      </w:r>
      <w:r w:rsidR="000457AE" w:rsidRPr="001E1170">
        <w:rPr>
          <w:color w:val="000000" w:themeColor="text1"/>
          <w:lang w:val="en-US"/>
        </w:rPr>
        <w:t xml:space="preserve"> Webropol – surveys</w:t>
      </w:r>
      <w:r w:rsidR="0026303C" w:rsidRPr="001E1170">
        <w:rPr>
          <w:color w:val="000000" w:themeColor="text1"/>
          <w:lang w:val="en-US"/>
        </w:rPr>
        <w:t xml:space="preserve"> </w:t>
      </w:r>
      <w:r w:rsidR="000457AE" w:rsidRPr="001E1170">
        <w:rPr>
          <w:color w:val="000000" w:themeColor="text1"/>
          <w:lang w:val="en-US"/>
        </w:rPr>
        <w:t>application</w:t>
      </w:r>
      <w:r w:rsidR="00504FD9" w:rsidRPr="001E1170">
        <w:rPr>
          <w:color w:val="000000" w:themeColor="text1"/>
          <w:lang w:val="en-US"/>
        </w:rPr>
        <w:t xml:space="preserve"> </w:t>
      </w:r>
      <w:r w:rsidR="00E53C5E" w:rsidRPr="001E1170">
        <w:rPr>
          <w:color w:val="000000" w:themeColor="text1"/>
          <w:lang w:val="en-US"/>
        </w:rPr>
        <w:t>in</w:t>
      </w:r>
      <w:r w:rsidR="00504FD9" w:rsidRPr="001E1170">
        <w:rPr>
          <w:color w:val="000000" w:themeColor="text1"/>
          <w:lang w:val="en-US"/>
        </w:rPr>
        <w:t xml:space="preserve"> October 2013</w:t>
      </w:r>
      <w:r w:rsidR="000457AE" w:rsidRPr="001E1170">
        <w:rPr>
          <w:color w:val="000000" w:themeColor="text1"/>
          <w:lang w:val="en-US"/>
        </w:rPr>
        <w:t xml:space="preserve"> to</w:t>
      </w:r>
      <w:r w:rsidR="0023288D">
        <w:rPr>
          <w:color w:val="000000" w:themeColor="text1"/>
          <w:lang w:val="en-US"/>
        </w:rPr>
        <w:t xml:space="preserve"> all</w:t>
      </w:r>
      <w:r w:rsidR="0021288E" w:rsidRPr="001E1170">
        <w:rPr>
          <w:color w:val="000000" w:themeColor="text1"/>
          <w:lang w:val="en-US"/>
        </w:rPr>
        <w:t xml:space="preserve"> </w:t>
      </w:r>
      <w:r w:rsidR="000C1E59" w:rsidRPr="001E1170">
        <w:rPr>
          <w:color w:val="000000" w:themeColor="text1"/>
          <w:lang w:val="en-US"/>
        </w:rPr>
        <w:t>DCNS</w:t>
      </w:r>
      <w:r w:rsidR="006959ED" w:rsidRPr="001E1170">
        <w:rPr>
          <w:color w:val="000000" w:themeColor="text1"/>
          <w:lang w:val="en-US"/>
        </w:rPr>
        <w:t xml:space="preserve"> </w:t>
      </w:r>
      <w:r w:rsidR="0023288D">
        <w:rPr>
          <w:color w:val="000000" w:themeColor="text1"/>
          <w:lang w:val="en-US"/>
        </w:rPr>
        <w:t>(N</w:t>
      </w:r>
      <w:r w:rsidR="006959ED" w:rsidRPr="001E1170">
        <w:rPr>
          <w:color w:val="000000" w:themeColor="text1"/>
          <w:lang w:val="en-US"/>
        </w:rPr>
        <w:t>=465)</w:t>
      </w:r>
      <w:r w:rsidR="008171E6">
        <w:rPr>
          <w:color w:val="000000" w:themeColor="text1"/>
          <w:lang w:val="en-US"/>
        </w:rPr>
        <w:t xml:space="preserve"> in</w:t>
      </w:r>
      <w:r w:rsidR="00AE2EB6" w:rsidRPr="001E1170">
        <w:rPr>
          <w:color w:val="000000" w:themeColor="text1"/>
          <w:lang w:val="en-US"/>
        </w:rPr>
        <w:t xml:space="preserve"> </w:t>
      </w:r>
      <w:r w:rsidR="0023288D">
        <w:rPr>
          <w:color w:val="000000" w:themeColor="text1"/>
          <w:lang w:val="en-US"/>
        </w:rPr>
        <w:t>one of</w:t>
      </w:r>
      <w:r w:rsidR="0023288D" w:rsidRPr="001E1170">
        <w:rPr>
          <w:color w:val="000000" w:themeColor="text1"/>
          <w:lang w:val="en-US"/>
        </w:rPr>
        <w:t xml:space="preserve"> the </w:t>
      </w:r>
      <w:r w:rsidR="0023288D">
        <w:rPr>
          <w:rFonts w:cs="Helvetica"/>
          <w:color w:val="000000" w:themeColor="text1"/>
          <w:lang w:val="en-US"/>
        </w:rPr>
        <w:t>largest cities</w:t>
      </w:r>
      <w:r w:rsidR="0023288D" w:rsidRPr="001E1170">
        <w:rPr>
          <w:color w:val="000000" w:themeColor="text1"/>
          <w:lang w:val="en-US"/>
        </w:rPr>
        <w:t xml:space="preserve"> </w:t>
      </w:r>
      <w:r w:rsidR="004F1C22" w:rsidRPr="001E1170">
        <w:rPr>
          <w:color w:val="000000" w:themeColor="text1"/>
          <w:lang w:val="en-US"/>
        </w:rPr>
        <w:t>in Finland</w:t>
      </w:r>
      <w:r w:rsidR="006959ED" w:rsidRPr="001E1170">
        <w:rPr>
          <w:color w:val="000000" w:themeColor="text1"/>
          <w:lang w:val="en-US"/>
        </w:rPr>
        <w:t>.</w:t>
      </w:r>
      <w:r w:rsidR="00F56916">
        <w:rPr>
          <w:color w:val="000000" w:themeColor="text1"/>
          <w:lang w:val="en-US"/>
        </w:rPr>
        <w:t xml:space="preserve"> </w:t>
      </w:r>
      <w:r w:rsidR="004E53E3" w:rsidRPr="00DD7FC5">
        <w:rPr>
          <w:color w:val="000000" w:themeColor="text1"/>
          <w:lang w:val="en-US"/>
        </w:rPr>
        <w:t>Of the 465 DC</w:t>
      </w:r>
      <w:r w:rsidR="00F56916" w:rsidRPr="00DD7FC5">
        <w:rPr>
          <w:color w:val="000000" w:themeColor="text1"/>
          <w:lang w:val="en-US"/>
        </w:rPr>
        <w:t>N</w:t>
      </w:r>
      <w:r w:rsidR="004E53E3" w:rsidRPr="00DD7FC5">
        <w:rPr>
          <w:color w:val="000000" w:themeColor="text1"/>
          <w:lang w:val="en-US"/>
        </w:rPr>
        <w:t>S</w:t>
      </w:r>
      <w:r w:rsidR="00F56916" w:rsidRPr="00DD7FC5">
        <w:rPr>
          <w:color w:val="000000" w:themeColor="text1"/>
          <w:lang w:val="en-US"/>
        </w:rPr>
        <w:t xml:space="preserve"> workers</w:t>
      </w:r>
      <w:r w:rsidR="00564EC2" w:rsidRPr="00DD7FC5">
        <w:rPr>
          <w:color w:val="000000" w:themeColor="text1"/>
          <w:lang w:val="en-US"/>
        </w:rPr>
        <w:t xml:space="preserve"> for</w:t>
      </w:r>
      <w:r w:rsidR="00F56916" w:rsidRPr="00DD7FC5">
        <w:rPr>
          <w:color w:val="000000" w:themeColor="text1"/>
          <w:lang w:val="en-US"/>
        </w:rPr>
        <w:t xml:space="preserve"> 302 </w:t>
      </w:r>
      <w:r w:rsidR="00564EC2" w:rsidRPr="00DD7FC5">
        <w:rPr>
          <w:color w:val="000000" w:themeColor="text1"/>
          <w:lang w:val="en-US"/>
        </w:rPr>
        <w:t>the</w:t>
      </w:r>
      <w:r w:rsidR="00F56916" w:rsidRPr="00DD7FC5">
        <w:rPr>
          <w:color w:val="000000" w:themeColor="text1"/>
          <w:lang w:val="en-US"/>
        </w:rPr>
        <w:t xml:space="preserve"> Webropol questionnaire link</w:t>
      </w:r>
      <w:r w:rsidR="00564EC2" w:rsidRPr="00DD7FC5">
        <w:rPr>
          <w:color w:val="000000" w:themeColor="text1"/>
          <w:lang w:val="en-US"/>
        </w:rPr>
        <w:t xml:space="preserve"> was reportedly forwarded</w:t>
      </w:r>
      <w:r w:rsidR="00F56916" w:rsidRPr="00DD7FC5">
        <w:rPr>
          <w:color w:val="000000" w:themeColor="text1"/>
          <w:lang w:val="en-US"/>
        </w:rPr>
        <w:t>.</w:t>
      </w:r>
      <w:r w:rsidR="004E53E3" w:rsidRPr="00DD7FC5">
        <w:rPr>
          <w:color w:val="000000" w:themeColor="text1"/>
          <w:lang w:val="en-US"/>
        </w:rPr>
        <w:t xml:space="preserve"> Altogether 245 DC</w:t>
      </w:r>
      <w:r w:rsidR="00F56916" w:rsidRPr="00DD7FC5">
        <w:rPr>
          <w:color w:val="000000" w:themeColor="text1"/>
          <w:lang w:val="en-US"/>
        </w:rPr>
        <w:t>N</w:t>
      </w:r>
      <w:r w:rsidR="004E53E3" w:rsidRPr="00DD7FC5">
        <w:rPr>
          <w:color w:val="000000" w:themeColor="text1"/>
          <w:lang w:val="en-US"/>
        </w:rPr>
        <w:t>S</w:t>
      </w:r>
      <w:r w:rsidR="00F56916" w:rsidRPr="00DD7FC5">
        <w:rPr>
          <w:color w:val="000000" w:themeColor="text1"/>
          <w:lang w:val="en-US"/>
        </w:rPr>
        <w:t xml:space="preserve"> workers opened the link and 115 (47%) completed the Webropol interview.</w:t>
      </w:r>
      <w:r w:rsidR="008D10E4" w:rsidRPr="001E1170">
        <w:rPr>
          <w:color w:val="000000" w:themeColor="text1"/>
          <w:lang w:val="en-US"/>
        </w:rPr>
        <w:t xml:space="preserve"> </w:t>
      </w:r>
      <w:r w:rsidR="008D10E4" w:rsidRPr="00564EC2">
        <w:rPr>
          <w:color w:val="000000" w:themeColor="text1"/>
          <w:lang w:val="en-US"/>
        </w:rPr>
        <w:t>A</w:t>
      </w:r>
      <w:r w:rsidR="006959ED" w:rsidRPr="00564EC2">
        <w:rPr>
          <w:color w:val="000000" w:themeColor="text1"/>
          <w:lang w:val="en-US"/>
        </w:rPr>
        <w:t xml:space="preserve"> </w:t>
      </w:r>
      <w:r w:rsidR="008D10E4" w:rsidRPr="00564EC2">
        <w:rPr>
          <w:color w:val="000000" w:themeColor="text1"/>
          <w:lang w:val="en-US"/>
        </w:rPr>
        <w:t>t</w:t>
      </w:r>
      <w:r w:rsidR="006959ED" w:rsidRPr="00564EC2">
        <w:rPr>
          <w:color w:val="000000" w:themeColor="text1"/>
          <w:lang w:val="en-US"/>
        </w:rPr>
        <w:t xml:space="preserve">otal of 115 </w:t>
      </w:r>
      <w:r w:rsidR="009C4DE5" w:rsidRPr="00564EC2">
        <w:rPr>
          <w:color w:val="000000" w:themeColor="text1"/>
          <w:lang w:val="en-US"/>
        </w:rPr>
        <w:t>DCNS</w:t>
      </w:r>
      <w:r w:rsidR="00790E6C" w:rsidRPr="00564EC2">
        <w:rPr>
          <w:color w:val="000000" w:themeColor="text1"/>
          <w:lang w:val="en-US"/>
        </w:rPr>
        <w:t xml:space="preserve"> </w:t>
      </w:r>
      <w:r w:rsidR="00E53C5E" w:rsidRPr="00564EC2">
        <w:rPr>
          <w:color w:val="000000" w:themeColor="text1"/>
          <w:lang w:val="en-US"/>
        </w:rPr>
        <w:t xml:space="preserve">responded and </w:t>
      </w:r>
      <w:r w:rsidR="006959ED" w:rsidRPr="00564EC2">
        <w:rPr>
          <w:color w:val="000000" w:themeColor="text1"/>
          <w:lang w:val="en-US"/>
        </w:rPr>
        <w:t>participated in the study</w:t>
      </w:r>
      <w:r w:rsidR="008D10E4" w:rsidRPr="00564EC2">
        <w:rPr>
          <w:color w:val="000000" w:themeColor="text1"/>
          <w:lang w:val="en-US"/>
        </w:rPr>
        <w:t xml:space="preserve"> giving </w:t>
      </w:r>
      <w:r w:rsidR="003B7727" w:rsidRPr="00564EC2">
        <w:rPr>
          <w:color w:val="000000" w:themeColor="text1"/>
          <w:lang w:val="en-US"/>
        </w:rPr>
        <w:t xml:space="preserve">a </w:t>
      </w:r>
      <w:r w:rsidR="008D10E4" w:rsidRPr="00564EC2">
        <w:rPr>
          <w:color w:val="000000" w:themeColor="text1"/>
          <w:lang w:val="en-US"/>
        </w:rPr>
        <w:t xml:space="preserve">response rate of </w:t>
      </w:r>
      <w:r w:rsidR="008D10E4" w:rsidRPr="00564EC2">
        <w:rPr>
          <w:color w:val="000000" w:themeColor="text1"/>
          <w:lang w:val="en-US"/>
        </w:rPr>
        <w:lastRenderedPageBreak/>
        <w:t>25%</w:t>
      </w:r>
      <w:r w:rsidR="006959ED" w:rsidRPr="00564EC2">
        <w:rPr>
          <w:color w:val="000000" w:themeColor="text1"/>
          <w:lang w:val="en-US"/>
        </w:rPr>
        <w:t>.</w:t>
      </w:r>
      <w:r w:rsidR="00E63966" w:rsidRPr="00564EC2">
        <w:rPr>
          <w:color w:val="000000" w:themeColor="text1"/>
          <w:lang w:val="en-US"/>
        </w:rPr>
        <w:t xml:space="preserve"> </w:t>
      </w:r>
      <w:r w:rsidR="009C4DE5" w:rsidRPr="001E1170">
        <w:rPr>
          <w:color w:val="000000" w:themeColor="text1"/>
          <w:lang w:val="en-US"/>
        </w:rPr>
        <w:t>DCNS</w:t>
      </w:r>
      <w:r w:rsidR="00E63966" w:rsidRPr="001E1170">
        <w:rPr>
          <w:color w:val="000000" w:themeColor="text1"/>
          <w:lang w:val="en-US"/>
        </w:rPr>
        <w:t xml:space="preserve"> included mostly</w:t>
      </w:r>
      <w:r w:rsidR="008D10E4" w:rsidRPr="001E1170">
        <w:rPr>
          <w:color w:val="000000" w:themeColor="text1"/>
          <w:lang w:val="en-US"/>
        </w:rPr>
        <w:t xml:space="preserve"> </w:t>
      </w:r>
      <w:r w:rsidR="00E55B29" w:rsidRPr="001E1170">
        <w:rPr>
          <w:color w:val="000000" w:themeColor="text1"/>
          <w:lang w:val="en-US"/>
        </w:rPr>
        <w:t>licensed</w:t>
      </w:r>
      <w:r w:rsidR="00E63966" w:rsidRPr="001E1170">
        <w:rPr>
          <w:color w:val="000000" w:themeColor="text1"/>
          <w:lang w:val="en-US"/>
        </w:rPr>
        <w:t xml:space="preserve"> </w:t>
      </w:r>
      <w:r w:rsidR="00B4456A" w:rsidRPr="001E1170">
        <w:rPr>
          <w:color w:val="000000" w:themeColor="text1"/>
          <w:lang w:val="en-US"/>
        </w:rPr>
        <w:t>practical</w:t>
      </w:r>
      <w:r w:rsidR="003A265B" w:rsidRPr="001E1170">
        <w:rPr>
          <w:color w:val="000000" w:themeColor="text1"/>
          <w:lang w:val="en-US"/>
        </w:rPr>
        <w:t xml:space="preserve"> </w:t>
      </w:r>
      <w:r w:rsidR="00E63966" w:rsidRPr="001E1170">
        <w:rPr>
          <w:color w:val="000000" w:themeColor="text1"/>
          <w:lang w:val="en-US"/>
        </w:rPr>
        <w:t>nurses</w:t>
      </w:r>
      <w:r w:rsidR="00C87226">
        <w:rPr>
          <w:color w:val="000000" w:themeColor="text1"/>
          <w:lang w:val="en-US"/>
        </w:rPr>
        <w:t xml:space="preserve">, </w:t>
      </w:r>
      <w:r w:rsidR="00E63966" w:rsidRPr="001E1170">
        <w:rPr>
          <w:color w:val="000000" w:themeColor="text1"/>
          <w:lang w:val="en-US"/>
        </w:rPr>
        <w:t xml:space="preserve">others </w:t>
      </w:r>
      <w:r w:rsidR="00790E6C" w:rsidRPr="001E1170">
        <w:rPr>
          <w:color w:val="000000" w:themeColor="text1"/>
          <w:lang w:val="en-US"/>
        </w:rPr>
        <w:t>being</w:t>
      </w:r>
      <w:r w:rsidR="00F735FB" w:rsidRPr="001E1170">
        <w:rPr>
          <w:color w:val="000000" w:themeColor="text1"/>
          <w:lang w:val="en-US"/>
        </w:rPr>
        <w:t xml:space="preserve"> registered nurses, public health nurses,</w:t>
      </w:r>
      <w:r w:rsidR="00790E6C" w:rsidRPr="001E1170">
        <w:rPr>
          <w:color w:val="000000" w:themeColor="text1"/>
          <w:lang w:val="en-US"/>
        </w:rPr>
        <w:t xml:space="preserve"> </w:t>
      </w:r>
      <w:r w:rsidR="00E63966" w:rsidRPr="001E1170">
        <w:rPr>
          <w:color w:val="000000" w:themeColor="text1"/>
          <w:lang w:val="en-US"/>
        </w:rPr>
        <w:t xml:space="preserve">home </w:t>
      </w:r>
      <w:r w:rsidR="00790E6C" w:rsidRPr="001E1170">
        <w:rPr>
          <w:color w:val="000000" w:themeColor="text1"/>
          <w:lang w:val="en-US"/>
        </w:rPr>
        <w:t>assistants</w:t>
      </w:r>
      <w:r w:rsidR="004F3C46" w:rsidRPr="001E1170">
        <w:rPr>
          <w:color w:val="000000" w:themeColor="text1"/>
          <w:lang w:val="en-US"/>
        </w:rPr>
        <w:t xml:space="preserve"> or help</w:t>
      </w:r>
      <w:r w:rsidR="00790E6C" w:rsidRPr="001E1170">
        <w:rPr>
          <w:color w:val="000000" w:themeColor="text1"/>
          <w:lang w:val="en-US"/>
        </w:rPr>
        <w:t>ers</w:t>
      </w:r>
      <w:r w:rsidR="004F3C46" w:rsidRPr="001E1170">
        <w:rPr>
          <w:color w:val="000000" w:themeColor="text1"/>
          <w:lang w:val="en-US"/>
        </w:rPr>
        <w:t xml:space="preserve"> </w:t>
      </w:r>
      <w:r w:rsidR="003A265B" w:rsidRPr="001E1170">
        <w:rPr>
          <w:color w:val="000000" w:themeColor="text1"/>
          <w:lang w:val="en-US"/>
        </w:rPr>
        <w:t xml:space="preserve">including </w:t>
      </w:r>
      <w:r w:rsidR="004F3C46" w:rsidRPr="001E1170">
        <w:rPr>
          <w:color w:val="000000" w:themeColor="text1"/>
          <w:lang w:val="en-US"/>
        </w:rPr>
        <w:t xml:space="preserve">some students. </w:t>
      </w:r>
    </w:p>
    <w:p w14:paraId="5579A030" w14:textId="5DBAB720" w:rsidR="005B1778" w:rsidRPr="00EC4B70" w:rsidRDefault="00D45A19" w:rsidP="00E01090">
      <w:pPr>
        <w:spacing w:line="480" w:lineRule="auto"/>
        <w:jc w:val="both"/>
        <w:rPr>
          <w:rFonts w:asciiTheme="minorHAnsi" w:hAnsiTheme="minorHAnsi" w:cstheme="minorBidi"/>
          <w:color w:val="000000" w:themeColor="text1"/>
          <w:lang w:val="en-US"/>
        </w:rPr>
      </w:pPr>
      <w:r w:rsidRPr="001E1170">
        <w:rPr>
          <w:color w:val="000000" w:themeColor="text1"/>
          <w:lang w:val="en-US"/>
        </w:rPr>
        <w:t>T</w:t>
      </w:r>
      <w:r w:rsidR="003355C6" w:rsidRPr="001E1170">
        <w:rPr>
          <w:color w:val="000000" w:themeColor="text1"/>
          <w:lang w:val="en-US"/>
        </w:rPr>
        <w:t xml:space="preserve">he </w:t>
      </w:r>
      <w:r w:rsidR="00E53C5E" w:rsidRPr="001E1170">
        <w:rPr>
          <w:color w:val="000000" w:themeColor="text1"/>
          <w:lang w:val="en-US"/>
        </w:rPr>
        <w:t>questionnaire</w:t>
      </w:r>
      <w:r w:rsidR="005B1778" w:rsidRPr="001E1170">
        <w:rPr>
          <w:color w:val="000000" w:themeColor="text1"/>
          <w:lang w:val="en-US"/>
        </w:rPr>
        <w:t xml:space="preserve"> included </w:t>
      </w:r>
      <w:r w:rsidR="007E306B">
        <w:rPr>
          <w:color w:val="000000" w:themeColor="text1"/>
          <w:lang w:val="en-US"/>
        </w:rPr>
        <w:t>14 questions</w:t>
      </w:r>
      <w:r w:rsidR="005B1778" w:rsidRPr="001E1170">
        <w:rPr>
          <w:color w:val="000000" w:themeColor="text1"/>
          <w:lang w:val="en-US"/>
        </w:rPr>
        <w:t xml:space="preserve"> with </w:t>
      </w:r>
      <w:r w:rsidR="007E306B">
        <w:rPr>
          <w:color w:val="000000" w:themeColor="text1"/>
          <w:lang w:val="en-US"/>
        </w:rPr>
        <w:t>several items</w:t>
      </w:r>
      <w:r w:rsidR="003355C6" w:rsidRPr="001E1170">
        <w:rPr>
          <w:color w:val="000000" w:themeColor="text1"/>
          <w:lang w:val="en-US"/>
        </w:rPr>
        <w:t xml:space="preserve"> </w:t>
      </w:r>
      <w:r w:rsidR="005B1778" w:rsidRPr="001E1170">
        <w:rPr>
          <w:color w:val="000000" w:themeColor="text1"/>
          <w:lang w:val="en-US"/>
        </w:rPr>
        <w:t>on</w:t>
      </w:r>
      <w:r w:rsidR="00150FBD" w:rsidRPr="001E1170">
        <w:rPr>
          <w:color w:val="000000" w:themeColor="text1"/>
          <w:lang w:val="en-US"/>
        </w:rPr>
        <w:t xml:space="preserve"> </w:t>
      </w:r>
      <w:r w:rsidR="005B1778" w:rsidRPr="001E1170">
        <w:rPr>
          <w:color w:val="000000" w:themeColor="text1"/>
          <w:lang w:val="en-US"/>
        </w:rPr>
        <w:t>DCNS</w:t>
      </w:r>
      <w:r w:rsidR="004459A7" w:rsidRPr="001E1170">
        <w:rPr>
          <w:color w:val="000000" w:themeColor="text1"/>
          <w:lang w:val="en-US"/>
        </w:rPr>
        <w:t xml:space="preserve">’s knowledge, perceived skills and </w:t>
      </w:r>
      <w:r w:rsidR="00597538">
        <w:rPr>
          <w:color w:val="000000" w:themeColor="text1"/>
          <w:lang w:val="en-US"/>
        </w:rPr>
        <w:t>activities</w:t>
      </w:r>
      <w:r w:rsidR="004C3235">
        <w:rPr>
          <w:color w:val="000000" w:themeColor="text1"/>
          <w:lang w:val="en-US"/>
        </w:rPr>
        <w:t xml:space="preserve"> in</w:t>
      </w:r>
      <w:r w:rsidR="004459A7" w:rsidRPr="001E1170">
        <w:rPr>
          <w:color w:val="000000" w:themeColor="text1"/>
          <w:lang w:val="en-US"/>
        </w:rPr>
        <w:t xml:space="preserve"> support</w:t>
      </w:r>
      <w:r w:rsidR="00B7187F">
        <w:rPr>
          <w:color w:val="000000" w:themeColor="text1"/>
          <w:lang w:val="en-US"/>
        </w:rPr>
        <w:t>ing</w:t>
      </w:r>
      <w:r w:rsidR="004459A7" w:rsidRPr="001E1170">
        <w:rPr>
          <w:color w:val="000000" w:themeColor="text1"/>
          <w:lang w:val="en-US"/>
        </w:rPr>
        <w:t xml:space="preserve"> oral h</w:t>
      </w:r>
      <w:r w:rsidR="00DB24FF" w:rsidRPr="001E1170">
        <w:rPr>
          <w:color w:val="000000" w:themeColor="text1"/>
          <w:lang w:val="en-US"/>
        </w:rPr>
        <w:t>ome care</w:t>
      </w:r>
      <w:r w:rsidR="004459A7" w:rsidRPr="001E1170">
        <w:rPr>
          <w:color w:val="000000" w:themeColor="text1"/>
          <w:lang w:val="en-US"/>
        </w:rPr>
        <w:t xml:space="preserve"> in older domiciliary care</w:t>
      </w:r>
      <w:r w:rsidR="00AE6BE4" w:rsidRPr="001E1170">
        <w:rPr>
          <w:color w:val="000000" w:themeColor="text1"/>
          <w:lang w:val="en-US"/>
        </w:rPr>
        <w:t xml:space="preserve"> client</w:t>
      </w:r>
      <w:r w:rsidR="004459A7" w:rsidRPr="001E1170">
        <w:rPr>
          <w:color w:val="000000" w:themeColor="text1"/>
          <w:lang w:val="en-US"/>
        </w:rPr>
        <w:t>s.</w:t>
      </w:r>
      <w:r w:rsidR="00834E79" w:rsidRPr="001E1170">
        <w:rPr>
          <w:color w:val="000000" w:themeColor="text1"/>
          <w:lang w:val="en-US"/>
        </w:rPr>
        <w:t xml:space="preserve"> </w:t>
      </w:r>
      <w:r w:rsidR="000A0CE0" w:rsidRPr="009A7ECD">
        <w:rPr>
          <w:color w:val="000000" w:themeColor="text1"/>
          <w:lang w:val="en-US"/>
        </w:rPr>
        <w:t xml:space="preserve">The items were developed </w:t>
      </w:r>
      <w:r w:rsidR="000A0CE0" w:rsidRPr="0074732F">
        <w:rPr>
          <w:color w:val="000000" w:themeColor="text1"/>
          <w:lang w:val="en-US"/>
        </w:rPr>
        <w:t xml:space="preserve">based on </w:t>
      </w:r>
      <w:r w:rsidR="009A7ECD" w:rsidRPr="0074732F">
        <w:rPr>
          <w:color w:val="000000" w:themeColor="text1"/>
          <w:lang w:val="en-US"/>
        </w:rPr>
        <w:t>clinical expertise</w:t>
      </w:r>
      <w:r w:rsidR="000A0CE0" w:rsidRPr="0074732F">
        <w:rPr>
          <w:color w:val="000000" w:themeColor="text1"/>
          <w:lang w:val="en-US"/>
        </w:rPr>
        <w:t xml:space="preserve"> </w:t>
      </w:r>
      <w:r w:rsidR="000A0CE0" w:rsidRPr="009A7ECD">
        <w:rPr>
          <w:color w:val="000000" w:themeColor="text1"/>
          <w:lang w:val="en-US"/>
        </w:rPr>
        <w:t xml:space="preserve">and literature overview as </w:t>
      </w:r>
      <w:r w:rsidR="00011DB4">
        <w:rPr>
          <w:color w:val="000000" w:themeColor="text1"/>
          <w:lang w:val="en-US"/>
        </w:rPr>
        <w:t xml:space="preserve">a </w:t>
      </w:r>
      <w:r w:rsidR="0074732F">
        <w:rPr>
          <w:color w:val="000000" w:themeColor="text1"/>
          <w:lang w:val="en-US"/>
        </w:rPr>
        <w:t>comparable</w:t>
      </w:r>
      <w:r w:rsidR="000A0CE0" w:rsidRPr="009A7ECD">
        <w:rPr>
          <w:color w:val="000000" w:themeColor="text1"/>
          <w:lang w:val="en-US"/>
        </w:rPr>
        <w:t xml:space="preserve"> questionna</w:t>
      </w:r>
      <w:r w:rsidR="0074732F">
        <w:rPr>
          <w:color w:val="000000" w:themeColor="text1"/>
          <w:lang w:val="en-US"/>
        </w:rPr>
        <w:t>ire was</w:t>
      </w:r>
      <w:r w:rsidR="009C4DE5" w:rsidRPr="009A7ECD">
        <w:rPr>
          <w:color w:val="000000" w:themeColor="text1"/>
          <w:lang w:val="en-US"/>
        </w:rPr>
        <w:t xml:space="preserve"> not </w:t>
      </w:r>
      <w:r w:rsidR="0074732F">
        <w:rPr>
          <w:color w:val="000000" w:themeColor="text1"/>
          <w:lang w:val="en-US"/>
        </w:rPr>
        <w:t>available</w:t>
      </w:r>
      <w:r w:rsidR="000A0CE0" w:rsidRPr="009A7ECD">
        <w:rPr>
          <w:color w:val="000000" w:themeColor="text1"/>
          <w:lang w:val="en-US"/>
        </w:rPr>
        <w:t>.</w:t>
      </w:r>
      <w:r w:rsidR="00AA779C" w:rsidRPr="001E1170">
        <w:rPr>
          <w:color w:val="000000" w:themeColor="text1"/>
          <w:lang w:val="en-US"/>
        </w:rPr>
        <w:t xml:space="preserve"> Socio-demographic information </w:t>
      </w:r>
      <w:r w:rsidR="00AA779C" w:rsidRPr="009A7ECD">
        <w:rPr>
          <w:color w:val="000000" w:themeColor="text1"/>
          <w:lang w:val="en-US"/>
        </w:rPr>
        <w:t>about</w:t>
      </w:r>
      <w:r w:rsidR="00AA779C" w:rsidRPr="001E1170">
        <w:rPr>
          <w:color w:val="000000" w:themeColor="text1"/>
          <w:lang w:val="en-US"/>
        </w:rPr>
        <w:t xml:space="preserve"> age, gender, education and the lengt</w:t>
      </w:r>
      <w:r w:rsidR="00AA779C" w:rsidRPr="0074732F">
        <w:rPr>
          <w:color w:val="000000" w:themeColor="text1"/>
          <w:lang w:val="en-US"/>
        </w:rPr>
        <w:t xml:space="preserve">h of working experience were requested. </w:t>
      </w:r>
      <w:r w:rsidR="00ED5D69" w:rsidRPr="0074732F">
        <w:rPr>
          <w:color w:val="000000" w:themeColor="text1"/>
          <w:lang w:val="en-US"/>
        </w:rPr>
        <w:t xml:space="preserve">For </w:t>
      </w:r>
      <w:r w:rsidR="005B1778" w:rsidRPr="0074732F">
        <w:rPr>
          <w:color w:val="000000" w:themeColor="text1"/>
          <w:lang w:val="en-US"/>
        </w:rPr>
        <w:t>analyses</w:t>
      </w:r>
      <w:r w:rsidR="00BD5276">
        <w:rPr>
          <w:color w:val="000000" w:themeColor="text1"/>
          <w:lang w:val="en-US"/>
        </w:rPr>
        <w:t>,</w:t>
      </w:r>
      <w:r w:rsidR="005B1778" w:rsidRPr="0074732F">
        <w:rPr>
          <w:color w:val="000000" w:themeColor="text1"/>
          <w:lang w:val="en-US"/>
        </w:rPr>
        <w:t xml:space="preserve"> 12 questions</w:t>
      </w:r>
      <w:r w:rsidR="00ED5D69" w:rsidRPr="0074732F">
        <w:rPr>
          <w:color w:val="000000" w:themeColor="text1"/>
          <w:lang w:val="en-US"/>
        </w:rPr>
        <w:t xml:space="preserve"> were </w:t>
      </w:r>
      <w:r w:rsidR="005B1778" w:rsidRPr="0074732F">
        <w:rPr>
          <w:color w:val="000000" w:themeColor="text1"/>
          <w:lang w:val="en-US"/>
        </w:rPr>
        <w:t>included</w:t>
      </w:r>
      <w:r w:rsidR="005C7288" w:rsidRPr="0074732F">
        <w:rPr>
          <w:color w:val="000000" w:themeColor="text1"/>
          <w:lang w:val="en-US"/>
        </w:rPr>
        <w:t xml:space="preserve"> (Ta</w:t>
      </w:r>
      <w:r w:rsidR="00350616" w:rsidRPr="0074732F">
        <w:rPr>
          <w:color w:val="000000" w:themeColor="text1"/>
          <w:lang w:val="en-US"/>
        </w:rPr>
        <w:t>bles 1-4</w:t>
      </w:r>
      <w:r w:rsidR="005C7288" w:rsidRPr="0074732F">
        <w:rPr>
          <w:color w:val="000000" w:themeColor="text1"/>
          <w:lang w:val="en-US"/>
        </w:rPr>
        <w:t>)</w:t>
      </w:r>
      <w:r w:rsidR="005B1778" w:rsidRPr="0074732F">
        <w:rPr>
          <w:color w:val="000000" w:themeColor="text1"/>
          <w:lang w:val="en-US"/>
        </w:rPr>
        <w:t>.</w:t>
      </w:r>
      <w:r w:rsidR="00430457" w:rsidRPr="0074732F">
        <w:rPr>
          <w:color w:val="000000" w:themeColor="text1"/>
          <w:lang w:val="en-US"/>
        </w:rPr>
        <w:t xml:space="preserve"> </w:t>
      </w:r>
      <w:r w:rsidR="00EC4B70" w:rsidRPr="00337657">
        <w:rPr>
          <w:rFonts w:asciiTheme="minorHAnsi" w:hAnsiTheme="minorHAnsi" w:cstheme="minorBidi"/>
          <w:color w:val="000000" w:themeColor="text1"/>
          <w:lang w:val="en-US"/>
        </w:rPr>
        <w:t xml:space="preserve">The </w:t>
      </w:r>
      <w:r w:rsidR="00EC4B70" w:rsidRPr="00337657">
        <w:rPr>
          <w:rFonts w:asciiTheme="minorHAnsi" w:hAnsiTheme="minorHAnsi" w:cstheme="minorBidi"/>
          <w:color w:val="000000" w:themeColor="text1"/>
          <w:lang w:val="en-US"/>
        </w:rPr>
        <w:lastRenderedPageBreak/>
        <w:t>question</w:t>
      </w:r>
      <w:r w:rsidR="00B158E5" w:rsidRPr="00337657">
        <w:rPr>
          <w:rFonts w:asciiTheme="minorHAnsi" w:hAnsiTheme="minorHAnsi" w:cstheme="minorBidi"/>
          <w:color w:val="000000" w:themeColor="text1"/>
          <w:lang w:val="en-US"/>
        </w:rPr>
        <w:t>,</w:t>
      </w:r>
      <w:r w:rsidR="00EC4B70" w:rsidRPr="00337657">
        <w:rPr>
          <w:rFonts w:asciiTheme="minorHAnsi" w:hAnsiTheme="minorHAnsi" w:cstheme="minorBidi"/>
          <w:color w:val="000000" w:themeColor="text1"/>
          <w:lang w:val="en-US"/>
        </w:rPr>
        <w:t xml:space="preserve"> </w:t>
      </w:r>
      <w:r w:rsidR="000010DE" w:rsidRPr="00337657">
        <w:rPr>
          <w:rFonts w:asciiTheme="minorHAnsi" w:hAnsiTheme="minorHAnsi" w:cstheme="minorBidi"/>
          <w:i/>
          <w:color w:val="000000" w:themeColor="text1"/>
          <w:lang w:val="en-US"/>
        </w:rPr>
        <w:t>Did your studies include studies about oral health?</w:t>
      </w:r>
      <w:r w:rsidR="008F69F4">
        <w:rPr>
          <w:rFonts w:asciiTheme="minorHAnsi" w:hAnsiTheme="minorHAnsi" w:cstheme="minorBidi"/>
          <w:color w:val="000000" w:themeColor="text1"/>
          <w:lang w:val="en-US"/>
        </w:rPr>
        <w:t xml:space="preserve"> is not presented in the T</w:t>
      </w:r>
      <w:r w:rsidR="00EC4B70" w:rsidRPr="00337657">
        <w:rPr>
          <w:rFonts w:asciiTheme="minorHAnsi" w:hAnsiTheme="minorHAnsi" w:cstheme="minorBidi"/>
          <w:color w:val="000000" w:themeColor="text1"/>
          <w:lang w:val="en-US"/>
        </w:rPr>
        <w:t>ables but</w:t>
      </w:r>
      <w:r w:rsidR="00337657">
        <w:rPr>
          <w:rFonts w:asciiTheme="minorHAnsi" w:hAnsiTheme="minorHAnsi" w:cstheme="minorBidi"/>
          <w:color w:val="000000" w:themeColor="text1"/>
          <w:lang w:val="en-US"/>
        </w:rPr>
        <w:t xml:space="preserve"> examined</w:t>
      </w:r>
      <w:r w:rsidR="00EC4B70" w:rsidRPr="00337657">
        <w:rPr>
          <w:rFonts w:asciiTheme="minorHAnsi" w:hAnsiTheme="minorHAnsi" w:cstheme="minorBidi"/>
          <w:color w:val="000000" w:themeColor="text1"/>
          <w:lang w:val="en-US"/>
        </w:rPr>
        <w:t xml:space="preserve"> in the text</w:t>
      </w:r>
      <w:r w:rsidR="000010DE" w:rsidRPr="00337657">
        <w:rPr>
          <w:rFonts w:asciiTheme="minorHAnsi" w:hAnsiTheme="minorHAnsi" w:cstheme="minorBidi"/>
          <w:color w:val="000000" w:themeColor="text1"/>
          <w:lang w:val="en-US"/>
        </w:rPr>
        <w:t>.</w:t>
      </w:r>
    </w:p>
    <w:p w14:paraId="6BA25FA7" w14:textId="38B4D04B" w:rsidR="00B751EC" w:rsidRPr="0074732F" w:rsidRDefault="003A3C34" w:rsidP="00E01090">
      <w:pPr>
        <w:spacing w:line="480" w:lineRule="auto"/>
        <w:jc w:val="both"/>
        <w:rPr>
          <w:color w:val="000000" w:themeColor="text1"/>
          <w:lang w:val="en-US"/>
        </w:rPr>
      </w:pPr>
      <w:r w:rsidRPr="0074732F">
        <w:rPr>
          <w:color w:val="000000" w:themeColor="text1"/>
          <w:lang w:val="en-US"/>
        </w:rPr>
        <w:t>In</w:t>
      </w:r>
      <w:r w:rsidR="00B751EC" w:rsidRPr="0074732F">
        <w:rPr>
          <w:color w:val="000000" w:themeColor="text1"/>
          <w:lang w:val="en-US"/>
        </w:rPr>
        <w:t xml:space="preserve"> all knowledge</w:t>
      </w:r>
      <w:r w:rsidRPr="0074732F">
        <w:rPr>
          <w:color w:val="000000" w:themeColor="text1"/>
          <w:lang w:val="en-US"/>
        </w:rPr>
        <w:t>-related</w:t>
      </w:r>
      <w:r w:rsidR="00B751EC" w:rsidRPr="0074732F">
        <w:rPr>
          <w:color w:val="000000" w:themeColor="text1"/>
          <w:lang w:val="en-US"/>
        </w:rPr>
        <w:t xml:space="preserve"> </w:t>
      </w:r>
      <w:r w:rsidR="0023410D" w:rsidRPr="0074732F">
        <w:rPr>
          <w:color w:val="000000" w:themeColor="text1"/>
          <w:lang w:val="en-US"/>
        </w:rPr>
        <w:t>questions,</w:t>
      </w:r>
      <w:r w:rsidR="00B751EC" w:rsidRPr="0074732F">
        <w:rPr>
          <w:color w:val="000000" w:themeColor="text1"/>
          <w:lang w:val="en-US"/>
        </w:rPr>
        <w:t xml:space="preserve"> dichotomous response alternatives</w:t>
      </w:r>
      <w:r w:rsidR="00BC6FA4" w:rsidRPr="0074732F">
        <w:rPr>
          <w:color w:val="000000" w:themeColor="text1"/>
          <w:lang w:val="en-US"/>
        </w:rPr>
        <w:t xml:space="preserve"> </w:t>
      </w:r>
      <w:r w:rsidR="00F500D2" w:rsidRPr="0074732F">
        <w:rPr>
          <w:color w:val="000000" w:themeColor="text1"/>
          <w:lang w:val="en-US"/>
        </w:rPr>
        <w:t>(</w:t>
      </w:r>
      <w:r w:rsidR="00BC6FA4" w:rsidRPr="0074732F">
        <w:rPr>
          <w:color w:val="000000" w:themeColor="text1"/>
          <w:lang w:val="en-US"/>
        </w:rPr>
        <w:t>yes or no</w:t>
      </w:r>
      <w:r w:rsidR="00F500D2" w:rsidRPr="0074732F">
        <w:rPr>
          <w:color w:val="000000" w:themeColor="text1"/>
          <w:lang w:val="en-US"/>
        </w:rPr>
        <w:t>)</w:t>
      </w:r>
      <w:r w:rsidR="00B751EC" w:rsidRPr="0074732F">
        <w:rPr>
          <w:color w:val="000000" w:themeColor="text1"/>
          <w:lang w:val="en-US"/>
        </w:rPr>
        <w:t xml:space="preserve"> were used (</w:t>
      </w:r>
      <w:r w:rsidR="00FE22EA" w:rsidRPr="0074732F">
        <w:rPr>
          <w:color w:val="000000" w:themeColor="text1"/>
          <w:lang w:val="en-US"/>
        </w:rPr>
        <w:t>Tables 1 and 2</w:t>
      </w:r>
      <w:r w:rsidR="00B751EC" w:rsidRPr="0074732F">
        <w:rPr>
          <w:color w:val="000000" w:themeColor="text1"/>
          <w:lang w:val="en-US"/>
        </w:rPr>
        <w:t>).</w:t>
      </w:r>
      <w:r w:rsidR="0023410D" w:rsidRPr="0074732F">
        <w:rPr>
          <w:color w:val="000000" w:themeColor="text1"/>
          <w:lang w:val="en-US"/>
        </w:rPr>
        <w:t xml:space="preserve"> </w:t>
      </w:r>
      <w:r w:rsidRPr="0074732F">
        <w:rPr>
          <w:color w:val="000000" w:themeColor="text1"/>
          <w:lang w:val="en-US"/>
        </w:rPr>
        <w:t>In questions related to perceived skills, the</w:t>
      </w:r>
      <w:r w:rsidR="00B751EC" w:rsidRPr="0074732F">
        <w:rPr>
          <w:color w:val="000000" w:themeColor="text1"/>
          <w:lang w:val="en-US"/>
        </w:rPr>
        <w:t xml:space="preserve"> </w:t>
      </w:r>
      <w:r w:rsidR="00616466" w:rsidRPr="0074732F">
        <w:rPr>
          <w:color w:val="000000" w:themeColor="text1"/>
          <w:lang w:val="en-US"/>
        </w:rPr>
        <w:t xml:space="preserve">5-point Likert scale </w:t>
      </w:r>
      <w:r w:rsidR="000A3072" w:rsidRPr="0074732F">
        <w:rPr>
          <w:color w:val="000000" w:themeColor="text1"/>
          <w:lang w:val="en-US"/>
        </w:rPr>
        <w:t xml:space="preserve">response </w:t>
      </w:r>
      <w:r w:rsidR="00B751EC" w:rsidRPr="0074732F">
        <w:rPr>
          <w:color w:val="000000" w:themeColor="text1"/>
          <w:lang w:val="en-US"/>
        </w:rPr>
        <w:t>alternatives were</w:t>
      </w:r>
      <w:r w:rsidR="00FE22EA" w:rsidRPr="0074732F">
        <w:rPr>
          <w:color w:val="000000" w:themeColor="text1"/>
          <w:lang w:val="en-US"/>
        </w:rPr>
        <w:t xml:space="preserve"> </w:t>
      </w:r>
      <w:r w:rsidRPr="0074732F">
        <w:rPr>
          <w:color w:val="000000" w:themeColor="text1"/>
          <w:lang w:val="en-US"/>
        </w:rPr>
        <w:t>“</w:t>
      </w:r>
      <w:r w:rsidR="00FE22EA" w:rsidRPr="0074732F">
        <w:rPr>
          <w:color w:val="000000" w:themeColor="text1"/>
          <w:lang w:val="en-US"/>
        </w:rPr>
        <w:t>none</w:t>
      </w:r>
      <w:r w:rsidRPr="0074732F">
        <w:rPr>
          <w:color w:val="000000" w:themeColor="text1"/>
          <w:lang w:val="en-US"/>
        </w:rPr>
        <w:t>”</w:t>
      </w:r>
      <w:r w:rsidR="00FE22EA" w:rsidRPr="0074732F">
        <w:rPr>
          <w:color w:val="000000" w:themeColor="text1"/>
          <w:lang w:val="en-US"/>
        </w:rPr>
        <w:t xml:space="preserve">, </w:t>
      </w:r>
      <w:r w:rsidRPr="0074732F">
        <w:rPr>
          <w:color w:val="000000" w:themeColor="text1"/>
          <w:lang w:val="en-US"/>
        </w:rPr>
        <w:t>“</w:t>
      </w:r>
      <w:r w:rsidR="00FE22EA" w:rsidRPr="0074732F">
        <w:rPr>
          <w:color w:val="000000" w:themeColor="text1"/>
          <w:lang w:val="en-US"/>
        </w:rPr>
        <w:t>weak</w:t>
      </w:r>
      <w:r w:rsidRPr="0074732F">
        <w:rPr>
          <w:color w:val="000000" w:themeColor="text1"/>
          <w:lang w:val="en-US"/>
        </w:rPr>
        <w:t>”</w:t>
      </w:r>
      <w:r w:rsidR="00FE22EA" w:rsidRPr="0074732F">
        <w:rPr>
          <w:color w:val="000000" w:themeColor="text1"/>
          <w:lang w:val="en-US"/>
        </w:rPr>
        <w:t xml:space="preserve">, </w:t>
      </w:r>
      <w:r w:rsidRPr="0074732F">
        <w:rPr>
          <w:color w:val="000000" w:themeColor="text1"/>
          <w:lang w:val="en-US"/>
        </w:rPr>
        <w:t>“</w:t>
      </w:r>
      <w:r w:rsidR="00FE22EA" w:rsidRPr="0074732F">
        <w:rPr>
          <w:color w:val="000000" w:themeColor="text1"/>
          <w:lang w:val="en-US"/>
        </w:rPr>
        <w:t>cannot say</w:t>
      </w:r>
      <w:r w:rsidRPr="0074732F">
        <w:rPr>
          <w:color w:val="000000" w:themeColor="text1"/>
          <w:lang w:val="en-US"/>
        </w:rPr>
        <w:t>”</w:t>
      </w:r>
      <w:r w:rsidR="00FE22EA" w:rsidRPr="0074732F">
        <w:rPr>
          <w:color w:val="000000" w:themeColor="text1"/>
          <w:lang w:val="en-US"/>
        </w:rPr>
        <w:t xml:space="preserve">, </w:t>
      </w:r>
      <w:r w:rsidRPr="0074732F">
        <w:rPr>
          <w:color w:val="000000" w:themeColor="text1"/>
          <w:lang w:val="en-US"/>
        </w:rPr>
        <w:t>“</w:t>
      </w:r>
      <w:r w:rsidR="00FE22EA" w:rsidRPr="0074732F">
        <w:rPr>
          <w:color w:val="000000" w:themeColor="text1"/>
          <w:lang w:val="en-US"/>
        </w:rPr>
        <w:t>good</w:t>
      </w:r>
      <w:r w:rsidRPr="0074732F">
        <w:rPr>
          <w:color w:val="000000" w:themeColor="text1"/>
          <w:lang w:val="en-US"/>
        </w:rPr>
        <w:t>”</w:t>
      </w:r>
      <w:r w:rsidR="00FE22EA" w:rsidRPr="0074732F">
        <w:rPr>
          <w:color w:val="000000" w:themeColor="text1"/>
          <w:lang w:val="en-US"/>
        </w:rPr>
        <w:t xml:space="preserve"> and </w:t>
      </w:r>
      <w:r w:rsidRPr="0074732F">
        <w:rPr>
          <w:color w:val="000000" w:themeColor="text1"/>
          <w:lang w:val="en-US"/>
        </w:rPr>
        <w:t>“</w:t>
      </w:r>
      <w:r w:rsidR="00FE22EA" w:rsidRPr="0074732F">
        <w:rPr>
          <w:color w:val="000000" w:themeColor="text1"/>
          <w:lang w:val="en-US"/>
        </w:rPr>
        <w:t>excellent</w:t>
      </w:r>
      <w:r w:rsidR="00F80C0D" w:rsidRPr="0074732F">
        <w:rPr>
          <w:color w:val="000000" w:themeColor="text1"/>
          <w:lang w:val="en-US"/>
        </w:rPr>
        <w:t>”</w:t>
      </w:r>
      <w:r w:rsidR="00074EBC" w:rsidRPr="0074732F">
        <w:rPr>
          <w:color w:val="000000" w:themeColor="text1"/>
          <w:lang w:val="en-US"/>
        </w:rPr>
        <w:t xml:space="preserve"> </w:t>
      </w:r>
      <w:r w:rsidR="00B751EC" w:rsidRPr="0074732F">
        <w:rPr>
          <w:color w:val="000000" w:themeColor="text1"/>
          <w:lang w:val="en-US"/>
        </w:rPr>
        <w:t>for perceived capability</w:t>
      </w:r>
      <w:r w:rsidR="00FE22EA" w:rsidRPr="0074732F">
        <w:rPr>
          <w:color w:val="000000" w:themeColor="text1"/>
          <w:lang w:val="en-US"/>
        </w:rPr>
        <w:t xml:space="preserve"> items</w:t>
      </w:r>
      <w:r w:rsidR="00074EBC" w:rsidRPr="0074732F">
        <w:rPr>
          <w:color w:val="000000" w:themeColor="text1"/>
          <w:lang w:val="en-US"/>
        </w:rPr>
        <w:t xml:space="preserve"> and</w:t>
      </w:r>
      <w:r w:rsidR="00FE22EA" w:rsidRPr="0074732F">
        <w:rPr>
          <w:color w:val="000000" w:themeColor="text1"/>
          <w:lang w:val="en-US"/>
        </w:rPr>
        <w:t xml:space="preserve"> personal know-how items</w:t>
      </w:r>
      <w:r w:rsidR="00F01D2E" w:rsidRPr="0074732F">
        <w:rPr>
          <w:color w:val="000000" w:themeColor="text1"/>
          <w:lang w:val="en-US"/>
        </w:rPr>
        <w:t>.</w:t>
      </w:r>
      <w:r w:rsidR="00FE22EA" w:rsidRPr="0074732F">
        <w:rPr>
          <w:color w:val="000000" w:themeColor="text1"/>
          <w:lang w:val="en-US"/>
        </w:rPr>
        <w:t xml:space="preserve"> </w:t>
      </w:r>
      <w:r w:rsidRPr="0074732F">
        <w:rPr>
          <w:color w:val="000000" w:themeColor="text1"/>
          <w:lang w:val="en-US"/>
        </w:rPr>
        <w:t>“</w:t>
      </w:r>
      <w:r w:rsidR="00F01D2E" w:rsidRPr="0074732F">
        <w:rPr>
          <w:color w:val="000000" w:themeColor="text1"/>
          <w:lang w:val="en-US"/>
        </w:rPr>
        <w:t>Yes</w:t>
      </w:r>
      <w:r w:rsidRPr="0074732F">
        <w:rPr>
          <w:color w:val="000000" w:themeColor="text1"/>
          <w:lang w:val="en-US"/>
        </w:rPr>
        <w:t>”</w:t>
      </w:r>
      <w:r w:rsidR="00F01D2E" w:rsidRPr="0074732F">
        <w:rPr>
          <w:color w:val="000000" w:themeColor="text1"/>
          <w:lang w:val="en-US"/>
        </w:rPr>
        <w:t xml:space="preserve">, </w:t>
      </w:r>
      <w:r w:rsidRPr="0074732F">
        <w:rPr>
          <w:color w:val="000000" w:themeColor="text1"/>
          <w:lang w:val="en-US"/>
        </w:rPr>
        <w:t>“</w:t>
      </w:r>
      <w:r w:rsidR="00F01D2E" w:rsidRPr="0074732F">
        <w:rPr>
          <w:color w:val="000000" w:themeColor="text1"/>
          <w:lang w:val="en-US"/>
        </w:rPr>
        <w:t>no</w:t>
      </w:r>
      <w:r w:rsidRPr="0074732F">
        <w:rPr>
          <w:color w:val="000000" w:themeColor="text1"/>
          <w:lang w:val="en-US"/>
        </w:rPr>
        <w:t>”,</w:t>
      </w:r>
      <w:r w:rsidR="00F01D2E" w:rsidRPr="0074732F">
        <w:rPr>
          <w:color w:val="000000" w:themeColor="text1"/>
          <w:lang w:val="en-US"/>
        </w:rPr>
        <w:t xml:space="preserve"> </w:t>
      </w:r>
      <w:r w:rsidRPr="0074732F">
        <w:rPr>
          <w:color w:val="000000" w:themeColor="text1"/>
          <w:lang w:val="en-US"/>
        </w:rPr>
        <w:t>“</w:t>
      </w:r>
      <w:r w:rsidR="00F01D2E" w:rsidRPr="0074732F">
        <w:rPr>
          <w:color w:val="000000" w:themeColor="text1"/>
          <w:lang w:val="en-US"/>
        </w:rPr>
        <w:t>maybe</w:t>
      </w:r>
      <w:r w:rsidRPr="0074732F">
        <w:rPr>
          <w:color w:val="000000" w:themeColor="text1"/>
          <w:lang w:val="en-US"/>
        </w:rPr>
        <w:t>”</w:t>
      </w:r>
      <w:r w:rsidR="00F01D2E" w:rsidRPr="0074732F">
        <w:rPr>
          <w:color w:val="000000" w:themeColor="text1"/>
          <w:lang w:val="en-US"/>
        </w:rPr>
        <w:t xml:space="preserve"> or </w:t>
      </w:r>
      <w:r w:rsidRPr="0074732F">
        <w:rPr>
          <w:color w:val="000000" w:themeColor="text1"/>
          <w:lang w:val="en-US"/>
        </w:rPr>
        <w:t>“</w:t>
      </w:r>
      <w:r w:rsidR="00B751EC" w:rsidRPr="0074732F">
        <w:rPr>
          <w:color w:val="000000" w:themeColor="text1"/>
          <w:lang w:val="en-US"/>
        </w:rPr>
        <w:t>cannot say</w:t>
      </w:r>
      <w:r w:rsidRPr="0074732F">
        <w:rPr>
          <w:color w:val="000000" w:themeColor="text1"/>
          <w:lang w:val="en-US"/>
        </w:rPr>
        <w:t xml:space="preserve">” were used in questions related to the </w:t>
      </w:r>
      <w:r w:rsidR="00B751EC" w:rsidRPr="0074732F">
        <w:rPr>
          <w:color w:val="000000" w:themeColor="text1"/>
          <w:lang w:val="en-US"/>
        </w:rPr>
        <w:t>received education and need for additional education</w:t>
      </w:r>
      <w:r w:rsidR="00FE22EA" w:rsidRPr="0074732F">
        <w:rPr>
          <w:color w:val="000000" w:themeColor="text1"/>
          <w:lang w:val="en-US"/>
        </w:rPr>
        <w:t xml:space="preserve"> items (Table 3</w:t>
      </w:r>
      <w:r w:rsidR="00B751EC" w:rsidRPr="0074732F">
        <w:rPr>
          <w:color w:val="000000" w:themeColor="text1"/>
          <w:lang w:val="en-US"/>
        </w:rPr>
        <w:t>)</w:t>
      </w:r>
      <w:r w:rsidR="00FE22EA" w:rsidRPr="0074732F">
        <w:rPr>
          <w:color w:val="000000" w:themeColor="text1"/>
          <w:lang w:val="en-US"/>
        </w:rPr>
        <w:t>.</w:t>
      </w:r>
    </w:p>
    <w:p w14:paraId="6908E92C" w14:textId="480387BD" w:rsidR="00BC6FA4" w:rsidRPr="0074732F" w:rsidRDefault="00FE22EA" w:rsidP="00E01090">
      <w:pPr>
        <w:spacing w:line="480" w:lineRule="auto"/>
        <w:jc w:val="both"/>
        <w:rPr>
          <w:color w:val="000000" w:themeColor="text1"/>
          <w:lang w:val="en-US"/>
        </w:rPr>
      </w:pPr>
      <w:r w:rsidRPr="0074732F">
        <w:rPr>
          <w:color w:val="000000" w:themeColor="text1"/>
          <w:lang w:val="en-US"/>
        </w:rPr>
        <w:lastRenderedPageBreak/>
        <w:t>For</w:t>
      </w:r>
      <w:r w:rsidR="003A3C34" w:rsidRPr="0074732F">
        <w:rPr>
          <w:color w:val="000000" w:themeColor="text1"/>
          <w:lang w:val="en-US"/>
        </w:rPr>
        <w:t xml:space="preserve"> questions related to</w:t>
      </w:r>
      <w:r w:rsidRPr="0074732F">
        <w:rPr>
          <w:color w:val="000000" w:themeColor="text1"/>
          <w:lang w:val="en-US"/>
        </w:rPr>
        <w:t xml:space="preserve"> a</w:t>
      </w:r>
      <w:r w:rsidR="00597538" w:rsidRPr="0074732F">
        <w:rPr>
          <w:color w:val="000000" w:themeColor="text1"/>
          <w:lang w:val="en-US"/>
        </w:rPr>
        <w:t>ctivities</w:t>
      </w:r>
      <w:r w:rsidR="003A3C34" w:rsidRPr="0074732F">
        <w:rPr>
          <w:color w:val="000000" w:themeColor="text1"/>
          <w:lang w:val="en-US"/>
        </w:rPr>
        <w:t>, the</w:t>
      </w:r>
      <w:r w:rsidR="00616466" w:rsidRPr="0074732F">
        <w:rPr>
          <w:color w:val="000000" w:themeColor="text1"/>
          <w:lang w:val="en-US"/>
        </w:rPr>
        <w:t xml:space="preserve"> 5-point Likert scale</w:t>
      </w:r>
      <w:r w:rsidR="000A3072" w:rsidRPr="0074732F">
        <w:rPr>
          <w:color w:val="000000" w:themeColor="text1"/>
          <w:lang w:val="en-US"/>
        </w:rPr>
        <w:t xml:space="preserve"> response</w:t>
      </w:r>
      <w:r w:rsidR="00616466" w:rsidRPr="0074732F">
        <w:rPr>
          <w:color w:val="000000" w:themeColor="text1"/>
          <w:lang w:val="en-US"/>
        </w:rPr>
        <w:t xml:space="preserve"> alternatives</w:t>
      </w:r>
      <w:r w:rsidR="00BC6FA4" w:rsidRPr="0074732F">
        <w:rPr>
          <w:color w:val="000000" w:themeColor="text1"/>
          <w:lang w:val="en-US"/>
        </w:rPr>
        <w:t xml:space="preserve"> were </w:t>
      </w:r>
      <w:r w:rsidR="003A3C34" w:rsidRPr="0074732F">
        <w:rPr>
          <w:color w:val="000000" w:themeColor="text1"/>
          <w:lang w:val="en-US"/>
        </w:rPr>
        <w:t>“</w:t>
      </w:r>
      <w:r w:rsidR="00BC6FA4" w:rsidRPr="0074732F">
        <w:rPr>
          <w:color w:val="000000" w:themeColor="text1"/>
          <w:lang w:val="en-US"/>
        </w:rPr>
        <w:t>never</w:t>
      </w:r>
      <w:r w:rsidR="003A3C34" w:rsidRPr="0074732F">
        <w:rPr>
          <w:color w:val="000000" w:themeColor="text1"/>
          <w:lang w:val="en-US"/>
        </w:rPr>
        <w:t>”</w:t>
      </w:r>
      <w:r w:rsidR="00BC6FA4" w:rsidRPr="0074732F">
        <w:rPr>
          <w:color w:val="000000" w:themeColor="text1"/>
          <w:lang w:val="en-US"/>
        </w:rPr>
        <w:t xml:space="preserve">, </w:t>
      </w:r>
      <w:r w:rsidR="003A3C34" w:rsidRPr="0074732F">
        <w:rPr>
          <w:color w:val="000000" w:themeColor="text1"/>
          <w:lang w:val="en-US"/>
        </w:rPr>
        <w:t>“</w:t>
      </w:r>
      <w:r w:rsidR="00BC6FA4" w:rsidRPr="0074732F">
        <w:rPr>
          <w:color w:val="000000" w:themeColor="text1"/>
          <w:lang w:val="en-US"/>
        </w:rPr>
        <w:t>few times a month</w:t>
      </w:r>
      <w:r w:rsidR="003A3C34" w:rsidRPr="0074732F">
        <w:rPr>
          <w:color w:val="000000" w:themeColor="text1"/>
          <w:lang w:val="en-US"/>
        </w:rPr>
        <w:t>”</w:t>
      </w:r>
      <w:r w:rsidR="00BC6FA4" w:rsidRPr="0074732F">
        <w:rPr>
          <w:color w:val="000000" w:themeColor="text1"/>
          <w:lang w:val="en-US"/>
        </w:rPr>
        <w:t xml:space="preserve">, </w:t>
      </w:r>
      <w:r w:rsidR="003A3C34" w:rsidRPr="0074732F">
        <w:rPr>
          <w:color w:val="000000" w:themeColor="text1"/>
          <w:lang w:val="en-US"/>
        </w:rPr>
        <w:t>“</w:t>
      </w:r>
      <w:r w:rsidR="00BC6FA4" w:rsidRPr="0074732F">
        <w:rPr>
          <w:color w:val="000000" w:themeColor="text1"/>
          <w:lang w:val="en-US"/>
        </w:rPr>
        <w:t>couple times a week</w:t>
      </w:r>
      <w:r w:rsidR="003A3C34" w:rsidRPr="0074732F">
        <w:rPr>
          <w:color w:val="000000" w:themeColor="text1"/>
          <w:lang w:val="en-US"/>
        </w:rPr>
        <w:t>”</w:t>
      </w:r>
      <w:r w:rsidR="00BC6FA4" w:rsidRPr="0074732F">
        <w:rPr>
          <w:color w:val="000000" w:themeColor="text1"/>
          <w:lang w:val="en-US"/>
        </w:rPr>
        <w:t xml:space="preserve">, </w:t>
      </w:r>
      <w:r w:rsidR="003A3C34" w:rsidRPr="0074732F">
        <w:rPr>
          <w:color w:val="000000" w:themeColor="text1"/>
          <w:lang w:val="en-US"/>
        </w:rPr>
        <w:t>“</w:t>
      </w:r>
      <w:r w:rsidR="00BC6FA4" w:rsidRPr="0074732F">
        <w:rPr>
          <w:color w:val="000000" w:themeColor="text1"/>
          <w:lang w:val="en-US"/>
        </w:rPr>
        <w:t>daily</w:t>
      </w:r>
      <w:r w:rsidR="003A3C34" w:rsidRPr="0074732F">
        <w:rPr>
          <w:color w:val="000000" w:themeColor="text1"/>
          <w:lang w:val="en-US"/>
        </w:rPr>
        <w:t>”</w:t>
      </w:r>
      <w:r w:rsidR="00BC6FA4" w:rsidRPr="0074732F">
        <w:rPr>
          <w:color w:val="000000" w:themeColor="text1"/>
          <w:lang w:val="en-US"/>
        </w:rPr>
        <w:t xml:space="preserve"> or </w:t>
      </w:r>
      <w:r w:rsidR="003A3C34" w:rsidRPr="0074732F">
        <w:rPr>
          <w:color w:val="000000" w:themeColor="text1"/>
          <w:lang w:val="en-US"/>
        </w:rPr>
        <w:t>“</w:t>
      </w:r>
      <w:r w:rsidR="00BC6FA4" w:rsidRPr="0074732F">
        <w:rPr>
          <w:color w:val="000000" w:themeColor="text1"/>
          <w:lang w:val="en-US"/>
        </w:rPr>
        <w:t>c</w:t>
      </w:r>
      <w:r w:rsidR="00F01D2E" w:rsidRPr="0074732F">
        <w:rPr>
          <w:color w:val="000000" w:themeColor="text1"/>
          <w:lang w:val="en-US"/>
        </w:rPr>
        <w:t>an</w:t>
      </w:r>
      <w:r w:rsidR="00BC6FA4" w:rsidRPr="0074732F">
        <w:rPr>
          <w:color w:val="000000" w:themeColor="text1"/>
          <w:lang w:val="en-US"/>
        </w:rPr>
        <w:t>not say</w:t>
      </w:r>
      <w:r w:rsidR="003A3C34" w:rsidRPr="0074732F">
        <w:rPr>
          <w:color w:val="000000" w:themeColor="text1"/>
          <w:lang w:val="en-US"/>
        </w:rPr>
        <w:t>” when</w:t>
      </w:r>
      <w:r w:rsidR="00350616" w:rsidRPr="0074732F">
        <w:rPr>
          <w:color w:val="000000" w:themeColor="text1"/>
          <w:lang w:val="en-US"/>
        </w:rPr>
        <w:t xml:space="preserve"> </w:t>
      </w:r>
      <w:r w:rsidR="00F01D2E" w:rsidRPr="0074732F">
        <w:rPr>
          <w:color w:val="000000" w:themeColor="text1"/>
          <w:lang w:val="en-US"/>
        </w:rPr>
        <w:t>dealing with</w:t>
      </w:r>
      <w:r w:rsidR="00350616" w:rsidRPr="0074732F">
        <w:rPr>
          <w:color w:val="000000" w:themeColor="text1"/>
          <w:lang w:val="en-US"/>
        </w:rPr>
        <w:t xml:space="preserve"> items and </w:t>
      </w:r>
      <w:r w:rsidR="003A3C34" w:rsidRPr="0074732F">
        <w:rPr>
          <w:color w:val="000000" w:themeColor="text1"/>
          <w:lang w:val="en-US"/>
        </w:rPr>
        <w:t>“</w:t>
      </w:r>
      <w:r w:rsidR="00350616" w:rsidRPr="0074732F">
        <w:rPr>
          <w:color w:val="000000" w:themeColor="text1"/>
          <w:lang w:val="en-US"/>
        </w:rPr>
        <w:t>never</w:t>
      </w:r>
      <w:r w:rsidR="003A3C34" w:rsidRPr="0074732F">
        <w:rPr>
          <w:color w:val="000000" w:themeColor="text1"/>
          <w:lang w:val="en-US"/>
        </w:rPr>
        <w:t>”</w:t>
      </w:r>
      <w:r w:rsidR="00350616" w:rsidRPr="0074732F">
        <w:rPr>
          <w:color w:val="000000" w:themeColor="text1"/>
          <w:lang w:val="en-US"/>
        </w:rPr>
        <w:t xml:space="preserve">, </w:t>
      </w:r>
      <w:r w:rsidR="003A3C34" w:rsidRPr="0074732F">
        <w:rPr>
          <w:color w:val="000000" w:themeColor="text1"/>
          <w:lang w:val="en-US"/>
        </w:rPr>
        <w:t>“</w:t>
      </w:r>
      <w:r w:rsidR="00350616" w:rsidRPr="0074732F">
        <w:rPr>
          <w:color w:val="000000" w:themeColor="text1"/>
          <w:lang w:val="en-US"/>
        </w:rPr>
        <w:t>seldom</w:t>
      </w:r>
      <w:r w:rsidR="003A3C34" w:rsidRPr="0074732F">
        <w:rPr>
          <w:color w:val="000000" w:themeColor="text1"/>
          <w:lang w:val="en-US"/>
        </w:rPr>
        <w:t>”</w:t>
      </w:r>
      <w:r w:rsidR="00350616" w:rsidRPr="0074732F">
        <w:rPr>
          <w:color w:val="000000" w:themeColor="text1"/>
          <w:lang w:val="en-US"/>
        </w:rPr>
        <w:t xml:space="preserve">, </w:t>
      </w:r>
      <w:r w:rsidR="003A3C34" w:rsidRPr="0074732F">
        <w:rPr>
          <w:color w:val="000000" w:themeColor="text1"/>
          <w:lang w:val="en-US"/>
        </w:rPr>
        <w:t>“often”, “</w:t>
      </w:r>
      <w:r w:rsidR="00350616" w:rsidRPr="0074732F">
        <w:rPr>
          <w:color w:val="000000" w:themeColor="text1"/>
          <w:lang w:val="en-US"/>
        </w:rPr>
        <w:t>always</w:t>
      </w:r>
      <w:r w:rsidR="003A3C34" w:rsidRPr="0074732F">
        <w:rPr>
          <w:color w:val="000000" w:themeColor="text1"/>
          <w:lang w:val="en-US"/>
        </w:rPr>
        <w:t>”</w:t>
      </w:r>
      <w:r w:rsidR="00350616" w:rsidRPr="0074732F">
        <w:rPr>
          <w:color w:val="000000" w:themeColor="text1"/>
          <w:lang w:val="en-US"/>
        </w:rPr>
        <w:t xml:space="preserve"> or </w:t>
      </w:r>
      <w:r w:rsidR="003A3C34" w:rsidRPr="0074732F">
        <w:rPr>
          <w:color w:val="000000" w:themeColor="text1"/>
          <w:lang w:val="en-US"/>
        </w:rPr>
        <w:t>“cann</w:t>
      </w:r>
      <w:r w:rsidR="00350616" w:rsidRPr="0074732F">
        <w:rPr>
          <w:color w:val="000000" w:themeColor="text1"/>
          <w:lang w:val="en-US"/>
        </w:rPr>
        <w:t>ot say</w:t>
      </w:r>
      <w:r w:rsidR="003A3C34" w:rsidRPr="0074732F">
        <w:rPr>
          <w:color w:val="000000" w:themeColor="text1"/>
          <w:lang w:val="en-US"/>
        </w:rPr>
        <w:t>”</w:t>
      </w:r>
      <w:r w:rsidR="00350616" w:rsidRPr="0074732F">
        <w:rPr>
          <w:color w:val="000000" w:themeColor="text1"/>
          <w:lang w:val="en-US"/>
        </w:rPr>
        <w:t xml:space="preserve"> for visit-specific control items</w:t>
      </w:r>
      <w:r w:rsidR="00F01D2E" w:rsidRPr="0074732F">
        <w:rPr>
          <w:color w:val="000000" w:themeColor="text1"/>
          <w:lang w:val="en-US"/>
        </w:rPr>
        <w:t xml:space="preserve"> (Table 4)</w:t>
      </w:r>
      <w:r w:rsidR="00BC6FA4" w:rsidRPr="0074732F">
        <w:rPr>
          <w:color w:val="000000" w:themeColor="text1"/>
          <w:lang w:val="en-US"/>
        </w:rPr>
        <w:t>.</w:t>
      </w:r>
      <w:r w:rsidR="00350616" w:rsidRPr="0074732F">
        <w:rPr>
          <w:color w:val="000000" w:themeColor="text1"/>
          <w:lang w:val="en-US"/>
        </w:rPr>
        <w:t xml:space="preserve"> </w:t>
      </w:r>
    </w:p>
    <w:p w14:paraId="7628E034" w14:textId="0CC506D3" w:rsidR="00432999" w:rsidRPr="001E1170" w:rsidRDefault="00432999" w:rsidP="00E01090">
      <w:pPr>
        <w:spacing w:line="480" w:lineRule="auto"/>
        <w:jc w:val="both"/>
        <w:rPr>
          <w:color w:val="000000" w:themeColor="text1"/>
          <w:lang w:val="en-US"/>
        </w:rPr>
      </w:pPr>
      <w:r w:rsidRPr="001E1170">
        <w:rPr>
          <w:color w:val="000000" w:themeColor="text1"/>
          <w:lang w:val="en-US"/>
        </w:rPr>
        <w:t>In</w:t>
      </w:r>
      <w:r w:rsidR="009A3B4E" w:rsidRPr="001E1170">
        <w:rPr>
          <w:color w:val="000000" w:themeColor="text1"/>
          <w:lang w:val="en-US"/>
        </w:rPr>
        <w:t xml:space="preserve"> electronic surveys</w:t>
      </w:r>
      <w:r w:rsidR="00E03E4B" w:rsidRPr="001E1170">
        <w:rPr>
          <w:color w:val="000000" w:themeColor="text1"/>
          <w:lang w:val="en-US"/>
        </w:rPr>
        <w:t>,</w:t>
      </w:r>
      <w:r w:rsidRPr="001E1170">
        <w:rPr>
          <w:color w:val="000000" w:themeColor="text1"/>
          <w:lang w:val="en-US"/>
        </w:rPr>
        <w:t xml:space="preserve"> limiters were used so participants could answer only once through th</w:t>
      </w:r>
      <w:r w:rsidR="00AA779C" w:rsidRPr="001E1170">
        <w:rPr>
          <w:color w:val="000000" w:themeColor="text1"/>
          <w:lang w:val="en-US"/>
        </w:rPr>
        <w:t xml:space="preserve">e link. Reminder messages were </w:t>
      </w:r>
      <w:r w:rsidR="00FE638E" w:rsidRPr="001E1170">
        <w:rPr>
          <w:color w:val="000000" w:themeColor="text1"/>
          <w:lang w:val="en-US"/>
        </w:rPr>
        <w:t>sent</w:t>
      </w:r>
      <w:r w:rsidR="001244DA" w:rsidRPr="001E1170">
        <w:rPr>
          <w:color w:val="000000" w:themeColor="text1"/>
          <w:lang w:val="en-US"/>
        </w:rPr>
        <w:t xml:space="preserve"> twice</w:t>
      </w:r>
      <w:r w:rsidRPr="001E1170">
        <w:rPr>
          <w:color w:val="000000" w:themeColor="text1"/>
          <w:lang w:val="en-US"/>
        </w:rPr>
        <w:t xml:space="preserve"> through the contact persons according to the follow-up of </w:t>
      </w:r>
      <w:r w:rsidR="00B34E08" w:rsidRPr="001E1170">
        <w:rPr>
          <w:color w:val="000000" w:themeColor="text1"/>
          <w:lang w:val="en-US"/>
        </w:rPr>
        <w:t>answer levels</w:t>
      </w:r>
      <w:r w:rsidRPr="001E1170">
        <w:rPr>
          <w:color w:val="000000" w:themeColor="text1"/>
          <w:lang w:val="en-US"/>
        </w:rPr>
        <w:t>.</w:t>
      </w:r>
    </w:p>
    <w:p w14:paraId="6ACD49E8" w14:textId="22CD0A18" w:rsidR="0014568F" w:rsidRPr="00DE6197" w:rsidRDefault="005F6830" w:rsidP="00E01090">
      <w:pPr>
        <w:spacing w:line="480" w:lineRule="auto"/>
        <w:jc w:val="both"/>
        <w:outlineLvl w:val="0"/>
        <w:rPr>
          <w:color w:val="FF0000"/>
          <w:lang w:val="en-US"/>
        </w:rPr>
      </w:pPr>
      <w:r w:rsidRPr="001E1170">
        <w:rPr>
          <w:color w:val="000000" w:themeColor="text1"/>
          <w:lang w:val="en-US"/>
        </w:rPr>
        <w:lastRenderedPageBreak/>
        <w:t xml:space="preserve">The </w:t>
      </w:r>
      <w:r w:rsidR="00AD33D1" w:rsidRPr="001E1170">
        <w:rPr>
          <w:color w:val="000000" w:themeColor="text1"/>
          <w:lang w:val="en-US"/>
        </w:rPr>
        <w:t xml:space="preserve">data </w:t>
      </w:r>
      <w:r w:rsidRPr="001E1170">
        <w:rPr>
          <w:color w:val="000000" w:themeColor="text1"/>
          <w:lang w:val="en-US"/>
        </w:rPr>
        <w:t>were analyzed with</w:t>
      </w:r>
      <w:r w:rsidR="00CD6FF2" w:rsidRPr="001E1170">
        <w:rPr>
          <w:color w:val="000000" w:themeColor="text1"/>
          <w:lang w:val="en-US"/>
        </w:rPr>
        <w:t xml:space="preserve"> </w:t>
      </w:r>
      <w:r w:rsidRPr="001E1170">
        <w:rPr>
          <w:color w:val="000000" w:themeColor="text1"/>
          <w:lang w:val="en-US"/>
        </w:rPr>
        <w:t>I</w:t>
      </w:r>
      <w:r w:rsidR="00AD33D1" w:rsidRPr="001E1170">
        <w:rPr>
          <w:color w:val="000000" w:themeColor="text1"/>
          <w:lang w:val="en-US"/>
        </w:rPr>
        <w:t>B</w:t>
      </w:r>
      <w:r w:rsidRPr="001E1170">
        <w:rPr>
          <w:color w:val="000000" w:themeColor="text1"/>
          <w:lang w:val="en-US"/>
        </w:rPr>
        <w:t>M SPSS</w:t>
      </w:r>
      <w:r w:rsidR="00EB205C" w:rsidRPr="001E1170">
        <w:rPr>
          <w:color w:val="000000" w:themeColor="text1"/>
          <w:lang w:val="en-US"/>
        </w:rPr>
        <w:t xml:space="preserve"> </w:t>
      </w:r>
      <w:r w:rsidR="00E922F4" w:rsidRPr="001E1170">
        <w:rPr>
          <w:color w:val="000000" w:themeColor="text1"/>
          <w:lang w:val="en-US"/>
        </w:rPr>
        <w:t>22</w:t>
      </w:r>
      <w:r w:rsidR="00EB205C" w:rsidRPr="001E1170">
        <w:rPr>
          <w:color w:val="000000" w:themeColor="text1"/>
          <w:lang w:val="en-US"/>
        </w:rPr>
        <w:t xml:space="preserve"> (IBM Corporation, Chicago IL, </w:t>
      </w:r>
      <w:r w:rsidR="00EB205C" w:rsidRPr="0074732F">
        <w:rPr>
          <w:color w:val="000000" w:themeColor="text1"/>
          <w:lang w:val="en-US"/>
        </w:rPr>
        <w:t>USA)</w:t>
      </w:r>
      <w:r w:rsidR="00A5330E" w:rsidRPr="0074732F">
        <w:rPr>
          <w:color w:val="000000" w:themeColor="text1"/>
          <w:lang w:val="en-US"/>
        </w:rPr>
        <w:t>.</w:t>
      </w:r>
      <w:r w:rsidR="009A4BE7" w:rsidRPr="0074732F">
        <w:rPr>
          <w:color w:val="000000" w:themeColor="text1"/>
          <w:lang w:val="en-US"/>
        </w:rPr>
        <w:t xml:space="preserve"> </w:t>
      </w:r>
      <w:r w:rsidR="005F71FF">
        <w:rPr>
          <w:color w:val="000000" w:themeColor="text1"/>
          <w:lang w:val="en-US"/>
        </w:rPr>
        <w:t>F</w:t>
      </w:r>
      <w:r w:rsidR="00031E36" w:rsidRPr="001E1170">
        <w:rPr>
          <w:color w:val="000000" w:themeColor="text1"/>
          <w:lang w:val="en-US"/>
        </w:rPr>
        <w:t>requencies, percentages, means and standard deviation</w:t>
      </w:r>
      <w:r w:rsidR="00335F9E" w:rsidRPr="001E1170">
        <w:rPr>
          <w:color w:val="000000" w:themeColor="text1"/>
          <w:lang w:val="en-US"/>
        </w:rPr>
        <w:t>s</w:t>
      </w:r>
      <w:r w:rsidR="00031E36" w:rsidRPr="001E1170">
        <w:rPr>
          <w:color w:val="000000" w:themeColor="text1"/>
          <w:lang w:val="en-US"/>
        </w:rPr>
        <w:t xml:space="preserve"> were used to describe the samples and study variables</w:t>
      </w:r>
      <w:r w:rsidR="00470C59" w:rsidRPr="001E1170">
        <w:rPr>
          <w:color w:val="000000" w:themeColor="text1"/>
          <w:lang w:val="en-US"/>
        </w:rPr>
        <w:t>.</w:t>
      </w:r>
      <w:r w:rsidR="006A16E4" w:rsidRPr="001E1170">
        <w:rPr>
          <w:color w:val="000000" w:themeColor="text1"/>
          <w:lang w:val="en-US"/>
        </w:rPr>
        <w:t xml:space="preserve"> </w:t>
      </w:r>
      <w:r w:rsidR="00DE6197" w:rsidRPr="0074732F">
        <w:rPr>
          <w:color w:val="000000" w:themeColor="text1"/>
          <w:lang w:val="en-US"/>
        </w:rPr>
        <w:t>Respondents were categorized into two groups according to age (under or over 40</w:t>
      </w:r>
      <w:r w:rsidR="00DE6197">
        <w:rPr>
          <w:color w:val="000000" w:themeColor="text1"/>
          <w:lang w:val="en-US"/>
        </w:rPr>
        <w:t xml:space="preserve"> year-old</w:t>
      </w:r>
      <w:r w:rsidR="00DE6197" w:rsidRPr="0074732F">
        <w:rPr>
          <w:color w:val="000000" w:themeColor="text1"/>
          <w:lang w:val="en-US"/>
        </w:rPr>
        <w:t xml:space="preserve">) and working experience (less or more than 5 years). Differences between these groups were compared with </w:t>
      </w:r>
      <w:r w:rsidR="003D1D03">
        <w:rPr>
          <w:color w:val="000000" w:themeColor="text1"/>
          <w:lang w:val="en-US"/>
        </w:rPr>
        <w:t xml:space="preserve">the </w:t>
      </w:r>
      <w:r w:rsidR="00DE6197" w:rsidRPr="0074732F">
        <w:rPr>
          <w:color w:val="000000" w:themeColor="text1"/>
          <w:lang w:val="en-US"/>
        </w:rPr>
        <w:t>chi squared test.</w:t>
      </w:r>
      <w:r w:rsidR="00DE6197">
        <w:rPr>
          <w:color w:val="000000" w:themeColor="text1"/>
          <w:lang w:val="en-US"/>
        </w:rPr>
        <w:t xml:space="preserve"> </w:t>
      </w:r>
      <w:r w:rsidR="0011457F" w:rsidRPr="0011457F">
        <w:rPr>
          <w:color w:val="000000" w:themeColor="text1"/>
          <w:lang w:val="en-US"/>
        </w:rPr>
        <w:t>Gender was not used as a variable because only 3% of respondents were men.</w:t>
      </w:r>
    </w:p>
    <w:p w14:paraId="156FD5B4" w14:textId="2B4C209E" w:rsidR="00150FBD" w:rsidRPr="001E1170" w:rsidRDefault="0054366E" w:rsidP="00347B2A">
      <w:pPr>
        <w:spacing w:line="480" w:lineRule="auto"/>
        <w:jc w:val="both"/>
        <w:outlineLvl w:val="0"/>
        <w:rPr>
          <w:b/>
          <w:color w:val="000000" w:themeColor="text1"/>
          <w:lang w:val="en-US"/>
        </w:rPr>
      </w:pPr>
      <w:r>
        <w:rPr>
          <w:color w:val="000000" w:themeColor="text1"/>
          <w:lang w:val="en-US"/>
        </w:rPr>
        <w:t>P</w:t>
      </w:r>
      <w:r w:rsidR="005F71FF">
        <w:rPr>
          <w:color w:val="000000" w:themeColor="text1"/>
          <w:lang w:val="en-US"/>
        </w:rPr>
        <w:t>ermission</w:t>
      </w:r>
      <w:r w:rsidR="00347B2A" w:rsidRPr="001E1170">
        <w:rPr>
          <w:color w:val="000000" w:themeColor="text1"/>
          <w:lang w:val="en-US"/>
        </w:rPr>
        <w:t xml:space="preserve"> for the study </w:t>
      </w:r>
      <w:r w:rsidR="00150FBD" w:rsidRPr="001E1170">
        <w:rPr>
          <w:color w:val="000000" w:themeColor="text1"/>
          <w:lang w:val="en-US"/>
        </w:rPr>
        <w:t xml:space="preserve">was granted by the conglomerate administration of the </w:t>
      </w:r>
      <w:r w:rsidR="00AD1B29" w:rsidRPr="001E1170">
        <w:rPr>
          <w:color w:val="000000" w:themeColor="text1"/>
          <w:lang w:val="en-US"/>
        </w:rPr>
        <w:t>city</w:t>
      </w:r>
      <w:r w:rsidR="00150FBD" w:rsidRPr="001E1170">
        <w:rPr>
          <w:color w:val="000000" w:themeColor="text1"/>
          <w:lang w:val="en-US"/>
        </w:rPr>
        <w:t xml:space="preserve">. </w:t>
      </w:r>
      <w:r w:rsidR="00EB205C" w:rsidRPr="001E1170">
        <w:rPr>
          <w:color w:val="000000" w:themeColor="text1"/>
          <w:lang w:val="en-US"/>
        </w:rPr>
        <w:t>Responding</w:t>
      </w:r>
      <w:r w:rsidR="00F559FE">
        <w:rPr>
          <w:color w:val="000000" w:themeColor="text1"/>
          <w:lang w:val="en-US"/>
        </w:rPr>
        <w:t xml:space="preserve"> to</w:t>
      </w:r>
      <w:r w:rsidR="00EB205C" w:rsidRPr="001E1170">
        <w:rPr>
          <w:color w:val="000000" w:themeColor="text1"/>
          <w:lang w:val="en-US"/>
        </w:rPr>
        <w:t xml:space="preserve"> the questionnaire w</w:t>
      </w:r>
      <w:r w:rsidR="005F71FF">
        <w:rPr>
          <w:color w:val="000000" w:themeColor="text1"/>
          <w:lang w:val="en-US"/>
        </w:rPr>
        <w:t>as</w:t>
      </w:r>
      <w:r w:rsidR="00EB205C" w:rsidRPr="001E1170">
        <w:rPr>
          <w:color w:val="000000" w:themeColor="text1"/>
          <w:lang w:val="en-US"/>
        </w:rPr>
        <w:t xml:space="preserve"> considered as informed consent.</w:t>
      </w:r>
      <w:r w:rsidR="00150FBD" w:rsidRPr="001E1170">
        <w:rPr>
          <w:b/>
          <w:color w:val="000000" w:themeColor="text1"/>
          <w:lang w:val="en-US"/>
        </w:rPr>
        <w:t xml:space="preserve"> </w:t>
      </w:r>
    </w:p>
    <w:p w14:paraId="0CADDC8F" w14:textId="0A038684" w:rsidR="00EC44FB" w:rsidRPr="001E1170" w:rsidRDefault="00EC44FB">
      <w:pPr>
        <w:rPr>
          <w:b/>
          <w:color w:val="000000" w:themeColor="text1"/>
          <w:lang w:val="en-US"/>
        </w:rPr>
      </w:pPr>
      <w:r w:rsidRPr="001E1170">
        <w:rPr>
          <w:b/>
          <w:color w:val="000000" w:themeColor="text1"/>
          <w:lang w:val="en-US"/>
        </w:rPr>
        <w:lastRenderedPageBreak/>
        <w:br w:type="page"/>
      </w:r>
    </w:p>
    <w:p w14:paraId="0AA0B69E" w14:textId="7E660E9D" w:rsidR="005F6830" w:rsidRPr="001E1170" w:rsidRDefault="0071606C" w:rsidP="00E01090">
      <w:pPr>
        <w:spacing w:line="480" w:lineRule="auto"/>
        <w:jc w:val="both"/>
        <w:outlineLvl w:val="0"/>
        <w:rPr>
          <w:b/>
          <w:color w:val="000000" w:themeColor="text1"/>
          <w:lang w:val="en-US"/>
        </w:rPr>
      </w:pPr>
      <w:r w:rsidRPr="001E1170">
        <w:rPr>
          <w:b/>
          <w:color w:val="000000" w:themeColor="text1"/>
          <w:lang w:val="en-US"/>
        </w:rPr>
        <w:lastRenderedPageBreak/>
        <w:t>Results</w:t>
      </w:r>
    </w:p>
    <w:p w14:paraId="1BC43FE5" w14:textId="77777777" w:rsidR="0054541C" w:rsidRPr="001E1170" w:rsidRDefault="0054541C" w:rsidP="00E01090">
      <w:pPr>
        <w:spacing w:line="480" w:lineRule="auto"/>
        <w:jc w:val="both"/>
        <w:outlineLvl w:val="0"/>
        <w:rPr>
          <w:b/>
          <w:color w:val="000000" w:themeColor="text1"/>
          <w:lang w:val="en-US"/>
        </w:rPr>
      </w:pPr>
    </w:p>
    <w:p w14:paraId="7FE2FB0F" w14:textId="04F31CA4" w:rsidR="00E81D31" w:rsidRPr="001E1170" w:rsidRDefault="0054541C" w:rsidP="00E01090">
      <w:pPr>
        <w:spacing w:line="480" w:lineRule="auto"/>
        <w:jc w:val="both"/>
        <w:outlineLvl w:val="0"/>
        <w:rPr>
          <w:i/>
          <w:color w:val="000000" w:themeColor="text1"/>
          <w:lang w:val="en-US"/>
        </w:rPr>
      </w:pPr>
      <w:r w:rsidRPr="001E1170">
        <w:rPr>
          <w:i/>
          <w:color w:val="000000" w:themeColor="text1"/>
          <w:lang w:val="en-US"/>
        </w:rPr>
        <w:t>Respondents</w:t>
      </w:r>
    </w:p>
    <w:p w14:paraId="7D9E6603" w14:textId="3B910C98" w:rsidR="0054541C" w:rsidRPr="001E1170" w:rsidRDefault="004B2EAD" w:rsidP="00E01090">
      <w:pPr>
        <w:spacing w:line="480" w:lineRule="auto"/>
        <w:jc w:val="both"/>
        <w:rPr>
          <w:color w:val="000000" w:themeColor="text1"/>
          <w:lang w:val="en-US"/>
        </w:rPr>
      </w:pPr>
      <w:r>
        <w:rPr>
          <w:color w:val="000000" w:themeColor="text1"/>
          <w:lang w:val="en-US"/>
        </w:rPr>
        <w:t>Of</w:t>
      </w:r>
      <w:r w:rsidR="00F63ADC" w:rsidRPr="001E1170">
        <w:rPr>
          <w:color w:val="000000" w:themeColor="text1"/>
          <w:lang w:val="en-US"/>
        </w:rPr>
        <w:t xml:space="preserve"> t</w:t>
      </w:r>
      <w:r w:rsidR="002C4A34" w:rsidRPr="001E1170">
        <w:rPr>
          <w:color w:val="000000" w:themeColor="text1"/>
          <w:lang w:val="en-US"/>
        </w:rPr>
        <w:t>he respondents</w:t>
      </w:r>
      <w:r w:rsidR="00605814">
        <w:rPr>
          <w:color w:val="000000" w:themeColor="text1"/>
          <w:lang w:val="en-US"/>
        </w:rPr>
        <w:t>,</w:t>
      </w:r>
      <w:r>
        <w:rPr>
          <w:color w:val="000000" w:themeColor="text1"/>
          <w:lang w:val="en-US"/>
        </w:rPr>
        <w:t xml:space="preserve"> 76%</w:t>
      </w:r>
      <w:r w:rsidR="006B167B" w:rsidRPr="001E1170">
        <w:rPr>
          <w:color w:val="000000" w:themeColor="text1"/>
          <w:lang w:val="en-US"/>
        </w:rPr>
        <w:t xml:space="preserve"> wer</w:t>
      </w:r>
      <w:r w:rsidR="00217387" w:rsidRPr="001E1170">
        <w:rPr>
          <w:color w:val="000000" w:themeColor="text1"/>
          <w:lang w:val="en-US"/>
        </w:rPr>
        <w:t xml:space="preserve">e </w:t>
      </w:r>
      <w:r w:rsidR="00C87226" w:rsidRPr="001E1170">
        <w:rPr>
          <w:color w:val="000000" w:themeColor="text1"/>
          <w:lang w:val="en-US"/>
        </w:rPr>
        <w:t>licensed practical nurses</w:t>
      </w:r>
      <w:r w:rsidR="00F63ADC" w:rsidRPr="001E1170">
        <w:rPr>
          <w:color w:val="000000" w:themeColor="text1"/>
          <w:lang w:val="en-US"/>
        </w:rPr>
        <w:t>, 10</w:t>
      </w:r>
      <w:r w:rsidR="0069723E" w:rsidRPr="001E1170">
        <w:rPr>
          <w:color w:val="000000" w:themeColor="text1"/>
          <w:lang w:val="en-US"/>
        </w:rPr>
        <w:t>%</w:t>
      </w:r>
      <w:r w:rsidR="00F63ADC" w:rsidRPr="001E1170">
        <w:rPr>
          <w:color w:val="000000" w:themeColor="text1"/>
          <w:lang w:val="en-US"/>
        </w:rPr>
        <w:t xml:space="preserve"> home aids</w:t>
      </w:r>
      <w:r w:rsidR="00A04F0A" w:rsidRPr="001E1170">
        <w:rPr>
          <w:color w:val="000000" w:themeColor="text1"/>
          <w:lang w:val="en-US"/>
        </w:rPr>
        <w:t xml:space="preserve">, </w:t>
      </w:r>
      <w:r w:rsidR="0069723E" w:rsidRPr="001E1170">
        <w:rPr>
          <w:color w:val="000000" w:themeColor="text1"/>
          <w:lang w:val="en-US"/>
        </w:rPr>
        <w:t>5%</w:t>
      </w:r>
      <w:r w:rsidR="00C87226" w:rsidRPr="00C87226">
        <w:rPr>
          <w:color w:val="000000" w:themeColor="text1"/>
          <w:lang w:val="en-US"/>
        </w:rPr>
        <w:t xml:space="preserve"> </w:t>
      </w:r>
      <w:r w:rsidR="00C87226" w:rsidRPr="001E1170">
        <w:rPr>
          <w:color w:val="000000" w:themeColor="text1"/>
          <w:lang w:val="en-US"/>
        </w:rPr>
        <w:t xml:space="preserve">public health nurses </w:t>
      </w:r>
      <w:r w:rsidR="00A04F0A" w:rsidRPr="001E1170">
        <w:rPr>
          <w:color w:val="000000" w:themeColor="text1"/>
          <w:lang w:val="en-US"/>
        </w:rPr>
        <w:t>and</w:t>
      </w:r>
      <w:r w:rsidR="0069723E" w:rsidRPr="001E1170">
        <w:rPr>
          <w:color w:val="000000" w:themeColor="text1"/>
          <w:lang w:val="en-US"/>
        </w:rPr>
        <w:t xml:space="preserve"> the r</w:t>
      </w:r>
      <w:r w:rsidR="006832F8">
        <w:rPr>
          <w:color w:val="000000" w:themeColor="text1"/>
          <w:lang w:val="en-US"/>
        </w:rPr>
        <w:t>eminder 8% were</w:t>
      </w:r>
      <w:r w:rsidR="00A04F0A" w:rsidRPr="001E1170">
        <w:rPr>
          <w:color w:val="000000" w:themeColor="text1"/>
          <w:lang w:val="en-US"/>
        </w:rPr>
        <w:t xml:space="preserve"> health care students,</w:t>
      </w:r>
      <w:r w:rsidR="00030C21" w:rsidRPr="001E1170">
        <w:rPr>
          <w:color w:val="000000" w:themeColor="text1"/>
          <w:lang w:val="en-US"/>
        </w:rPr>
        <w:t xml:space="preserve"> </w:t>
      </w:r>
      <w:r w:rsidR="00C87226" w:rsidRPr="001E1170">
        <w:rPr>
          <w:color w:val="000000" w:themeColor="text1"/>
          <w:lang w:val="en-US"/>
        </w:rPr>
        <w:t>registered nurses</w:t>
      </w:r>
      <w:r w:rsidR="00030C21" w:rsidRPr="001E1170">
        <w:rPr>
          <w:color w:val="000000" w:themeColor="text1"/>
          <w:lang w:val="en-US"/>
        </w:rPr>
        <w:t xml:space="preserve"> or home helpers</w:t>
      </w:r>
      <w:r w:rsidR="0069723E" w:rsidRPr="001E1170">
        <w:rPr>
          <w:color w:val="000000" w:themeColor="text1"/>
          <w:lang w:val="en-US"/>
        </w:rPr>
        <w:t xml:space="preserve">. </w:t>
      </w:r>
      <w:r w:rsidR="009B0581">
        <w:rPr>
          <w:color w:val="000000" w:themeColor="text1"/>
          <w:lang w:val="en-US"/>
        </w:rPr>
        <w:t>O</w:t>
      </w:r>
      <w:r w:rsidR="006B167B" w:rsidRPr="001E1170">
        <w:rPr>
          <w:color w:val="000000" w:themeColor="text1"/>
          <w:lang w:val="en-US"/>
        </w:rPr>
        <w:t xml:space="preserve">f </w:t>
      </w:r>
      <w:r w:rsidR="0078130B" w:rsidRPr="001E1170">
        <w:rPr>
          <w:color w:val="000000" w:themeColor="text1"/>
          <w:lang w:val="en-US"/>
        </w:rPr>
        <w:t xml:space="preserve">the </w:t>
      </w:r>
      <w:r w:rsidR="006B167B" w:rsidRPr="001E1170">
        <w:rPr>
          <w:color w:val="000000" w:themeColor="text1"/>
          <w:lang w:val="en-US"/>
        </w:rPr>
        <w:t>participants</w:t>
      </w:r>
      <w:r w:rsidR="006832F8">
        <w:rPr>
          <w:color w:val="000000" w:themeColor="text1"/>
          <w:lang w:val="en-US"/>
        </w:rPr>
        <w:t>,</w:t>
      </w:r>
      <w:r w:rsidR="009B0581">
        <w:rPr>
          <w:color w:val="000000" w:themeColor="text1"/>
          <w:lang w:val="en-US"/>
        </w:rPr>
        <w:t xml:space="preserve"> </w:t>
      </w:r>
      <w:r w:rsidR="009B0581" w:rsidRPr="001E1170">
        <w:rPr>
          <w:color w:val="000000" w:themeColor="text1"/>
          <w:lang w:val="en-US"/>
        </w:rPr>
        <w:t>53%</w:t>
      </w:r>
      <w:r w:rsidR="006B167B" w:rsidRPr="001E1170">
        <w:rPr>
          <w:color w:val="000000" w:themeColor="text1"/>
          <w:lang w:val="en-US"/>
        </w:rPr>
        <w:t xml:space="preserve"> had wo</w:t>
      </w:r>
      <w:r w:rsidR="000D487A" w:rsidRPr="001E1170">
        <w:rPr>
          <w:color w:val="000000" w:themeColor="text1"/>
          <w:lang w:val="en-US"/>
        </w:rPr>
        <w:t>rked from one to ten ye</w:t>
      </w:r>
      <w:r w:rsidR="00AA1BD9" w:rsidRPr="001E1170">
        <w:rPr>
          <w:color w:val="000000" w:themeColor="text1"/>
          <w:lang w:val="en-US"/>
        </w:rPr>
        <w:t xml:space="preserve">ars, </w:t>
      </w:r>
      <w:r w:rsidR="00641A2D" w:rsidRPr="001E1170">
        <w:rPr>
          <w:color w:val="000000" w:themeColor="text1"/>
          <w:lang w:val="en-US"/>
        </w:rPr>
        <w:t xml:space="preserve">while </w:t>
      </w:r>
      <w:r w:rsidR="00AA1BD9" w:rsidRPr="001E1170">
        <w:rPr>
          <w:color w:val="000000" w:themeColor="text1"/>
          <w:lang w:val="en-US"/>
        </w:rPr>
        <w:t xml:space="preserve">the </w:t>
      </w:r>
      <w:r w:rsidR="006832F8">
        <w:rPr>
          <w:color w:val="000000" w:themeColor="text1"/>
          <w:lang w:val="en-US"/>
        </w:rPr>
        <w:t>reminder</w:t>
      </w:r>
      <w:r w:rsidR="00AA1BD9" w:rsidRPr="001E1170">
        <w:rPr>
          <w:color w:val="000000" w:themeColor="text1"/>
          <w:lang w:val="en-US"/>
        </w:rPr>
        <w:t xml:space="preserve"> had over ten years of</w:t>
      </w:r>
      <w:r w:rsidR="000D487A" w:rsidRPr="001E1170">
        <w:rPr>
          <w:color w:val="000000" w:themeColor="text1"/>
          <w:lang w:val="en-US"/>
        </w:rPr>
        <w:t xml:space="preserve"> </w:t>
      </w:r>
      <w:r w:rsidR="00A831F8" w:rsidRPr="001E1170">
        <w:rPr>
          <w:color w:val="000000" w:themeColor="text1"/>
          <w:lang w:val="en-US"/>
        </w:rPr>
        <w:t>work</w:t>
      </w:r>
      <w:r w:rsidR="009B0581">
        <w:rPr>
          <w:color w:val="000000" w:themeColor="text1"/>
          <w:lang w:val="en-US"/>
        </w:rPr>
        <w:t>ing</w:t>
      </w:r>
      <w:r w:rsidR="00A831F8" w:rsidRPr="001E1170">
        <w:rPr>
          <w:color w:val="000000" w:themeColor="text1"/>
          <w:lang w:val="en-US"/>
        </w:rPr>
        <w:t xml:space="preserve"> </w:t>
      </w:r>
      <w:r w:rsidR="000D487A" w:rsidRPr="001E1170">
        <w:rPr>
          <w:color w:val="000000" w:themeColor="text1"/>
          <w:lang w:val="en-US"/>
        </w:rPr>
        <w:t xml:space="preserve">experience. </w:t>
      </w:r>
      <w:r w:rsidR="009B0581">
        <w:rPr>
          <w:color w:val="000000" w:themeColor="text1"/>
          <w:lang w:val="en-US"/>
        </w:rPr>
        <w:t xml:space="preserve">Of </w:t>
      </w:r>
      <w:r w:rsidR="0044440D" w:rsidRPr="001E1170">
        <w:rPr>
          <w:color w:val="000000" w:themeColor="text1"/>
          <w:lang w:val="en-US"/>
        </w:rPr>
        <w:t>the participants</w:t>
      </w:r>
      <w:r w:rsidR="0078130B" w:rsidRPr="001E1170">
        <w:rPr>
          <w:color w:val="000000" w:themeColor="text1"/>
          <w:lang w:val="en-US"/>
        </w:rPr>
        <w:t>,</w:t>
      </w:r>
      <w:r w:rsidR="0044440D" w:rsidRPr="001E1170">
        <w:rPr>
          <w:color w:val="000000" w:themeColor="text1"/>
          <w:lang w:val="en-US"/>
        </w:rPr>
        <w:t xml:space="preserve"> 97%</w:t>
      </w:r>
      <w:r w:rsidR="0078130B" w:rsidRPr="001E1170">
        <w:rPr>
          <w:color w:val="000000" w:themeColor="text1"/>
          <w:lang w:val="en-US"/>
        </w:rPr>
        <w:t xml:space="preserve"> were women</w:t>
      </w:r>
      <w:r w:rsidR="0044440D" w:rsidRPr="001E1170">
        <w:rPr>
          <w:color w:val="000000" w:themeColor="text1"/>
          <w:lang w:val="en-US"/>
        </w:rPr>
        <w:t xml:space="preserve"> and 3%</w:t>
      </w:r>
      <w:r w:rsidR="0078130B" w:rsidRPr="001E1170">
        <w:rPr>
          <w:color w:val="000000" w:themeColor="text1"/>
          <w:lang w:val="en-US"/>
        </w:rPr>
        <w:t xml:space="preserve"> were men</w:t>
      </w:r>
      <w:r w:rsidR="0044440D" w:rsidRPr="001E1170">
        <w:rPr>
          <w:color w:val="000000" w:themeColor="text1"/>
          <w:lang w:val="en-US"/>
        </w:rPr>
        <w:t>.</w:t>
      </w:r>
    </w:p>
    <w:p w14:paraId="6AAA8097" w14:textId="77777777" w:rsidR="004B3A7D" w:rsidRPr="001E1170" w:rsidRDefault="004B3A7D" w:rsidP="00E01090">
      <w:pPr>
        <w:spacing w:line="480" w:lineRule="auto"/>
        <w:jc w:val="both"/>
        <w:rPr>
          <w:color w:val="000000" w:themeColor="text1"/>
          <w:lang w:val="en-US"/>
        </w:rPr>
      </w:pPr>
    </w:p>
    <w:p w14:paraId="605958B9" w14:textId="6A2CDA11" w:rsidR="004B3A7D" w:rsidRPr="001E1170" w:rsidRDefault="00FB29D3" w:rsidP="00E01090">
      <w:pPr>
        <w:spacing w:line="480" w:lineRule="auto"/>
        <w:jc w:val="both"/>
        <w:rPr>
          <w:i/>
          <w:color w:val="000000" w:themeColor="text1"/>
          <w:lang w:val="en-US"/>
        </w:rPr>
      </w:pPr>
      <w:r w:rsidRPr="001E1170">
        <w:rPr>
          <w:i/>
          <w:color w:val="000000" w:themeColor="text1"/>
          <w:lang w:val="en-US"/>
        </w:rPr>
        <w:lastRenderedPageBreak/>
        <w:t>Knowledge</w:t>
      </w:r>
    </w:p>
    <w:p w14:paraId="08A3CE5C" w14:textId="27F9321B" w:rsidR="000853AE" w:rsidRPr="0074732F" w:rsidRDefault="0036356C" w:rsidP="00E01090">
      <w:pPr>
        <w:spacing w:line="480" w:lineRule="auto"/>
        <w:jc w:val="both"/>
        <w:rPr>
          <w:color w:val="000000" w:themeColor="text1"/>
          <w:lang w:val="en-US"/>
        </w:rPr>
      </w:pPr>
      <w:r>
        <w:rPr>
          <w:color w:val="000000" w:themeColor="text1"/>
          <w:lang w:val="en-US"/>
        </w:rPr>
        <w:t>K</w:t>
      </w:r>
      <w:r w:rsidR="00571AD2" w:rsidRPr="001E1170">
        <w:rPr>
          <w:color w:val="000000" w:themeColor="text1"/>
          <w:lang w:val="en-US"/>
        </w:rPr>
        <w:t xml:space="preserve">nowledge concerning oral health was mostly </w:t>
      </w:r>
      <w:r>
        <w:rPr>
          <w:color w:val="000000" w:themeColor="text1"/>
          <w:lang w:val="en-US"/>
        </w:rPr>
        <w:t>at</w:t>
      </w:r>
      <w:r w:rsidR="00347B2A" w:rsidRPr="001E1170">
        <w:rPr>
          <w:color w:val="000000" w:themeColor="text1"/>
          <w:lang w:val="en-US"/>
        </w:rPr>
        <w:t xml:space="preserve"> a high level, when looking at </w:t>
      </w:r>
      <w:r w:rsidR="00571AD2" w:rsidRPr="001E1170">
        <w:rPr>
          <w:color w:val="000000" w:themeColor="text1"/>
          <w:lang w:val="en-US"/>
        </w:rPr>
        <w:t>how</w:t>
      </w:r>
      <w:r w:rsidR="0074732F">
        <w:rPr>
          <w:color w:val="000000" w:themeColor="text1"/>
          <w:lang w:val="en-US"/>
        </w:rPr>
        <w:t xml:space="preserve"> removable</w:t>
      </w:r>
      <w:r w:rsidR="00571AD2" w:rsidRPr="001E1170">
        <w:rPr>
          <w:color w:val="000000" w:themeColor="text1"/>
          <w:lang w:val="en-US"/>
        </w:rPr>
        <w:t xml:space="preserve"> dental prosthesis are cleaned or stored.</w:t>
      </w:r>
      <w:r w:rsidR="00347B2A" w:rsidRPr="001E1170">
        <w:rPr>
          <w:color w:val="000000" w:themeColor="text1"/>
          <w:lang w:val="en-US"/>
        </w:rPr>
        <w:t xml:space="preserve"> Furthermore,</w:t>
      </w:r>
      <w:r w:rsidR="00571AD2" w:rsidRPr="001E1170">
        <w:rPr>
          <w:color w:val="000000" w:themeColor="text1"/>
          <w:lang w:val="en-US"/>
        </w:rPr>
        <w:t xml:space="preserve"> </w:t>
      </w:r>
      <w:r>
        <w:rPr>
          <w:color w:val="000000" w:themeColor="text1"/>
          <w:lang w:val="en-US"/>
        </w:rPr>
        <w:t xml:space="preserve">the </w:t>
      </w:r>
      <w:r w:rsidR="00347B2A" w:rsidRPr="001E1170">
        <w:rPr>
          <w:color w:val="000000" w:themeColor="text1"/>
          <w:lang w:val="en-US"/>
        </w:rPr>
        <w:t>recommended</w:t>
      </w:r>
      <w:r w:rsidR="00571AD2" w:rsidRPr="001E1170">
        <w:rPr>
          <w:color w:val="000000" w:themeColor="text1"/>
          <w:lang w:val="en-US"/>
        </w:rPr>
        <w:t xml:space="preserve"> answers were</w:t>
      </w:r>
      <w:r w:rsidR="00FA22DC">
        <w:rPr>
          <w:color w:val="000000" w:themeColor="text1"/>
          <w:lang w:val="en-US"/>
        </w:rPr>
        <w:t xml:space="preserve"> often</w:t>
      </w:r>
      <w:r w:rsidR="00571AD2" w:rsidRPr="001E1170">
        <w:rPr>
          <w:color w:val="000000" w:themeColor="text1"/>
          <w:lang w:val="en-US"/>
        </w:rPr>
        <w:t xml:space="preserve"> given concerning oral health, dry mouth and </w:t>
      </w:r>
      <w:r>
        <w:rPr>
          <w:color w:val="000000" w:themeColor="text1"/>
          <w:lang w:val="en-US"/>
        </w:rPr>
        <w:t xml:space="preserve">a </w:t>
      </w:r>
      <w:r w:rsidR="00347B2A" w:rsidRPr="001E1170">
        <w:rPr>
          <w:color w:val="000000" w:themeColor="text1"/>
          <w:lang w:val="en-US"/>
        </w:rPr>
        <w:t>suitable</w:t>
      </w:r>
      <w:r w:rsidR="00571AD2" w:rsidRPr="001E1170">
        <w:rPr>
          <w:color w:val="000000" w:themeColor="text1"/>
          <w:lang w:val="en-US"/>
        </w:rPr>
        <w:t xml:space="preserve"> thirst-quencher. Questions concerning</w:t>
      </w:r>
      <w:r w:rsidR="00347B2A" w:rsidRPr="001E1170">
        <w:rPr>
          <w:color w:val="000000" w:themeColor="text1"/>
          <w:lang w:val="en-US"/>
        </w:rPr>
        <w:t xml:space="preserve"> the</w:t>
      </w:r>
      <w:r w:rsidR="00571AD2" w:rsidRPr="001E1170">
        <w:rPr>
          <w:color w:val="000000" w:themeColor="text1"/>
          <w:lang w:val="en-US"/>
        </w:rPr>
        <w:t xml:space="preserve"> </w:t>
      </w:r>
      <w:r w:rsidR="00571AD2" w:rsidRPr="0074732F">
        <w:rPr>
          <w:color w:val="000000" w:themeColor="text1"/>
          <w:lang w:val="en-US"/>
        </w:rPr>
        <w:t>cleaning of</w:t>
      </w:r>
      <w:r w:rsidR="00C7087A" w:rsidRPr="0074732F">
        <w:rPr>
          <w:color w:val="000000" w:themeColor="text1"/>
          <w:lang w:val="en-US"/>
        </w:rPr>
        <w:t xml:space="preserve"> oral surfaces</w:t>
      </w:r>
      <w:r w:rsidR="00571AD2" w:rsidRPr="0074732F">
        <w:rPr>
          <w:color w:val="000000" w:themeColor="text1"/>
          <w:lang w:val="en-US"/>
        </w:rPr>
        <w:t xml:space="preserve"> under the dental prosth</w:t>
      </w:r>
      <w:r w:rsidR="0010584B" w:rsidRPr="0074732F">
        <w:rPr>
          <w:color w:val="000000" w:themeColor="text1"/>
          <w:lang w:val="en-US"/>
        </w:rPr>
        <w:t>esis showed mo</w:t>
      </w:r>
      <w:r w:rsidR="0074732F" w:rsidRPr="0074732F">
        <w:rPr>
          <w:color w:val="000000" w:themeColor="text1"/>
          <w:lang w:val="en-US"/>
        </w:rPr>
        <w:t>st</w:t>
      </w:r>
      <w:r w:rsidR="007D32EC">
        <w:rPr>
          <w:color w:val="000000" w:themeColor="text1"/>
          <w:lang w:val="en-US"/>
        </w:rPr>
        <w:t xml:space="preserve"> uncertainty</w:t>
      </w:r>
      <w:r w:rsidR="009A5938" w:rsidRPr="0074732F">
        <w:rPr>
          <w:color w:val="000000" w:themeColor="text1"/>
          <w:lang w:val="en-US"/>
        </w:rPr>
        <w:t xml:space="preserve"> </w:t>
      </w:r>
      <w:r w:rsidR="007F7D5F" w:rsidRPr="0074732F">
        <w:rPr>
          <w:color w:val="000000" w:themeColor="text1"/>
          <w:lang w:val="en-US"/>
        </w:rPr>
        <w:t>(Tables 1 and 2</w:t>
      </w:r>
      <w:r w:rsidR="009A5938" w:rsidRPr="0074732F">
        <w:rPr>
          <w:color w:val="000000" w:themeColor="text1"/>
          <w:lang w:val="en-US"/>
        </w:rPr>
        <w:t>)</w:t>
      </w:r>
      <w:r w:rsidR="007D32EC">
        <w:rPr>
          <w:color w:val="000000" w:themeColor="text1"/>
          <w:lang w:val="en-US"/>
        </w:rPr>
        <w:t>.</w:t>
      </w:r>
      <w:r w:rsidR="00FA22DC">
        <w:rPr>
          <w:color w:val="000000" w:themeColor="text1"/>
          <w:lang w:val="en-US"/>
        </w:rPr>
        <w:t xml:space="preserve"> </w:t>
      </w:r>
      <w:r w:rsidR="006C6405" w:rsidRPr="0074732F">
        <w:rPr>
          <w:color w:val="000000" w:themeColor="text1"/>
          <w:lang w:val="en-US"/>
        </w:rPr>
        <w:t>O</w:t>
      </w:r>
      <w:r w:rsidR="00963B8A" w:rsidRPr="0074732F">
        <w:rPr>
          <w:color w:val="000000" w:themeColor="text1"/>
          <w:lang w:val="en-US"/>
        </w:rPr>
        <w:t>ver 90%</w:t>
      </w:r>
      <w:r w:rsidR="006C6405" w:rsidRPr="0074732F">
        <w:rPr>
          <w:color w:val="000000" w:themeColor="text1"/>
          <w:lang w:val="en-US"/>
        </w:rPr>
        <w:t xml:space="preserve"> of the respondents</w:t>
      </w:r>
      <w:r w:rsidR="00963B8A" w:rsidRPr="0074732F">
        <w:rPr>
          <w:color w:val="000000" w:themeColor="text1"/>
          <w:lang w:val="en-US"/>
        </w:rPr>
        <w:t xml:space="preserve"> had adequate knowledge </w:t>
      </w:r>
      <w:r w:rsidR="00175B7F" w:rsidRPr="0074732F">
        <w:rPr>
          <w:color w:val="000000" w:themeColor="text1"/>
          <w:lang w:val="en-US"/>
        </w:rPr>
        <w:t>in</w:t>
      </w:r>
      <w:r w:rsidR="009519F8" w:rsidRPr="0074732F">
        <w:rPr>
          <w:color w:val="000000" w:themeColor="text1"/>
          <w:lang w:val="en-US"/>
        </w:rPr>
        <w:t xml:space="preserve"> most</w:t>
      </w:r>
      <w:r w:rsidR="00963B8A" w:rsidRPr="0074732F">
        <w:rPr>
          <w:color w:val="000000" w:themeColor="text1"/>
          <w:lang w:val="en-US"/>
        </w:rPr>
        <w:t xml:space="preserve"> </w:t>
      </w:r>
      <w:r w:rsidR="00175B7F" w:rsidRPr="0074732F">
        <w:rPr>
          <w:color w:val="000000" w:themeColor="text1"/>
          <w:lang w:val="en-US"/>
        </w:rPr>
        <w:t>of the</w:t>
      </w:r>
      <w:r w:rsidR="006C6405" w:rsidRPr="0074732F">
        <w:rPr>
          <w:color w:val="000000" w:themeColor="text1"/>
          <w:lang w:val="en-US"/>
        </w:rPr>
        <w:t xml:space="preserve"> procedures related to</w:t>
      </w:r>
      <w:r w:rsidR="007D32EC">
        <w:rPr>
          <w:color w:val="000000" w:themeColor="text1"/>
          <w:lang w:val="en-US"/>
        </w:rPr>
        <w:t xml:space="preserve"> the</w:t>
      </w:r>
      <w:r w:rsidR="00175B7F" w:rsidRPr="0074732F">
        <w:rPr>
          <w:color w:val="000000" w:themeColor="text1"/>
          <w:lang w:val="en-US"/>
        </w:rPr>
        <w:t xml:space="preserve"> </w:t>
      </w:r>
      <w:r w:rsidR="00963B8A" w:rsidRPr="0074732F">
        <w:rPr>
          <w:color w:val="000000" w:themeColor="text1"/>
          <w:lang w:val="en-US"/>
        </w:rPr>
        <w:t>cleaning</w:t>
      </w:r>
      <w:r w:rsidR="0074732F" w:rsidRPr="0074732F">
        <w:rPr>
          <w:color w:val="000000" w:themeColor="text1"/>
          <w:lang w:val="en-US"/>
        </w:rPr>
        <w:t xml:space="preserve"> of removable</w:t>
      </w:r>
      <w:r w:rsidR="00963B8A" w:rsidRPr="0074732F">
        <w:rPr>
          <w:color w:val="000000" w:themeColor="text1"/>
          <w:lang w:val="en-US"/>
        </w:rPr>
        <w:t xml:space="preserve"> dental prosthesis. Three out of four respondents knew that toothpaste is not needed </w:t>
      </w:r>
      <w:r w:rsidR="00963B8A" w:rsidRPr="0074732F">
        <w:rPr>
          <w:color w:val="000000" w:themeColor="text1"/>
          <w:lang w:val="en-US"/>
        </w:rPr>
        <w:lastRenderedPageBreak/>
        <w:t xml:space="preserve">for cleaning </w:t>
      </w:r>
      <w:r w:rsidR="0074732F" w:rsidRPr="0074732F">
        <w:rPr>
          <w:color w:val="000000" w:themeColor="text1"/>
          <w:lang w:val="en-US"/>
        </w:rPr>
        <w:t>the</w:t>
      </w:r>
      <w:r w:rsidR="00963B8A" w:rsidRPr="0074732F">
        <w:rPr>
          <w:color w:val="000000" w:themeColor="text1"/>
          <w:lang w:val="en-US"/>
        </w:rPr>
        <w:t xml:space="preserve"> prosthesis. Using </w:t>
      </w:r>
      <w:r w:rsidR="006C6405" w:rsidRPr="0074732F">
        <w:rPr>
          <w:color w:val="000000" w:themeColor="text1"/>
          <w:lang w:val="en-US"/>
        </w:rPr>
        <w:t xml:space="preserve">a </w:t>
      </w:r>
      <w:r w:rsidR="00963B8A" w:rsidRPr="0074732F">
        <w:rPr>
          <w:color w:val="000000" w:themeColor="text1"/>
          <w:lang w:val="en-US"/>
        </w:rPr>
        <w:t>soft toothbrush</w:t>
      </w:r>
      <w:r w:rsidR="009519F8" w:rsidRPr="0074732F">
        <w:rPr>
          <w:color w:val="000000" w:themeColor="text1"/>
          <w:lang w:val="en-US"/>
        </w:rPr>
        <w:t xml:space="preserve"> or </w:t>
      </w:r>
      <w:r w:rsidR="007E3812">
        <w:rPr>
          <w:color w:val="000000" w:themeColor="text1"/>
          <w:lang w:val="en-US"/>
        </w:rPr>
        <w:t>liquid soap</w:t>
      </w:r>
      <w:r w:rsidR="009519F8" w:rsidRPr="0074732F">
        <w:rPr>
          <w:color w:val="000000" w:themeColor="text1"/>
          <w:lang w:val="en-US"/>
        </w:rPr>
        <w:t xml:space="preserve"> was</w:t>
      </w:r>
      <w:r w:rsidR="00641488" w:rsidRPr="0074732F">
        <w:rPr>
          <w:color w:val="000000" w:themeColor="text1"/>
          <w:lang w:val="en-US"/>
        </w:rPr>
        <w:t xml:space="preserve"> only</w:t>
      </w:r>
      <w:r w:rsidR="009519F8" w:rsidRPr="0074732F">
        <w:rPr>
          <w:color w:val="000000" w:themeColor="text1"/>
          <w:lang w:val="en-US"/>
        </w:rPr>
        <w:t xml:space="preserve"> </w:t>
      </w:r>
      <w:r w:rsidR="0074732F" w:rsidRPr="0074732F">
        <w:rPr>
          <w:color w:val="000000" w:themeColor="text1"/>
          <w:lang w:val="en-US"/>
        </w:rPr>
        <w:t>recognized</w:t>
      </w:r>
      <w:r w:rsidR="006C6405" w:rsidRPr="0074732F">
        <w:rPr>
          <w:color w:val="000000" w:themeColor="text1"/>
          <w:lang w:val="en-US"/>
        </w:rPr>
        <w:t xml:space="preserve"> by</w:t>
      </w:r>
      <w:r w:rsidR="009519F8" w:rsidRPr="0074732F">
        <w:rPr>
          <w:color w:val="000000" w:themeColor="text1"/>
          <w:lang w:val="en-US"/>
        </w:rPr>
        <w:t xml:space="preserve"> around half of the respondents</w:t>
      </w:r>
      <w:r w:rsidR="00963B8A" w:rsidRPr="0074732F">
        <w:rPr>
          <w:color w:val="000000" w:themeColor="text1"/>
          <w:lang w:val="en-US"/>
        </w:rPr>
        <w:t>.</w:t>
      </w:r>
      <w:r w:rsidR="009519F8" w:rsidRPr="0074732F">
        <w:rPr>
          <w:color w:val="000000" w:themeColor="text1"/>
          <w:lang w:val="en-US"/>
        </w:rPr>
        <w:t xml:space="preserve"> (Table 1</w:t>
      </w:r>
      <w:r w:rsidR="00F35515" w:rsidRPr="0074732F">
        <w:rPr>
          <w:color w:val="000000" w:themeColor="text1"/>
          <w:lang w:val="en-US"/>
        </w:rPr>
        <w:t>.</w:t>
      </w:r>
      <w:r w:rsidR="009519F8" w:rsidRPr="0074732F">
        <w:rPr>
          <w:color w:val="000000" w:themeColor="text1"/>
          <w:lang w:val="en-US"/>
        </w:rPr>
        <w:t>)</w:t>
      </w:r>
    </w:p>
    <w:p w14:paraId="7B6CF395" w14:textId="7496FE2C" w:rsidR="000853AE" w:rsidRPr="00A465FC" w:rsidRDefault="00641488" w:rsidP="00E01090">
      <w:pPr>
        <w:spacing w:line="480" w:lineRule="auto"/>
        <w:jc w:val="both"/>
        <w:rPr>
          <w:color w:val="000000" w:themeColor="text1"/>
          <w:lang w:val="en-US"/>
        </w:rPr>
      </w:pPr>
      <w:r w:rsidRPr="0074732F">
        <w:rPr>
          <w:color w:val="000000" w:themeColor="text1"/>
          <w:lang w:val="en-US"/>
        </w:rPr>
        <w:t>When comparing the knowledge of the respondents by age and working experience</w:t>
      </w:r>
      <w:r w:rsidR="006C6405" w:rsidRPr="0074732F">
        <w:rPr>
          <w:color w:val="000000" w:themeColor="text1"/>
          <w:lang w:val="en-US"/>
        </w:rPr>
        <w:t>, the</w:t>
      </w:r>
      <w:r w:rsidRPr="0074732F">
        <w:rPr>
          <w:color w:val="000000" w:themeColor="text1"/>
          <w:lang w:val="en-US"/>
        </w:rPr>
        <w:t xml:space="preserve"> </w:t>
      </w:r>
      <w:r w:rsidR="00FA22DC">
        <w:rPr>
          <w:color w:val="000000" w:themeColor="text1"/>
          <w:lang w:val="en-US"/>
        </w:rPr>
        <w:t>following differences were noticed</w:t>
      </w:r>
      <w:r w:rsidRPr="0074732F">
        <w:rPr>
          <w:color w:val="000000" w:themeColor="text1"/>
          <w:lang w:val="en-US"/>
        </w:rPr>
        <w:t>.</w:t>
      </w:r>
      <w:r w:rsidR="00A465FC" w:rsidRPr="0074732F">
        <w:rPr>
          <w:color w:val="000000" w:themeColor="text1"/>
          <w:lang w:val="en-US"/>
        </w:rPr>
        <w:t xml:space="preserve"> </w:t>
      </w:r>
      <w:r w:rsidR="00E049A5">
        <w:rPr>
          <w:color w:val="000000" w:themeColor="text1"/>
          <w:lang w:val="en-US"/>
        </w:rPr>
        <w:t>Older</w:t>
      </w:r>
      <w:r w:rsidR="00824260" w:rsidRPr="001E1170">
        <w:rPr>
          <w:color w:val="000000" w:themeColor="text1"/>
          <w:lang w:val="en-US"/>
        </w:rPr>
        <w:t xml:space="preserve"> </w:t>
      </w:r>
      <w:r w:rsidR="000D0A35" w:rsidRPr="001E1170">
        <w:rPr>
          <w:color w:val="000000" w:themeColor="text1"/>
          <w:lang w:val="en-US"/>
        </w:rPr>
        <w:t>DCNS</w:t>
      </w:r>
      <w:r w:rsidR="00E3144E" w:rsidRPr="001E1170">
        <w:rPr>
          <w:color w:val="000000" w:themeColor="text1"/>
          <w:lang w:val="en-US"/>
        </w:rPr>
        <w:t xml:space="preserve"> (</w:t>
      </w:r>
      <w:r w:rsidR="00111D47" w:rsidRPr="001E1170">
        <w:rPr>
          <w:color w:val="000000" w:themeColor="text1"/>
          <w:lang w:val="en-US"/>
        </w:rPr>
        <w:t>&lt;40</w:t>
      </w:r>
      <w:r w:rsidR="005279EF">
        <w:rPr>
          <w:color w:val="000000" w:themeColor="text1"/>
          <w:lang w:val="en-US"/>
        </w:rPr>
        <w:t>-</w:t>
      </w:r>
      <w:r w:rsidR="00FA22DC">
        <w:rPr>
          <w:color w:val="000000" w:themeColor="text1"/>
          <w:lang w:val="en-US"/>
        </w:rPr>
        <w:t>year-old</w:t>
      </w:r>
      <w:r w:rsidR="00111D47" w:rsidRPr="001E1170">
        <w:rPr>
          <w:color w:val="000000" w:themeColor="text1"/>
          <w:lang w:val="en-US"/>
        </w:rPr>
        <w:t>: 86</w:t>
      </w:r>
      <w:r w:rsidR="009A5938" w:rsidRPr="001E1170">
        <w:rPr>
          <w:color w:val="000000" w:themeColor="text1"/>
          <w:lang w:val="en-US"/>
        </w:rPr>
        <w:t>%</w:t>
      </w:r>
      <w:r w:rsidR="0013093A" w:rsidRPr="001E1170">
        <w:rPr>
          <w:color w:val="000000" w:themeColor="text1"/>
          <w:lang w:val="en-US"/>
        </w:rPr>
        <w:t>, &gt;40</w:t>
      </w:r>
      <w:r w:rsidR="005279EF">
        <w:rPr>
          <w:color w:val="000000" w:themeColor="text1"/>
          <w:lang w:val="en-US"/>
        </w:rPr>
        <w:t>-</w:t>
      </w:r>
      <w:r w:rsidR="00FA22DC">
        <w:rPr>
          <w:color w:val="000000" w:themeColor="text1"/>
          <w:lang w:val="en-US"/>
        </w:rPr>
        <w:t>year</w:t>
      </w:r>
      <w:r w:rsidR="005279EF">
        <w:rPr>
          <w:color w:val="000000" w:themeColor="text1"/>
          <w:lang w:val="en-US"/>
        </w:rPr>
        <w:t>-</w:t>
      </w:r>
      <w:r w:rsidR="00FA22DC">
        <w:rPr>
          <w:color w:val="000000" w:themeColor="text1"/>
          <w:lang w:val="en-US"/>
        </w:rPr>
        <w:t>old</w:t>
      </w:r>
      <w:r w:rsidR="00111D47" w:rsidRPr="001E1170">
        <w:rPr>
          <w:color w:val="000000" w:themeColor="text1"/>
          <w:lang w:val="en-US"/>
        </w:rPr>
        <w:t>: 96%</w:t>
      </w:r>
      <w:r w:rsidR="009A5938" w:rsidRPr="001E1170">
        <w:rPr>
          <w:color w:val="000000" w:themeColor="text1"/>
          <w:lang w:val="en-US"/>
        </w:rPr>
        <w:t xml:space="preserve">, </w:t>
      </w:r>
      <w:r w:rsidR="00E3144E" w:rsidRPr="001E1170">
        <w:rPr>
          <w:color w:val="000000" w:themeColor="text1"/>
          <w:lang w:val="en-US"/>
        </w:rPr>
        <w:t>p=0.009)</w:t>
      </w:r>
      <w:r w:rsidR="00824260" w:rsidRPr="001E1170">
        <w:rPr>
          <w:color w:val="000000" w:themeColor="text1"/>
          <w:lang w:val="en-US"/>
        </w:rPr>
        <w:t xml:space="preserve"> </w:t>
      </w:r>
      <w:r w:rsidR="00E3144E" w:rsidRPr="001E1170">
        <w:rPr>
          <w:color w:val="000000" w:themeColor="text1"/>
          <w:lang w:val="en-US"/>
        </w:rPr>
        <w:t xml:space="preserve">and </w:t>
      </w:r>
      <w:r w:rsidR="001D0B48" w:rsidRPr="001E1170">
        <w:rPr>
          <w:color w:val="000000" w:themeColor="text1"/>
          <w:lang w:val="en-US"/>
        </w:rPr>
        <w:t xml:space="preserve">those with </w:t>
      </w:r>
      <w:r w:rsidR="0081774D">
        <w:rPr>
          <w:color w:val="000000" w:themeColor="text1"/>
          <w:lang w:val="en-US"/>
        </w:rPr>
        <w:t>less</w:t>
      </w:r>
      <w:r w:rsidR="00E3144E" w:rsidRPr="001E1170">
        <w:rPr>
          <w:color w:val="000000" w:themeColor="text1"/>
          <w:lang w:val="en-US"/>
        </w:rPr>
        <w:t xml:space="preserve"> working experience (</w:t>
      </w:r>
      <w:r w:rsidR="00111D47" w:rsidRPr="001E1170">
        <w:rPr>
          <w:color w:val="000000" w:themeColor="text1"/>
          <w:lang w:val="en-US"/>
        </w:rPr>
        <w:t>&lt;5</w:t>
      </w:r>
      <w:r w:rsidR="00FA22DC">
        <w:rPr>
          <w:color w:val="000000" w:themeColor="text1"/>
          <w:lang w:val="en-US"/>
        </w:rPr>
        <w:t xml:space="preserve"> years</w:t>
      </w:r>
      <w:r w:rsidR="00111D47" w:rsidRPr="001E1170">
        <w:rPr>
          <w:color w:val="000000" w:themeColor="text1"/>
          <w:lang w:val="en-US"/>
        </w:rPr>
        <w:t xml:space="preserve">: </w:t>
      </w:r>
      <w:r w:rsidR="009A5938" w:rsidRPr="001E1170">
        <w:rPr>
          <w:color w:val="000000" w:themeColor="text1"/>
          <w:lang w:val="en-US"/>
        </w:rPr>
        <w:t>95%</w:t>
      </w:r>
      <w:r w:rsidR="007E0019">
        <w:rPr>
          <w:color w:val="000000" w:themeColor="text1"/>
          <w:lang w:val="en-US"/>
        </w:rPr>
        <w:t xml:space="preserve">, </w:t>
      </w:r>
      <w:r w:rsidR="007E0019" w:rsidRPr="007E0019">
        <w:rPr>
          <w:color w:val="000000" w:themeColor="text1"/>
          <w:lang w:val="en-US"/>
        </w:rPr>
        <w:t>≥</w:t>
      </w:r>
      <w:r w:rsidR="0013093A" w:rsidRPr="001E1170">
        <w:rPr>
          <w:color w:val="000000" w:themeColor="text1"/>
          <w:lang w:val="en-US"/>
        </w:rPr>
        <w:t>5</w:t>
      </w:r>
      <w:r w:rsidR="00FA22DC" w:rsidRPr="00FA22DC">
        <w:rPr>
          <w:color w:val="000000" w:themeColor="text1"/>
          <w:lang w:val="en-US"/>
        </w:rPr>
        <w:t xml:space="preserve"> </w:t>
      </w:r>
      <w:r w:rsidR="00FA22DC">
        <w:rPr>
          <w:color w:val="000000" w:themeColor="text1"/>
          <w:lang w:val="en-US"/>
        </w:rPr>
        <w:t>years</w:t>
      </w:r>
      <w:r w:rsidR="00111D47" w:rsidRPr="001E1170">
        <w:rPr>
          <w:color w:val="000000" w:themeColor="text1"/>
          <w:lang w:val="en-US"/>
        </w:rPr>
        <w:t>: 81%</w:t>
      </w:r>
      <w:r w:rsidR="009A5938" w:rsidRPr="001E1170">
        <w:rPr>
          <w:color w:val="000000" w:themeColor="text1"/>
          <w:lang w:val="en-US"/>
        </w:rPr>
        <w:t>, p=</w:t>
      </w:r>
      <w:r w:rsidR="00E3144E" w:rsidRPr="001E1170">
        <w:rPr>
          <w:color w:val="000000" w:themeColor="text1"/>
          <w:lang w:val="en-US"/>
        </w:rPr>
        <w:t xml:space="preserve">0.037) </w:t>
      </w:r>
      <w:r w:rsidR="0074732F">
        <w:rPr>
          <w:color w:val="000000" w:themeColor="text1"/>
          <w:lang w:val="en-US"/>
        </w:rPr>
        <w:t>understood</w:t>
      </w:r>
      <w:r w:rsidR="00E3144E" w:rsidRPr="001E1170">
        <w:rPr>
          <w:color w:val="000000" w:themeColor="text1"/>
          <w:lang w:val="en-US"/>
        </w:rPr>
        <w:t xml:space="preserve"> that </w:t>
      </w:r>
      <w:r w:rsidR="00515B25" w:rsidRPr="001E1170">
        <w:rPr>
          <w:color w:val="000000" w:themeColor="text1"/>
          <w:lang w:val="en-US"/>
        </w:rPr>
        <w:t>oral mucosa</w:t>
      </w:r>
      <w:r w:rsidR="00E3144E" w:rsidRPr="001E1170">
        <w:rPr>
          <w:color w:val="000000" w:themeColor="text1"/>
          <w:lang w:val="en-US"/>
        </w:rPr>
        <w:t xml:space="preserve"> should be cleaned. </w:t>
      </w:r>
      <w:r w:rsidR="00A465FC">
        <w:rPr>
          <w:color w:val="000000" w:themeColor="text1"/>
          <w:lang w:val="en-US"/>
        </w:rPr>
        <w:t>DCNS</w:t>
      </w:r>
      <w:r w:rsidR="007E3875" w:rsidRPr="001E1170">
        <w:rPr>
          <w:color w:val="000000" w:themeColor="text1"/>
          <w:lang w:val="en-US"/>
        </w:rPr>
        <w:t xml:space="preserve"> with over five</w:t>
      </w:r>
      <w:r w:rsidR="00E25184" w:rsidRPr="001E1170">
        <w:rPr>
          <w:color w:val="000000" w:themeColor="text1"/>
          <w:lang w:val="en-US"/>
        </w:rPr>
        <w:t xml:space="preserve"> years </w:t>
      </w:r>
      <w:r w:rsidR="007E3875" w:rsidRPr="001E1170">
        <w:rPr>
          <w:color w:val="000000" w:themeColor="text1"/>
          <w:lang w:val="en-US"/>
        </w:rPr>
        <w:t>of work experience</w:t>
      </w:r>
      <w:r w:rsidR="009A5938" w:rsidRPr="001E1170">
        <w:rPr>
          <w:color w:val="000000" w:themeColor="text1"/>
          <w:lang w:val="en-US"/>
        </w:rPr>
        <w:t xml:space="preserve"> </w:t>
      </w:r>
      <w:r w:rsidR="00335018" w:rsidRPr="001E1170">
        <w:rPr>
          <w:color w:val="000000" w:themeColor="text1"/>
          <w:lang w:val="en-US"/>
        </w:rPr>
        <w:t>(18</w:t>
      </w:r>
      <w:r w:rsidR="009A5938" w:rsidRPr="001E1170">
        <w:rPr>
          <w:color w:val="000000" w:themeColor="text1"/>
          <w:lang w:val="en-US"/>
        </w:rPr>
        <w:t>%)</w:t>
      </w:r>
      <w:r w:rsidR="00086D82" w:rsidRPr="001E1170">
        <w:rPr>
          <w:color w:val="000000" w:themeColor="text1"/>
          <w:lang w:val="en-US"/>
        </w:rPr>
        <w:t xml:space="preserve"> and</w:t>
      </w:r>
      <w:r w:rsidR="00A465FC">
        <w:rPr>
          <w:color w:val="000000" w:themeColor="text1"/>
          <w:lang w:val="en-US"/>
        </w:rPr>
        <w:t xml:space="preserve"> older</w:t>
      </w:r>
      <w:r w:rsidR="00E25184" w:rsidRPr="001E1170">
        <w:rPr>
          <w:color w:val="000000" w:themeColor="text1"/>
          <w:lang w:val="en-US"/>
        </w:rPr>
        <w:t xml:space="preserve"> </w:t>
      </w:r>
      <w:r w:rsidR="000D0A35" w:rsidRPr="001E1170">
        <w:rPr>
          <w:color w:val="000000" w:themeColor="text1"/>
          <w:lang w:val="en-US"/>
        </w:rPr>
        <w:t>DCNS</w:t>
      </w:r>
      <w:r w:rsidR="00086D82" w:rsidRPr="001E1170">
        <w:rPr>
          <w:color w:val="000000" w:themeColor="text1"/>
          <w:lang w:val="en-US"/>
        </w:rPr>
        <w:t xml:space="preserve"> </w:t>
      </w:r>
      <w:r w:rsidR="00E25184" w:rsidRPr="001E1170">
        <w:rPr>
          <w:color w:val="000000" w:themeColor="text1"/>
          <w:lang w:val="en-US"/>
        </w:rPr>
        <w:t>(</w:t>
      </w:r>
      <w:r w:rsidR="00FA22DC">
        <w:rPr>
          <w:color w:val="000000" w:themeColor="text1"/>
          <w:lang w:val="en-US"/>
        </w:rPr>
        <w:t>&lt;</w:t>
      </w:r>
      <w:r w:rsidR="00335018" w:rsidRPr="001E1170">
        <w:rPr>
          <w:color w:val="000000" w:themeColor="text1"/>
          <w:lang w:val="en-US"/>
        </w:rPr>
        <w: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xml:space="preserve">: 8%, </w:t>
      </w:r>
      <w:r w:rsidR="0013093A" w:rsidRPr="001E1170">
        <w:rPr>
          <w:color w:val="000000" w:themeColor="text1"/>
          <w:lang w:val="en-US"/>
        </w:rPr>
        <w:t>&gt;40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17</w:t>
      </w:r>
      <w:r w:rsidR="009A5938" w:rsidRPr="001E1170">
        <w:rPr>
          <w:color w:val="000000" w:themeColor="text1"/>
          <w:lang w:val="en-US"/>
        </w:rPr>
        <w:t xml:space="preserve">%, </w:t>
      </w:r>
      <w:r w:rsidR="00E25184" w:rsidRPr="001E1170">
        <w:rPr>
          <w:color w:val="000000" w:themeColor="text1"/>
          <w:lang w:val="en-US"/>
        </w:rPr>
        <w:t xml:space="preserve">p=0.053) responded more </w:t>
      </w:r>
      <w:r w:rsidR="003B6E94">
        <w:rPr>
          <w:color w:val="000000" w:themeColor="text1"/>
          <w:lang w:val="en-US"/>
        </w:rPr>
        <w:t xml:space="preserve">often </w:t>
      </w:r>
      <w:r w:rsidR="007E3875" w:rsidRPr="001E1170">
        <w:rPr>
          <w:color w:val="000000" w:themeColor="text1"/>
          <w:lang w:val="en-US"/>
        </w:rPr>
        <w:t>negatively</w:t>
      </w:r>
      <w:r w:rsidR="00E25184" w:rsidRPr="001E1170">
        <w:rPr>
          <w:color w:val="000000" w:themeColor="text1"/>
          <w:lang w:val="en-US"/>
        </w:rPr>
        <w:t xml:space="preserve"> to</w:t>
      </w:r>
      <w:r w:rsidR="00995DFC" w:rsidRPr="001E1170">
        <w:rPr>
          <w:color w:val="000000" w:themeColor="text1"/>
          <w:lang w:val="en-US"/>
        </w:rPr>
        <w:t xml:space="preserve"> the rinsing with</w:t>
      </w:r>
      <w:r w:rsidR="00E25184" w:rsidRPr="001E1170">
        <w:rPr>
          <w:color w:val="000000" w:themeColor="text1"/>
          <w:lang w:val="en-US"/>
        </w:rPr>
        <w:t xml:space="preserve"> mouthwash as</w:t>
      </w:r>
      <w:r w:rsidR="007E3875" w:rsidRPr="001E1170">
        <w:rPr>
          <w:color w:val="000000" w:themeColor="text1"/>
          <w:lang w:val="en-US"/>
        </w:rPr>
        <w:t xml:space="preserve"> a part </w:t>
      </w:r>
      <w:r w:rsidR="00086D82" w:rsidRPr="001E1170">
        <w:rPr>
          <w:color w:val="000000" w:themeColor="text1"/>
          <w:lang w:val="en-US"/>
        </w:rPr>
        <w:t>of routine</w:t>
      </w:r>
      <w:r w:rsidR="00995DFC" w:rsidRPr="001E1170">
        <w:rPr>
          <w:color w:val="000000" w:themeColor="text1"/>
          <w:lang w:val="en-US"/>
        </w:rPr>
        <w:t xml:space="preserve"> oral home care procedure</w:t>
      </w:r>
      <w:r w:rsidR="0026138B" w:rsidRPr="001E1170">
        <w:rPr>
          <w:color w:val="000000" w:themeColor="text1"/>
          <w:lang w:val="en-US"/>
        </w:rPr>
        <w:t>.</w:t>
      </w:r>
      <w:r w:rsidR="00E25184" w:rsidRPr="001E1170">
        <w:rPr>
          <w:color w:val="000000" w:themeColor="text1"/>
          <w:lang w:val="en-US"/>
        </w:rPr>
        <w:t xml:space="preserve"> </w:t>
      </w:r>
      <w:r w:rsidR="00A465FC" w:rsidRPr="001E1170">
        <w:rPr>
          <w:color w:val="000000" w:themeColor="text1"/>
          <w:lang w:val="en-US"/>
        </w:rPr>
        <w:t>Y</w:t>
      </w:r>
      <w:r w:rsidR="00E25184" w:rsidRPr="001E1170">
        <w:rPr>
          <w:color w:val="000000" w:themeColor="text1"/>
          <w:lang w:val="en-US"/>
        </w:rPr>
        <w:t xml:space="preserve">ounger </w:t>
      </w:r>
      <w:r w:rsidR="000D0A35" w:rsidRPr="001E1170">
        <w:rPr>
          <w:color w:val="000000" w:themeColor="text1"/>
          <w:lang w:val="en-US"/>
        </w:rPr>
        <w:t>DCNS</w:t>
      </w:r>
      <w:r w:rsidR="00E25184" w:rsidRPr="001E1170">
        <w:rPr>
          <w:color w:val="000000" w:themeColor="text1"/>
          <w:lang w:val="en-US"/>
        </w:rPr>
        <w:t xml:space="preserve"> </w:t>
      </w:r>
      <w:r w:rsidR="00E25184" w:rsidRPr="001E1170">
        <w:rPr>
          <w:color w:val="000000" w:themeColor="text1"/>
          <w:lang w:val="en-US"/>
        </w:rPr>
        <w:lastRenderedPageBreak/>
        <w:t>supported</w:t>
      </w:r>
      <w:r w:rsidR="00995DFC" w:rsidRPr="001E1170">
        <w:rPr>
          <w:color w:val="000000" w:themeColor="text1"/>
          <w:lang w:val="en-US"/>
        </w:rPr>
        <w:t xml:space="preserve"> the use of</w:t>
      </w:r>
      <w:r w:rsidR="00E25184" w:rsidRPr="001E1170">
        <w:rPr>
          <w:color w:val="000000" w:themeColor="text1"/>
          <w:lang w:val="en-US"/>
        </w:rPr>
        <w:t xml:space="preserve"> moist gauze (</w:t>
      </w:r>
      <w:r w:rsidR="00335018" w:rsidRPr="001E1170">
        <w:rPr>
          <w:color w:val="000000" w:themeColor="text1"/>
          <w:lang w:val="en-US"/>
        </w:rPr>
        <w:t>&lt;40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w:t>
      </w:r>
      <w:r w:rsidR="0013093A" w:rsidRPr="001E1170">
        <w:rPr>
          <w:color w:val="000000" w:themeColor="text1"/>
          <w:lang w:val="en-US"/>
        </w:rPr>
        <w:t xml:space="preserve"> </w:t>
      </w:r>
      <w:r w:rsidR="009A5938" w:rsidRPr="001E1170">
        <w:rPr>
          <w:color w:val="000000" w:themeColor="text1"/>
          <w:lang w:val="en-US"/>
        </w:rPr>
        <w:t>59%</w:t>
      </w:r>
      <w:r w:rsidR="0013093A" w:rsidRPr="001E1170">
        <w:rPr>
          <w:color w:val="000000" w:themeColor="text1"/>
          <w:lang w:val="en-US"/>
        </w:rPr>
        <w:t>, &gt;40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41%</w:t>
      </w:r>
      <w:r w:rsidR="009A5938" w:rsidRPr="001E1170">
        <w:rPr>
          <w:color w:val="000000" w:themeColor="text1"/>
          <w:lang w:val="en-US"/>
        </w:rPr>
        <w:t xml:space="preserve">, </w:t>
      </w:r>
      <w:r w:rsidR="00E25184" w:rsidRPr="001E1170">
        <w:rPr>
          <w:color w:val="000000" w:themeColor="text1"/>
          <w:lang w:val="en-US"/>
        </w:rPr>
        <w:t>p=0.053).</w:t>
      </w:r>
      <w:r w:rsidR="00995DFC" w:rsidRPr="001E1170">
        <w:rPr>
          <w:color w:val="000000" w:themeColor="text1"/>
          <w:lang w:val="en-US"/>
        </w:rPr>
        <w:t xml:space="preserve"> </w:t>
      </w:r>
      <w:r w:rsidR="001D0B48" w:rsidRPr="001E1170">
        <w:rPr>
          <w:color w:val="000000" w:themeColor="text1"/>
          <w:lang w:val="en-US"/>
        </w:rPr>
        <w:t xml:space="preserve">Storage </w:t>
      </w:r>
      <w:r w:rsidR="00121229" w:rsidRPr="001E1170">
        <w:rPr>
          <w:color w:val="000000" w:themeColor="text1"/>
          <w:lang w:val="en-US"/>
        </w:rPr>
        <w:t>of</w:t>
      </w:r>
      <w:r w:rsidR="00561999" w:rsidRPr="001E1170">
        <w:rPr>
          <w:color w:val="000000" w:themeColor="text1"/>
          <w:lang w:val="en-US"/>
        </w:rPr>
        <w:t xml:space="preserve"> the dental prostheses </w:t>
      </w:r>
      <w:r w:rsidR="001D0B48" w:rsidRPr="001E1170">
        <w:rPr>
          <w:color w:val="000000" w:themeColor="text1"/>
          <w:lang w:val="en-US"/>
        </w:rPr>
        <w:t xml:space="preserve">in </w:t>
      </w:r>
      <w:r w:rsidR="000853AE" w:rsidRPr="001E1170">
        <w:rPr>
          <w:color w:val="000000" w:themeColor="text1"/>
          <w:lang w:val="en-US"/>
        </w:rPr>
        <w:t xml:space="preserve">dry </w:t>
      </w:r>
      <w:r w:rsidR="001D0B48" w:rsidRPr="001E1170">
        <w:rPr>
          <w:color w:val="000000" w:themeColor="text1"/>
          <w:lang w:val="en-US"/>
        </w:rPr>
        <w:t xml:space="preserve">conditions </w:t>
      </w:r>
      <w:r w:rsidR="00561999" w:rsidRPr="001E1170">
        <w:rPr>
          <w:color w:val="000000" w:themeColor="text1"/>
          <w:lang w:val="en-US"/>
        </w:rPr>
        <w:t>was</w:t>
      </w:r>
      <w:r w:rsidR="000853AE" w:rsidRPr="001E1170">
        <w:rPr>
          <w:color w:val="000000" w:themeColor="text1"/>
          <w:lang w:val="en-US"/>
        </w:rPr>
        <w:t xml:space="preserve"> more</w:t>
      </w:r>
      <w:r w:rsidR="00995DFC" w:rsidRPr="001E1170">
        <w:rPr>
          <w:color w:val="000000" w:themeColor="text1"/>
          <w:lang w:val="en-US"/>
        </w:rPr>
        <w:t xml:space="preserve"> often</w:t>
      </w:r>
      <w:r w:rsidR="000853AE" w:rsidRPr="001E1170">
        <w:rPr>
          <w:color w:val="000000" w:themeColor="text1"/>
          <w:lang w:val="en-US"/>
        </w:rPr>
        <w:t xml:space="preserve"> favored </w:t>
      </w:r>
      <w:r w:rsidR="001D0B48" w:rsidRPr="001E1170">
        <w:rPr>
          <w:color w:val="000000" w:themeColor="text1"/>
          <w:lang w:val="en-US"/>
        </w:rPr>
        <w:t xml:space="preserve">by </w:t>
      </w:r>
      <w:r w:rsidR="000853AE" w:rsidRPr="001E1170">
        <w:rPr>
          <w:color w:val="000000" w:themeColor="text1"/>
          <w:lang w:val="en-US"/>
        </w:rPr>
        <w:t xml:space="preserve">younger </w:t>
      </w:r>
      <w:r w:rsidR="000D0A35" w:rsidRPr="001E1170">
        <w:rPr>
          <w:color w:val="000000" w:themeColor="text1"/>
          <w:lang w:val="en-US"/>
        </w:rPr>
        <w:t>DCNS</w:t>
      </w:r>
      <w:r w:rsidR="000853AE" w:rsidRPr="001E1170">
        <w:rPr>
          <w:color w:val="000000" w:themeColor="text1"/>
          <w:lang w:val="en-US"/>
        </w:rPr>
        <w:t xml:space="preserve"> (</w:t>
      </w:r>
      <w:r w:rsidR="00335018" w:rsidRPr="001E1170">
        <w:rPr>
          <w:color w:val="000000" w:themeColor="text1"/>
          <w:lang w:val="en-US"/>
        </w:rPr>
        <w:t>&lt;40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xml:space="preserve">: </w:t>
      </w:r>
      <w:r w:rsidR="00AE6F15" w:rsidRPr="001E1170">
        <w:rPr>
          <w:color w:val="000000" w:themeColor="text1"/>
          <w:lang w:val="en-US"/>
        </w:rPr>
        <w:t>84%</w:t>
      </w:r>
      <w:r w:rsidR="0013093A" w:rsidRPr="001E1170">
        <w:rPr>
          <w:color w:val="000000" w:themeColor="text1"/>
          <w:lang w:val="en-US"/>
        </w:rPr>
        <w:t>, &gt;40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68%</w:t>
      </w:r>
      <w:r w:rsidR="00AE6F15" w:rsidRPr="001E1170">
        <w:rPr>
          <w:color w:val="000000" w:themeColor="text1"/>
          <w:lang w:val="en-US"/>
        </w:rPr>
        <w:t xml:space="preserve">, </w:t>
      </w:r>
      <w:r w:rsidR="000853AE" w:rsidRPr="001E1170">
        <w:rPr>
          <w:color w:val="000000" w:themeColor="text1"/>
          <w:lang w:val="en-US"/>
        </w:rPr>
        <w:t>p=0.059), but they also</w:t>
      </w:r>
      <w:r w:rsidR="001D0B48" w:rsidRPr="001E1170">
        <w:rPr>
          <w:color w:val="000000" w:themeColor="text1"/>
          <w:lang w:val="en-US"/>
        </w:rPr>
        <w:t xml:space="preserve"> supported </w:t>
      </w:r>
      <w:r w:rsidR="000853AE" w:rsidRPr="001E1170">
        <w:rPr>
          <w:color w:val="000000" w:themeColor="text1"/>
          <w:lang w:val="en-US"/>
        </w:rPr>
        <w:t>keeping dental prostheses in</w:t>
      </w:r>
      <w:r w:rsidR="001D0B48" w:rsidRPr="001E1170">
        <w:rPr>
          <w:color w:val="000000" w:themeColor="text1"/>
          <w:lang w:val="en-US"/>
        </w:rPr>
        <w:t xml:space="preserve"> a denture </w:t>
      </w:r>
      <w:r w:rsidR="000853AE" w:rsidRPr="001E1170">
        <w:rPr>
          <w:color w:val="000000" w:themeColor="text1"/>
          <w:lang w:val="en-US"/>
        </w:rPr>
        <w:t xml:space="preserve">cleaning </w:t>
      </w:r>
      <w:r w:rsidR="001D0B48" w:rsidRPr="001E1170">
        <w:rPr>
          <w:color w:val="000000" w:themeColor="text1"/>
          <w:lang w:val="en-US"/>
        </w:rPr>
        <w:t>solution</w:t>
      </w:r>
      <w:r w:rsidR="00253F13">
        <w:rPr>
          <w:color w:val="000000" w:themeColor="text1"/>
          <w:lang w:val="en-US"/>
        </w:rPr>
        <w:t xml:space="preserve"> </w:t>
      </w:r>
      <w:r w:rsidR="00253F13" w:rsidRPr="001E1170">
        <w:rPr>
          <w:color w:val="000000" w:themeColor="text1"/>
          <w:lang w:val="en-US"/>
        </w:rPr>
        <w:t>more often</w:t>
      </w:r>
      <w:r w:rsidR="001D0B48" w:rsidRPr="001E1170">
        <w:rPr>
          <w:color w:val="000000" w:themeColor="text1"/>
          <w:lang w:val="en-US"/>
        </w:rPr>
        <w:t xml:space="preserve"> </w:t>
      </w:r>
      <w:r w:rsidR="000853AE" w:rsidRPr="001E1170">
        <w:rPr>
          <w:color w:val="000000" w:themeColor="text1"/>
          <w:lang w:val="en-US"/>
        </w:rPr>
        <w:t>(</w:t>
      </w:r>
      <w:r w:rsidR="00335018" w:rsidRPr="001E1170">
        <w:rPr>
          <w:color w:val="000000" w:themeColor="text1"/>
          <w:lang w:val="en-US"/>
        </w:rPr>
        <w:t>&lt;40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xml:space="preserve">: </w:t>
      </w:r>
      <w:r w:rsidR="00AE6F15" w:rsidRPr="001E1170">
        <w:rPr>
          <w:color w:val="000000" w:themeColor="text1"/>
          <w:lang w:val="en-US"/>
        </w:rPr>
        <w:t>73%</w:t>
      </w:r>
      <w:r w:rsidR="0013093A" w:rsidRPr="001E1170">
        <w:rPr>
          <w:color w:val="000000" w:themeColor="text1"/>
          <w:lang w:val="en-US"/>
        </w:rPr>
        <w:t>, &gt;40</w:t>
      </w:r>
      <w:r w:rsidR="005279EF">
        <w:rPr>
          <w:color w:val="000000" w:themeColor="text1"/>
          <w:lang w:val="en-US"/>
        </w:rPr>
        <w:t>-</w:t>
      </w:r>
      <w:r w:rsidR="00FA22DC">
        <w:rPr>
          <w:color w:val="000000" w:themeColor="text1"/>
          <w:lang w:val="en-US"/>
        </w:rPr>
        <w:t>year-old</w:t>
      </w:r>
      <w:r w:rsidR="00335018" w:rsidRPr="001E1170">
        <w:rPr>
          <w:color w:val="000000" w:themeColor="text1"/>
          <w:lang w:val="en-US"/>
        </w:rPr>
        <w:t>: 53%</w:t>
      </w:r>
      <w:r w:rsidR="00AE6F15" w:rsidRPr="001E1170">
        <w:rPr>
          <w:color w:val="000000" w:themeColor="text1"/>
          <w:lang w:val="en-US"/>
        </w:rPr>
        <w:t xml:space="preserve">, </w:t>
      </w:r>
      <w:r w:rsidR="000853AE" w:rsidRPr="001E1170">
        <w:rPr>
          <w:color w:val="000000" w:themeColor="text1"/>
          <w:lang w:val="en-US"/>
        </w:rPr>
        <w:t xml:space="preserve">p=0.026). </w:t>
      </w:r>
      <w:r w:rsidR="007F7D5F">
        <w:rPr>
          <w:color w:val="000000" w:themeColor="text1"/>
          <w:lang w:val="en-US"/>
        </w:rPr>
        <w:t>(Table 1</w:t>
      </w:r>
      <w:r w:rsidR="00F35515">
        <w:rPr>
          <w:color w:val="000000" w:themeColor="text1"/>
          <w:lang w:val="en-US"/>
        </w:rPr>
        <w:t>.</w:t>
      </w:r>
      <w:r w:rsidR="00E8496B" w:rsidRPr="001E1170">
        <w:rPr>
          <w:color w:val="000000" w:themeColor="text1"/>
          <w:lang w:val="en-US"/>
        </w:rPr>
        <w:t>)</w:t>
      </w:r>
    </w:p>
    <w:p w14:paraId="02D542EC" w14:textId="7232CB5C" w:rsidR="00F35515" w:rsidRPr="001E1170" w:rsidRDefault="00296832" w:rsidP="00E01090">
      <w:pPr>
        <w:spacing w:line="480" w:lineRule="auto"/>
        <w:jc w:val="both"/>
        <w:rPr>
          <w:color w:val="000000" w:themeColor="text1"/>
          <w:lang w:val="en-US"/>
        </w:rPr>
      </w:pPr>
      <w:r w:rsidRPr="0074732F">
        <w:rPr>
          <w:color w:val="000000" w:themeColor="text1"/>
          <w:lang w:val="en-US"/>
        </w:rPr>
        <w:t xml:space="preserve">Recommendations </w:t>
      </w:r>
      <w:r w:rsidR="0074732F" w:rsidRPr="0074732F">
        <w:rPr>
          <w:color w:val="000000" w:themeColor="text1"/>
          <w:lang w:val="en-US"/>
        </w:rPr>
        <w:t xml:space="preserve">concerning the management of </w:t>
      </w:r>
      <w:r w:rsidRPr="0074732F">
        <w:rPr>
          <w:color w:val="000000" w:themeColor="text1"/>
          <w:lang w:val="en-US"/>
        </w:rPr>
        <w:t xml:space="preserve">dry mouth, </w:t>
      </w:r>
      <w:r w:rsidR="0074732F" w:rsidRPr="0074732F">
        <w:rPr>
          <w:color w:val="000000" w:themeColor="text1"/>
          <w:lang w:val="en-US"/>
        </w:rPr>
        <w:t xml:space="preserve">use of </w:t>
      </w:r>
      <w:r w:rsidRPr="0074732F">
        <w:rPr>
          <w:color w:val="000000" w:themeColor="text1"/>
          <w:lang w:val="en-US"/>
        </w:rPr>
        <w:t>thirst-quencher and</w:t>
      </w:r>
      <w:r w:rsidR="0074732F" w:rsidRPr="0074732F">
        <w:rPr>
          <w:color w:val="000000" w:themeColor="text1"/>
          <w:lang w:val="en-US"/>
        </w:rPr>
        <w:t xml:space="preserve"> good</w:t>
      </w:r>
      <w:r w:rsidRPr="0074732F">
        <w:rPr>
          <w:color w:val="000000" w:themeColor="text1"/>
          <w:lang w:val="en-US"/>
        </w:rPr>
        <w:t xml:space="preserve"> oral hygiene were mostly </w:t>
      </w:r>
      <w:r w:rsidR="0074732F" w:rsidRPr="0074732F">
        <w:rPr>
          <w:color w:val="000000" w:themeColor="text1"/>
          <w:lang w:val="en-US"/>
        </w:rPr>
        <w:t>acknowledged. For the clients suffering from dry mouth</w:t>
      </w:r>
      <w:r w:rsidRPr="0074732F">
        <w:rPr>
          <w:color w:val="000000" w:themeColor="text1"/>
          <w:lang w:val="en-US"/>
        </w:rPr>
        <w:t xml:space="preserve"> </w:t>
      </w:r>
      <w:r w:rsidR="0074732F" w:rsidRPr="0074732F">
        <w:rPr>
          <w:color w:val="000000" w:themeColor="text1"/>
          <w:lang w:val="en-US"/>
        </w:rPr>
        <w:t>o</w:t>
      </w:r>
      <w:r w:rsidR="006C6405" w:rsidRPr="0074732F">
        <w:rPr>
          <w:color w:val="000000" w:themeColor="text1"/>
          <w:lang w:val="en-US"/>
        </w:rPr>
        <w:t>nly</w:t>
      </w:r>
      <w:r w:rsidRPr="0074732F">
        <w:rPr>
          <w:color w:val="000000" w:themeColor="text1"/>
          <w:lang w:val="en-US"/>
        </w:rPr>
        <w:t xml:space="preserve"> 40% would recommend </w:t>
      </w:r>
      <w:r w:rsidR="008464BB">
        <w:rPr>
          <w:color w:val="000000" w:themeColor="text1"/>
          <w:lang w:val="en-US"/>
        </w:rPr>
        <w:t xml:space="preserve">a </w:t>
      </w:r>
      <w:r w:rsidRPr="0074732F">
        <w:rPr>
          <w:color w:val="000000" w:themeColor="text1"/>
          <w:lang w:val="en-US"/>
        </w:rPr>
        <w:t xml:space="preserve">visit </w:t>
      </w:r>
      <w:r w:rsidR="0074732F" w:rsidRPr="0074732F">
        <w:rPr>
          <w:color w:val="000000" w:themeColor="text1"/>
          <w:lang w:val="en-US"/>
        </w:rPr>
        <w:t>to</w:t>
      </w:r>
      <w:r w:rsidR="008464BB">
        <w:rPr>
          <w:color w:val="000000" w:themeColor="text1"/>
          <w:lang w:val="en-US"/>
        </w:rPr>
        <w:t xml:space="preserve"> a</w:t>
      </w:r>
      <w:r w:rsidR="0074732F" w:rsidRPr="0074732F">
        <w:rPr>
          <w:color w:val="000000" w:themeColor="text1"/>
          <w:lang w:val="en-US"/>
        </w:rPr>
        <w:t xml:space="preserve"> doctor </w:t>
      </w:r>
      <w:r w:rsidRPr="0074732F">
        <w:rPr>
          <w:color w:val="000000" w:themeColor="text1"/>
          <w:lang w:val="en-US"/>
        </w:rPr>
        <w:t xml:space="preserve">and </w:t>
      </w:r>
      <w:r w:rsidR="006C6405" w:rsidRPr="0074732F">
        <w:rPr>
          <w:color w:val="000000" w:themeColor="text1"/>
          <w:lang w:val="en-US"/>
        </w:rPr>
        <w:t xml:space="preserve">fewer </w:t>
      </w:r>
      <w:r w:rsidR="002E6112" w:rsidRPr="0074732F">
        <w:rPr>
          <w:color w:val="000000" w:themeColor="text1"/>
          <w:lang w:val="en-US"/>
        </w:rPr>
        <w:t>preferred</w:t>
      </w:r>
      <w:r w:rsidRPr="0074732F">
        <w:rPr>
          <w:color w:val="000000" w:themeColor="text1"/>
          <w:lang w:val="en-US"/>
        </w:rPr>
        <w:t xml:space="preserve"> </w:t>
      </w:r>
      <w:r w:rsidR="008464BB">
        <w:rPr>
          <w:color w:val="000000" w:themeColor="text1"/>
          <w:lang w:val="en-US"/>
        </w:rPr>
        <w:t>the use</w:t>
      </w:r>
      <w:r w:rsidRPr="0074732F">
        <w:rPr>
          <w:color w:val="000000" w:themeColor="text1"/>
          <w:lang w:val="en-US"/>
        </w:rPr>
        <w:t xml:space="preserve"> of chewing gum. </w:t>
      </w:r>
      <w:r w:rsidR="00F35515" w:rsidRPr="0074732F">
        <w:rPr>
          <w:color w:val="000000" w:themeColor="text1"/>
          <w:lang w:val="en-US"/>
        </w:rPr>
        <w:t xml:space="preserve">(Table 2.) </w:t>
      </w:r>
      <w:r w:rsidR="00BB493F" w:rsidRPr="0074732F">
        <w:rPr>
          <w:color w:val="000000" w:themeColor="text1"/>
          <w:lang w:val="en-US"/>
        </w:rPr>
        <w:lastRenderedPageBreak/>
        <w:t>Less experienced</w:t>
      </w:r>
      <w:r w:rsidR="00995DFC" w:rsidRPr="0074732F">
        <w:rPr>
          <w:color w:val="000000" w:themeColor="text1"/>
          <w:lang w:val="en-US"/>
        </w:rPr>
        <w:t xml:space="preserve"> DCNS,</w:t>
      </w:r>
      <w:r w:rsidR="00AB527A" w:rsidRPr="0074732F">
        <w:rPr>
          <w:color w:val="000000" w:themeColor="text1"/>
          <w:lang w:val="en-US"/>
        </w:rPr>
        <w:t xml:space="preserve"> </w:t>
      </w:r>
      <w:r w:rsidR="00C53027" w:rsidRPr="0074732F">
        <w:rPr>
          <w:color w:val="000000" w:themeColor="text1"/>
          <w:lang w:val="en-US"/>
        </w:rPr>
        <w:t>according to</w:t>
      </w:r>
      <w:r w:rsidR="00AB527A" w:rsidRPr="0074732F">
        <w:rPr>
          <w:color w:val="000000" w:themeColor="text1"/>
          <w:lang w:val="en-US"/>
        </w:rPr>
        <w:t xml:space="preserve"> years</w:t>
      </w:r>
      <w:r w:rsidR="00995DFC" w:rsidRPr="0074732F">
        <w:rPr>
          <w:color w:val="000000" w:themeColor="text1"/>
          <w:lang w:val="en-US"/>
        </w:rPr>
        <w:t xml:space="preserve"> of working</w:t>
      </w:r>
      <w:r w:rsidR="0074732F" w:rsidRPr="0074732F">
        <w:rPr>
          <w:color w:val="000000" w:themeColor="text1"/>
          <w:lang w:val="en-US"/>
        </w:rPr>
        <w:t xml:space="preserve"> experience,</w:t>
      </w:r>
      <w:r w:rsidR="00BB493F" w:rsidRPr="0074732F">
        <w:rPr>
          <w:color w:val="000000" w:themeColor="text1"/>
          <w:lang w:val="en-US"/>
        </w:rPr>
        <w:t xml:space="preserve"> </w:t>
      </w:r>
      <w:r w:rsidR="00995DFC" w:rsidRPr="0074732F">
        <w:rPr>
          <w:color w:val="000000" w:themeColor="text1"/>
          <w:lang w:val="en-US"/>
        </w:rPr>
        <w:t>recommended</w:t>
      </w:r>
      <w:r w:rsidR="00F34663">
        <w:rPr>
          <w:color w:val="000000" w:themeColor="text1"/>
          <w:lang w:val="en-US"/>
        </w:rPr>
        <w:t xml:space="preserve"> a</w:t>
      </w:r>
      <w:r w:rsidR="00980728" w:rsidRPr="0074732F">
        <w:rPr>
          <w:color w:val="000000" w:themeColor="text1"/>
          <w:lang w:val="en-US"/>
        </w:rPr>
        <w:t xml:space="preserve"> </w:t>
      </w:r>
      <w:r w:rsidR="00995DFC" w:rsidRPr="001E1170">
        <w:rPr>
          <w:color w:val="000000" w:themeColor="text1"/>
          <w:lang w:val="en-US"/>
        </w:rPr>
        <w:t>visit</w:t>
      </w:r>
      <w:r w:rsidR="000D3220" w:rsidRPr="001E1170">
        <w:rPr>
          <w:color w:val="000000" w:themeColor="text1"/>
          <w:lang w:val="en-US"/>
        </w:rPr>
        <w:t xml:space="preserve"> to</w:t>
      </w:r>
      <w:r w:rsidR="00995DFC" w:rsidRPr="001E1170">
        <w:rPr>
          <w:color w:val="000000" w:themeColor="text1"/>
          <w:lang w:val="en-US"/>
        </w:rPr>
        <w:t xml:space="preserve"> a</w:t>
      </w:r>
      <w:r w:rsidR="00902E76" w:rsidRPr="001E1170">
        <w:rPr>
          <w:color w:val="000000" w:themeColor="text1"/>
          <w:lang w:val="en-US"/>
        </w:rPr>
        <w:t xml:space="preserve"> </w:t>
      </w:r>
      <w:r w:rsidR="00BB493F" w:rsidRPr="001E1170">
        <w:rPr>
          <w:color w:val="000000" w:themeColor="text1"/>
          <w:lang w:val="en-US"/>
        </w:rPr>
        <w:t>dent</w:t>
      </w:r>
      <w:r w:rsidR="00141CCA" w:rsidRPr="001E1170">
        <w:rPr>
          <w:color w:val="000000" w:themeColor="text1"/>
          <w:lang w:val="en-US"/>
        </w:rPr>
        <w:t>ist</w:t>
      </w:r>
      <w:r w:rsidR="00995DFC" w:rsidRPr="001E1170">
        <w:rPr>
          <w:color w:val="000000" w:themeColor="text1"/>
          <w:lang w:val="en-US"/>
        </w:rPr>
        <w:t xml:space="preserve"> for taking care of dry mouth</w:t>
      </w:r>
      <w:r w:rsidR="00F34663">
        <w:rPr>
          <w:color w:val="000000" w:themeColor="text1"/>
          <w:lang w:val="en-US"/>
        </w:rPr>
        <w:t xml:space="preserve"> </w:t>
      </w:r>
      <w:r w:rsidR="00F34663" w:rsidRPr="001E1170">
        <w:rPr>
          <w:color w:val="000000" w:themeColor="text1"/>
          <w:lang w:val="en-US"/>
        </w:rPr>
        <w:t>more often</w:t>
      </w:r>
      <w:r w:rsidR="00141CCA" w:rsidRPr="001E1170">
        <w:rPr>
          <w:color w:val="000000" w:themeColor="text1"/>
          <w:lang w:val="en-US"/>
        </w:rPr>
        <w:t xml:space="preserve"> </w:t>
      </w:r>
      <w:r w:rsidR="00BB493F" w:rsidRPr="001E1170">
        <w:rPr>
          <w:color w:val="000000" w:themeColor="text1"/>
          <w:lang w:val="en-US"/>
        </w:rPr>
        <w:t>(</w:t>
      </w:r>
      <w:r w:rsidR="003B6E94">
        <w:rPr>
          <w:color w:val="000000" w:themeColor="text1"/>
          <w:lang w:val="en-US"/>
        </w:rPr>
        <w:t>&lt;</w:t>
      </w:r>
      <w:r w:rsidR="00AB527A" w:rsidRPr="001E1170">
        <w:rPr>
          <w:color w:val="000000" w:themeColor="text1"/>
          <w:lang w:val="en-US"/>
        </w:rPr>
        <w:t>5</w:t>
      </w:r>
      <w:r w:rsidR="00FA22DC">
        <w:rPr>
          <w:color w:val="000000" w:themeColor="text1"/>
          <w:lang w:val="en-US"/>
        </w:rPr>
        <w:t xml:space="preserve"> years</w:t>
      </w:r>
      <w:r w:rsidR="00AB527A" w:rsidRPr="001E1170">
        <w:rPr>
          <w:color w:val="000000" w:themeColor="text1"/>
          <w:lang w:val="en-US"/>
        </w:rPr>
        <w:t xml:space="preserve">: </w:t>
      </w:r>
      <w:r w:rsidR="00141CCA" w:rsidRPr="001E1170">
        <w:rPr>
          <w:color w:val="000000" w:themeColor="text1"/>
          <w:lang w:val="en-US"/>
        </w:rPr>
        <w:t>88%</w:t>
      </w:r>
      <w:r w:rsidR="007E0019">
        <w:rPr>
          <w:color w:val="000000" w:themeColor="text1"/>
          <w:lang w:val="en-US"/>
        </w:rPr>
        <w:t xml:space="preserve">, </w:t>
      </w:r>
      <w:r w:rsidR="007E0019" w:rsidRPr="007E0019">
        <w:rPr>
          <w:color w:val="000000" w:themeColor="text1"/>
          <w:lang w:val="en-US"/>
        </w:rPr>
        <w:t>≥</w:t>
      </w:r>
      <w:r w:rsidR="0013093A" w:rsidRPr="001E1170">
        <w:rPr>
          <w:color w:val="000000" w:themeColor="text1"/>
          <w:lang w:val="en-US"/>
        </w:rPr>
        <w:t>5</w:t>
      </w:r>
      <w:r w:rsidR="00FA22DC">
        <w:rPr>
          <w:color w:val="000000" w:themeColor="text1"/>
          <w:lang w:val="en-US"/>
        </w:rPr>
        <w:t xml:space="preserve"> years</w:t>
      </w:r>
      <w:r w:rsidR="00AB527A" w:rsidRPr="001E1170">
        <w:rPr>
          <w:color w:val="000000" w:themeColor="text1"/>
          <w:lang w:val="en-US"/>
        </w:rPr>
        <w:t>: 64%</w:t>
      </w:r>
      <w:r w:rsidR="00141CCA" w:rsidRPr="001E1170">
        <w:rPr>
          <w:color w:val="000000" w:themeColor="text1"/>
          <w:lang w:val="en-US"/>
        </w:rPr>
        <w:t xml:space="preserve">, </w:t>
      </w:r>
      <w:r w:rsidR="00BB493F" w:rsidRPr="001E1170">
        <w:rPr>
          <w:color w:val="000000" w:themeColor="text1"/>
          <w:lang w:val="en-US"/>
        </w:rPr>
        <w:t xml:space="preserve">p=0.005). </w:t>
      </w:r>
    </w:p>
    <w:p w14:paraId="55B6BE27" w14:textId="77777777" w:rsidR="00FB29D3" w:rsidRPr="001E1170" w:rsidRDefault="00FB29D3" w:rsidP="00E01090">
      <w:pPr>
        <w:spacing w:line="480" w:lineRule="auto"/>
        <w:jc w:val="both"/>
        <w:rPr>
          <w:color w:val="000000" w:themeColor="text1"/>
          <w:lang w:val="en-US"/>
        </w:rPr>
      </w:pPr>
    </w:p>
    <w:p w14:paraId="5EA9C14C" w14:textId="1914A817" w:rsidR="00FB29D3" w:rsidRPr="001E1170" w:rsidRDefault="00FB29D3" w:rsidP="00E01090">
      <w:pPr>
        <w:spacing w:line="480" w:lineRule="auto"/>
        <w:jc w:val="both"/>
        <w:rPr>
          <w:color w:val="000000" w:themeColor="text1"/>
          <w:lang w:val="en-US"/>
        </w:rPr>
      </w:pPr>
      <w:r w:rsidRPr="001E1170">
        <w:rPr>
          <w:i/>
          <w:color w:val="000000" w:themeColor="text1"/>
          <w:lang w:val="en-US"/>
        </w:rPr>
        <w:t>Perceived skills</w:t>
      </w:r>
    </w:p>
    <w:p w14:paraId="767E8666" w14:textId="52DD4A11" w:rsidR="00E85EDA" w:rsidRPr="00B05434" w:rsidRDefault="005E65C2" w:rsidP="00FB29D3">
      <w:pPr>
        <w:spacing w:line="480" w:lineRule="auto"/>
        <w:jc w:val="both"/>
        <w:rPr>
          <w:color w:val="000000" w:themeColor="text1"/>
          <w:lang w:val="en-US"/>
        </w:rPr>
      </w:pPr>
      <w:r w:rsidRPr="00B05434">
        <w:rPr>
          <w:color w:val="000000" w:themeColor="text1"/>
          <w:lang w:val="en-US"/>
        </w:rPr>
        <w:t xml:space="preserve">Of the </w:t>
      </w:r>
      <w:r w:rsidR="000D0A35" w:rsidRPr="00B05434">
        <w:rPr>
          <w:color w:val="000000" w:themeColor="text1"/>
          <w:lang w:val="en-US"/>
        </w:rPr>
        <w:t>DCNS</w:t>
      </w:r>
      <w:r w:rsidR="006C6405" w:rsidRPr="00B05434">
        <w:rPr>
          <w:color w:val="000000" w:themeColor="text1"/>
          <w:lang w:val="en-US"/>
        </w:rPr>
        <w:t>,</w:t>
      </w:r>
      <w:r w:rsidRPr="00B05434">
        <w:rPr>
          <w:color w:val="000000" w:themeColor="text1"/>
          <w:lang w:val="en-US"/>
        </w:rPr>
        <w:t xml:space="preserve"> 67%</w:t>
      </w:r>
      <w:r w:rsidR="00FB29D3" w:rsidRPr="00B05434">
        <w:rPr>
          <w:color w:val="000000" w:themeColor="text1"/>
          <w:lang w:val="en-US"/>
        </w:rPr>
        <w:t xml:space="preserve"> in</w:t>
      </w:r>
      <w:r w:rsidR="00934EC6">
        <w:rPr>
          <w:color w:val="000000" w:themeColor="text1"/>
          <w:lang w:val="en-US"/>
        </w:rPr>
        <w:t>dicated</w:t>
      </w:r>
      <w:r w:rsidR="00FB29D3" w:rsidRPr="00B05434">
        <w:rPr>
          <w:color w:val="000000" w:themeColor="text1"/>
          <w:lang w:val="en-US"/>
        </w:rPr>
        <w:t xml:space="preserve"> that their education included </w:t>
      </w:r>
      <w:r w:rsidR="002E7330" w:rsidRPr="00B05434">
        <w:rPr>
          <w:color w:val="000000" w:themeColor="text1"/>
          <w:lang w:val="en-US"/>
        </w:rPr>
        <w:t>studies</w:t>
      </w:r>
      <w:r w:rsidR="006C6405" w:rsidRPr="00B05434">
        <w:rPr>
          <w:color w:val="000000" w:themeColor="text1"/>
          <w:lang w:val="en-US"/>
        </w:rPr>
        <w:t xml:space="preserve"> </w:t>
      </w:r>
      <w:r w:rsidR="00FB45D7" w:rsidRPr="00B05434">
        <w:rPr>
          <w:color w:val="000000" w:themeColor="text1"/>
          <w:lang w:val="en-US"/>
        </w:rPr>
        <w:t>regarding</w:t>
      </w:r>
      <w:r w:rsidR="00FB29D3" w:rsidRPr="00B05434">
        <w:rPr>
          <w:color w:val="000000" w:themeColor="text1"/>
          <w:lang w:val="en-US"/>
        </w:rPr>
        <w:t xml:space="preserve"> oral health </w:t>
      </w:r>
      <w:r w:rsidR="00FF65C5" w:rsidRPr="00B05434">
        <w:rPr>
          <w:color w:val="000000" w:themeColor="text1"/>
          <w:lang w:val="en-US"/>
        </w:rPr>
        <w:t>in general</w:t>
      </w:r>
      <w:r w:rsidR="00FB29D3" w:rsidRPr="00B05434">
        <w:rPr>
          <w:color w:val="000000" w:themeColor="text1"/>
          <w:lang w:val="en-US"/>
        </w:rPr>
        <w:t xml:space="preserve"> or </w:t>
      </w:r>
      <w:r w:rsidR="007E4790" w:rsidRPr="00B05434">
        <w:rPr>
          <w:color w:val="000000" w:themeColor="text1"/>
          <w:lang w:val="en-US"/>
        </w:rPr>
        <w:t>specifically</w:t>
      </w:r>
      <w:r w:rsidR="00FB29D3" w:rsidRPr="00B05434">
        <w:rPr>
          <w:color w:val="000000" w:themeColor="text1"/>
          <w:lang w:val="en-US"/>
        </w:rPr>
        <w:t xml:space="preserve"> concerning the older people</w:t>
      </w:r>
      <w:r w:rsidR="00B97433" w:rsidRPr="00B05434">
        <w:rPr>
          <w:color w:val="000000" w:themeColor="text1"/>
          <w:lang w:val="en-US"/>
        </w:rPr>
        <w:t xml:space="preserve"> (63%)</w:t>
      </w:r>
      <w:r w:rsidR="00FB29D3" w:rsidRPr="00B05434">
        <w:rPr>
          <w:color w:val="000000" w:themeColor="text1"/>
          <w:lang w:val="en-US"/>
        </w:rPr>
        <w:t xml:space="preserve">. Respectively, </w:t>
      </w:r>
      <w:r w:rsidRPr="00B05434">
        <w:rPr>
          <w:color w:val="000000" w:themeColor="text1"/>
          <w:lang w:val="en-US"/>
        </w:rPr>
        <w:t>18%</w:t>
      </w:r>
      <w:r w:rsidR="00FB29D3" w:rsidRPr="00B05434">
        <w:rPr>
          <w:color w:val="000000" w:themeColor="text1"/>
          <w:lang w:val="en-US"/>
        </w:rPr>
        <w:t xml:space="preserve"> of </w:t>
      </w:r>
      <w:r w:rsidR="000D0A35" w:rsidRPr="00B05434">
        <w:rPr>
          <w:color w:val="000000" w:themeColor="text1"/>
          <w:lang w:val="en-US"/>
        </w:rPr>
        <w:t>DCNS</w:t>
      </w:r>
      <w:r w:rsidR="00FB29D3" w:rsidRPr="00B05434">
        <w:rPr>
          <w:color w:val="000000" w:themeColor="text1"/>
          <w:lang w:val="en-US"/>
        </w:rPr>
        <w:t xml:space="preserve"> had </w:t>
      </w:r>
      <w:r w:rsidR="00934EC6">
        <w:rPr>
          <w:color w:val="000000" w:themeColor="text1"/>
          <w:lang w:val="en-US"/>
        </w:rPr>
        <w:t xml:space="preserve">a </w:t>
      </w:r>
      <w:r w:rsidR="00FB29D3" w:rsidRPr="00B05434">
        <w:rPr>
          <w:color w:val="000000" w:themeColor="text1"/>
          <w:lang w:val="en-US"/>
        </w:rPr>
        <w:t xml:space="preserve">lack of oral health training during their nursing education. About 15% of </w:t>
      </w:r>
      <w:r w:rsidR="000D0A35" w:rsidRPr="00B05434">
        <w:rPr>
          <w:color w:val="000000" w:themeColor="text1"/>
          <w:lang w:val="en-US"/>
        </w:rPr>
        <w:t>DCNS</w:t>
      </w:r>
      <w:r w:rsidR="00FB29D3" w:rsidRPr="00B05434">
        <w:rPr>
          <w:color w:val="000000" w:themeColor="text1"/>
          <w:lang w:val="en-US"/>
        </w:rPr>
        <w:t xml:space="preserve"> had received </w:t>
      </w:r>
      <w:r w:rsidR="00934EC6">
        <w:rPr>
          <w:color w:val="000000" w:themeColor="text1"/>
          <w:lang w:val="en-US"/>
        </w:rPr>
        <w:t xml:space="preserve">no </w:t>
      </w:r>
      <w:r w:rsidR="00FB29D3" w:rsidRPr="00B05434">
        <w:rPr>
          <w:color w:val="000000" w:themeColor="text1"/>
          <w:lang w:val="en-US"/>
        </w:rPr>
        <w:t xml:space="preserve">oral </w:t>
      </w:r>
      <w:r w:rsidR="00FB29D3" w:rsidRPr="00B05434">
        <w:rPr>
          <w:color w:val="000000" w:themeColor="text1"/>
          <w:lang w:val="en-US"/>
        </w:rPr>
        <w:lastRenderedPageBreak/>
        <w:t>health education</w:t>
      </w:r>
      <w:r w:rsidR="00FF65C5" w:rsidRPr="00B05434">
        <w:rPr>
          <w:color w:val="000000" w:themeColor="text1"/>
          <w:lang w:val="en-US"/>
        </w:rPr>
        <w:t xml:space="preserve"> at all</w:t>
      </w:r>
      <w:r w:rsidR="00FB29D3" w:rsidRPr="00B05434">
        <w:rPr>
          <w:color w:val="000000" w:themeColor="text1"/>
          <w:lang w:val="en-US"/>
        </w:rPr>
        <w:t xml:space="preserve">. </w:t>
      </w:r>
      <w:r w:rsidRPr="00B05434">
        <w:rPr>
          <w:color w:val="000000" w:themeColor="text1"/>
          <w:lang w:val="en-US"/>
        </w:rPr>
        <w:t>Of the respondents</w:t>
      </w:r>
      <w:r w:rsidR="006C6405" w:rsidRPr="00B05434">
        <w:rPr>
          <w:color w:val="000000" w:themeColor="text1"/>
          <w:lang w:val="en-US"/>
        </w:rPr>
        <w:t>,</w:t>
      </w:r>
      <w:r w:rsidR="00FB45D7" w:rsidRPr="00B05434">
        <w:rPr>
          <w:color w:val="000000" w:themeColor="text1"/>
          <w:lang w:val="en-US"/>
        </w:rPr>
        <w:t xml:space="preserve"> 43% had shortcomings </w:t>
      </w:r>
      <w:r w:rsidR="00934EC6">
        <w:rPr>
          <w:color w:val="000000" w:themeColor="text1"/>
          <w:lang w:val="en-US"/>
        </w:rPr>
        <w:t xml:space="preserve">in </w:t>
      </w:r>
      <w:r w:rsidRPr="00B05434">
        <w:rPr>
          <w:color w:val="000000" w:themeColor="text1"/>
          <w:lang w:val="en-US"/>
        </w:rPr>
        <w:t xml:space="preserve">using </w:t>
      </w:r>
      <w:r w:rsidR="00934EC6">
        <w:rPr>
          <w:color w:val="000000" w:themeColor="text1"/>
          <w:lang w:val="en-US"/>
        </w:rPr>
        <w:t xml:space="preserve">the </w:t>
      </w:r>
      <w:r w:rsidR="00FB45D7" w:rsidRPr="00B05434">
        <w:rPr>
          <w:color w:val="000000" w:themeColor="text1"/>
          <w:lang w:val="en-US"/>
        </w:rPr>
        <w:t>perceived</w:t>
      </w:r>
      <w:r w:rsidRPr="00B05434">
        <w:rPr>
          <w:color w:val="000000" w:themeColor="text1"/>
          <w:lang w:val="en-US"/>
        </w:rPr>
        <w:t xml:space="preserve"> education about oral health in</w:t>
      </w:r>
      <w:r w:rsidR="00FB45D7" w:rsidRPr="00B05434">
        <w:rPr>
          <w:color w:val="000000" w:themeColor="text1"/>
          <w:lang w:val="en-US"/>
        </w:rPr>
        <w:t xml:space="preserve"> their</w:t>
      </w:r>
      <w:r w:rsidRPr="00B05434">
        <w:rPr>
          <w:color w:val="000000" w:themeColor="text1"/>
          <w:lang w:val="en-US"/>
        </w:rPr>
        <w:t xml:space="preserve"> practical work. </w:t>
      </w:r>
    </w:p>
    <w:p w14:paraId="5216F3BC" w14:textId="2FCC7E5F" w:rsidR="00C642E9" w:rsidRPr="001E1170" w:rsidRDefault="00934EC6" w:rsidP="00FB29D3">
      <w:pPr>
        <w:spacing w:line="480" w:lineRule="auto"/>
        <w:jc w:val="both"/>
        <w:rPr>
          <w:color w:val="000000" w:themeColor="text1"/>
          <w:lang w:val="en-US"/>
        </w:rPr>
      </w:pPr>
      <w:r>
        <w:rPr>
          <w:color w:val="000000" w:themeColor="text1"/>
          <w:lang w:val="en-US"/>
        </w:rPr>
        <w:t>When</w:t>
      </w:r>
      <w:r w:rsidR="00FB29D3" w:rsidRPr="001E1170">
        <w:rPr>
          <w:color w:val="000000" w:themeColor="text1"/>
          <w:lang w:val="en-US"/>
        </w:rPr>
        <w:t xml:space="preserve"> directing the client nearly half of the </w:t>
      </w:r>
      <w:r w:rsidR="00434792" w:rsidRPr="001E1170">
        <w:rPr>
          <w:color w:val="000000" w:themeColor="text1"/>
          <w:lang w:val="en-US"/>
        </w:rPr>
        <w:t>DCNS</w:t>
      </w:r>
      <w:r w:rsidR="00FB29D3" w:rsidRPr="001E1170">
        <w:rPr>
          <w:color w:val="000000" w:themeColor="text1"/>
          <w:lang w:val="en-US"/>
        </w:rPr>
        <w:t xml:space="preserve"> </w:t>
      </w:r>
      <w:r w:rsidR="00E85EDA" w:rsidRPr="001E1170">
        <w:rPr>
          <w:color w:val="000000" w:themeColor="text1"/>
          <w:lang w:val="en-US"/>
        </w:rPr>
        <w:t>could</w:t>
      </w:r>
      <w:r w:rsidR="00FB29D3" w:rsidRPr="001E1170">
        <w:rPr>
          <w:color w:val="000000" w:themeColor="text1"/>
          <w:lang w:val="en-US"/>
        </w:rPr>
        <w:t xml:space="preserve"> </w:t>
      </w:r>
      <w:r w:rsidR="003B6E94">
        <w:rPr>
          <w:color w:val="000000" w:themeColor="text1"/>
          <w:lang w:val="en-US"/>
        </w:rPr>
        <w:t>gi</w:t>
      </w:r>
      <w:r w:rsidR="00B05434">
        <w:rPr>
          <w:color w:val="000000" w:themeColor="text1"/>
          <w:lang w:val="en-US"/>
        </w:rPr>
        <w:t>ve</w:t>
      </w:r>
      <w:r w:rsidR="00E85EDA" w:rsidRPr="001E1170">
        <w:rPr>
          <w:color w:val="000000" w:themeColor="text1"/>
          <w:lang w:val="en-US"/>
        </w:rPr>
        <w:t xml:space="preserve"> guidance</w:t>
      </w:r>
      <w:r w:rsidR="00FB29D3" w:rsidRPr="001E1170">
        <w:rPr>
          <w:color w:val="000000" w:themeColor="text1"/>
          <w:lang w:val="en-US"/>
        </w:rPr>
        <w:t xml:space="preserve"> at least moderately to maintain self-care of the mouth. </w:t>
      </w:r>
      <w:r w:rsidR="00E85EDA" w:rsidRPr="001E1170">
        <w:rPr>
          <w:color w:val="000000" w:themeColor="text1"/>
          <w:lang w:val="en-US"/>
        </w:rPr>
        <w:t>The ability to give guidance was weakest for</w:t>
      </w:r>
      <w:r w:rsidR="00FB29D3" w:rsidRPr="001E1170">
        <w:rPr>
          <w:color w:val="000000" w:themeColor="text1"/>
          <w:lang w:val="en-US"/>
        </w:rPr>
        <w:t xml:space="preserve"> cleaning of interdental spaces. Younger </w:t>
      </w:r>
      <w:r w:rsidR="00E85EDA" w:rsidRPr="001E1170">
        <w:rPr>
          <w:color w:val="000000" w:themeColor="text1"/>
          <w:lang w:val="en-US"/>
        </w:rPr>
        <w:t>DCNS</w:t>
      </w:r>
      <w:r w:rsidR="007660A1">
        <w:rPr>
          <w:color w:val="000000" w:themeColor="text1"/>
          <w:lang w:val="en-US"/>
        </w:rPr>
        <w:t xml:space="preserve"> </w:t>
      </w:r>
      <w:r w:rsidR="00B05434">
        <w:rPr>
          <w:color w:val="000000" w:themeColor="text1"/>
          <w:lang w:val="en-US"/>
        </w:rPr>
        <w:t>were</w:t>
      </w:r>
      <w:r w:rsidR="00FB29D3" w:rsidRPr="001E1170">
        <w:rPr>
          <w:color w:val="000000" w:themeColor="text1"/>
          <w:lang w:val="en-US"/>
        </w:rPr>
        <w:t xml:space="preserve"> more</w:t>
      </w:r>
      <w:r w:rsidR="00B05434">
        <w:rPr>
          <w:color w:val="000000" w:themeColor="text1"/>
          <w:lang w:val="en-US"/>
        </w:rPr>
        <w:t xml:space="preserve"> active</w:t>
      </w:r>
      <w:r w:rsidR="00FB29D3" w:rsidRPr="001E1170">
        <w:rPr>
          <w:color w:val="000000" w:themeColor="text1"/>
          <w:lang w:val="en-US"/>
        </w:rPr>
        <w:t xml:space="preserve"> </w:t>
      </w:r>
      <w:r w:rsidR="0066738C" w:rsidRPr="001E1170">
        <w:rPr>
          <w:color w:val="000000" w:themeColor="text1"/>
          <w:lang w:val="en-US"/>
        </w:rPr>
        <w:t>in this than the older staff</w:t>
      </w:r>
      <w:r w:rsidR="00B05434">
        <w:rPr>
          <w:color w:val="000000" w:themeColor="text1"/>
          <w:lang w:val="en-US"/>
        </w:rPr>
        <w:t xml:space="preserve"> members</w:t>
      </w:r>
      <w:r w:rsidR="00141CCA" w:rsidRPr="001E1170">
        <w:rPr>
          <w:color w:val="000000" w:themeColor="text1"/>
          <w:lang w:val="en-US"/>
        </w:rPr>
        <w:t xml:space="preserve"> (</w:t>
      </w:r>
      <w:r w:rsidR="0013093A" w:rsidRPr="001E1170">
        <w:rPr>
          <w:color w:val="000000" w:themeColor="text1"/>
          <w:lang w:val="en-US"/>
        </w:rPr>
        <w:t>&lt;</w:t>
      </w:r>
      <w:r w:rsidR="005F4AE7" w:rsidRPr="001E1170">
        <w:rPr>
          <w:color w:val="000000" w:themeColor="text1"/>
          <w:lang w:val="en-US"/>
        </w:rPr>
        <w:t>40</w:t>
      </w:r>
      <w:r w:rsidR="005279EF">
        <w:rPr>
          <w:color w:val="000000" w:themeColor="text1"/>
          <w:lang w:val="en-US"/>
        </w:rPr>
        <w:t>-</w:t>
      </w:r>
      <w:r w:rsidR="00FA22DC">
        <w:rPr>
          <w:color w:val="000000" w:themeColor="text1"/>
          <w:lang w:val="en-US"/>
        </w:rPr>
        <w:t>year-old</w:t>
      </w:r>
      <w:r w:rsidR="005F4AE7" w:rsidRPr="001E1170">
        <w:rPr>
          <w:color w:val="000000" w:themeColor="text1"/>
          <w:lang w:val="en-US"/>
        </w:rPr>
        <w:t xml:space="preserve">: </w:t>
      </w:r>
      <w:r w:rsidR="00141CCA" w:rsidRPr="001E1170">
        <w:rPr>
          <w:color w:val="000000" w:themeColor="text1"/>
          <w:lang w:val="en-US"/>
        </w:rPr>
        <w:t>63%</w:t>
      </w:r>
      <w:r w:rsidR="00320481" w:rsidRPr="001E1170">
        <w:rPr>
          <w:color w:val="000000" w:themeColor="text1"/>
          <w:lang w:val="en-US"/>
        </w:rPr>
        <w:t xml:space="preserve">, </w:t>
      </w:r>
      <w:r w:rsidR="0013093A" w:rsidRPr="001E1170">
        <w:rPr>
          <w:color w:val="000000" w:themeColor="text1"/>
          <w:lang w:val="en-US"/>
        </w:rPr>
        <w:t>&gt;</w:t>
      </w:r>
      <w:r w:rsidR="00320481" w:rsidRPr="001E1170">
        <w:rPr>
          <w:color w:val="000000" w:themeColor="text1"/>
          <w:lang w:val="en-US"/>
        </w:rPr>
        <w:t>40</w:t>
      </w:r>
      <w:r w:rsidR="005279EF">
        <w:rPr>
          <w:color w:val="000000" w:themeColor="text1"/>
          <w:lang w:val="en-US"/>
        </w:rPr>
        <w:t>-</w:t>
      </w:r>
      <w:r w:rsidR="00FA22DC">
        <w:rPr>
          <w:color w:val="000000" w:themeColor="text1"/>
          <w:lang w:val="en-US"/>
        </w:rPr>
        <w:t>year-old</w:t>
      </w:r>
      <w:r w:rsidR="005F4AE7" w:rsidRPr="001E1170">
        <w:rPr>
          <w:color w:val="000000" w:themeColor="text1"/>
          <w:lang w:val="en-US"/>
        </w:rPr>
        <w:t>: 39%,</w:t>
      </w:r>
      <w:r w:rsidR="00CC0732">
        <w:rPr>
          <w:color w:val="000000" w:themeColor="text1"/>
          <w:lang w:val="en-US"/>
        </w:rPr>
        <w:t xml:space="preserve"> p=0.</w:t>
      </w:r>
      <w:r w:rsidR="00141CCA" w:rsidRPr="001E1170">
        <w:rPr>
          <w:color w:val="000000" w:themeColor="text1"/>
          <w:lang w:val="en-US"/>
        </w:rPr>
        <w:t>011)</w:t>
      </w:r>
      <w:r w:rsidR="00FB29D3" w:rsidRPr="001E1170">
        <w:rPr>
          <w:color w:val="000000" w:themeColor="text1"/>
          <w:lang w:val="en-US"/>
        </w:rPr>
        <w:t xml:space="preserve">. </w:t>
      </w:r>
      <w:r w:rsidR="009C770B">
        <w:rPr>
          <w:color w:val="000000" w:themeColor="text1"/>
          <w:lang w:val="en-US"/>
        </w:rPr>
        <w:t>A d</w:t>
      </w:r>
      <w:r w:rsidR="0066738C" w:rsidRPr="001E1170">
        <w:rPr>
          <w:color w:val="000000" w:themeColor="text1"/>
          <w:lang w:val="en-US"/>
        </w:rPr>
        <w:t>ifference</w:t>
      </w:r>
      <w:r w:rsidR="00FB29D3" w:rsidRPr="001E1170">
        <w:rPr>
          <w:color w:val="000000" w:themeColor="text1"/>
          <w:lang w:val="en-US"/>
        </w:rPr>
        <w:t xml:space="preserve"> was</w:t>
      </w:r>
      <w:r w:rsidR="0066738C" w:rsidRPr="001E1170">
        <w:rPr>
          <w:color w:val="000000" w:themeColor="text1"/>
          <w:lang w:val="en-US"/>
        </w:rPr>
        <w:t xml:space="preserve"> also</w:t>
      </w:r>
      <w:r w:rsidR="00FB29D3" w:rsidRPr="001E1170">
        <w:rPr>
          <w:color w:val="000000" w:themeColor="text1"/>
          <w:lang w:val="en-US"/>
        </w:rPr>
        <w:t xml:space="preserve"> n</w:t>
      </w:r>
      <w:r w:rsidR="0066738C" w:rsidRPr="001E1170">
        <w:rPr>
          <w:color w:val="000000" w:themeColor="text1"/>
          <w:lang w:val="en-US"/>
        </w:rPr>
        <w:t>oted</w:t>
      </w:r>
      <w:r w:rsidR="00FB29D3" w:rsidRPr="001E1170">
        <w:rPr>
          <w:color w:val="000000" w:themeColor="text1"/>
          <w:lang w:val="en-US"/>
        </w:rPr>
        <w:t xml:space="preserve"> regarding working years</w:t>
      </w:r>
      <w:r w:rsidR="00B05434">
        <w:rPr>
          <w:color w:val="000000" w:themeColor="text1"/>
          <w:lang w:val="en-US"/>
        </w:rPr>
        <w:t xml:space="preserve"> as those with less working years were more active in guiding the clients</w:t>
      </w:r>
      <w:r w:rsidR="00141CCA" w:rsidRPr="001E1170">
        <w:rPr>
          <w:color w:val="000000" w:themeColor="text1"/>
          <w:lang w:val="en-US"/>
        </w:rPr>
        <w:t xml:space="preserve"> </w:t>
      </w:r>
      <w:r w:rsidR="005F4AE7" w:rsidRPr="001E1170">
        <w:rPr>
          <w:color w:val="000000" w:themeColor="text1"/>
          <w:lang w:val="en-US"/>
        </w:rPr>
        <w:t>(</w:t>
      </w:r>
      <w:r w:rsidR="0013093A" w:rsidRPr="001E1170">
        <w:rPr>
          <w:color w:val="000000" w:themeColor="text1"/>
          <w:lang w:val="en-US"/>
        </w:rPr>
        <w:t>&lt;</w:t>
      </w:r>
      <w:r w:rsidR="0066738C" w:rsidRPr="001E1170">
        <w:rPr>
          <w:color w:val="000000" w:themeColor="text1"/>
          <w:lang w:val="en-US"/>
        </w:rPr>
        <w:t>5</w:t>
      </w:r>
      <w:r w:rsidR="00FA22DC">
        <w:rPr>
          <w:color w:val="000000" w:themeColor="text1"/>
          <w:lang w:val="en-US"/>
        </w:rPr>
        <w:t xml:space="preserve"> years</w:t>
      </w:r>
      <w:r w:rsidR="005F4AE7" w:rsidRPr="001E1170">
        <w:rPr>
          <w:color w:val="000000" w:themeColor="text1"/>
          <w:lang w:val="en-US"/>
        </w:rPr>
        <w:t xml:space="preserve">: </w:t>
      </w:r>
      <w:r w:rsidR="00141CCA" w:rsidRPr="001E1170">
        <w:rPr>
          <w:color w:val="000000" w:themeColor="text1"/>
          <w:lang w:val="en-US"/>
        </w:rPr>
        <w:t xml:space="preserve">68%, </w:t>
      </w:r>
      <w:r w:rsidR="007E0019" w:rsidRPr="007E0019">
        <w:rPr>
          <w:color w:val="000000" w:themeColor="text1"/>
          <w:lang w:val="en-US"/>
        </w:rPr>
        <w:t>≥</w:t>
      </w:r>
      <w:r w:rsidR="0066738C" w:rsidRPr="001E1170">
        <w:rPr>
          <w:color w:val="000000" w:themeColor="text1"/>
          <w:lang w:val="en-US"/>
        </w:rPr>
        <w:t>5</w:t>
      </w:r>
      <w:r w:rsidR="00FA22DC">
        <w:rPr>
          <w:color w:val="000000" w:themeColor="text1"/>
          <w:lang w:val="en-US"/>
        </w:rPr>
        <w:t xml:space="preserve"> years</w:t>
      </w:r>
      <w:r w:rsidR="005F4AE7" w:rsidRPr="001E1170">
        <w:rPr>
          <w:color w:val="000000" w:themeColor="text1"/>
          <w:lang w:val="en-US"/>
        </w:rPr>
        <w:t>:</w:t>
      </w:r>
      <w:r w:rsidR="00BE61E9" w:rsidRPr="001E1170">
        <w:rPr>
          <w:color w:val="000000" w:themeColor="text1"/>
          <w:lang w:val="en-US"/>
        </w:rPr>
        <w:t xml:space="preserve"> </w:t>
      </w:r>
      <w:r w:rsidR="00BE61E9" w:rsidRPr="001E1170">
        <w:rPr>
          <w:color w:val="000000" w:themeColor="text1"/>
          <w:lang w:val="en-US"/>
        </w:rPr>
        <w:lastRenderedPageBreak/>
        <w:t>39%</w:t>
      </w:r>
      <w:r w:rsidR="005F4AE7" w:rsidRPr="001E1170">
        <w:rPr>
          <w:color w:val="000000" w:themeColor="text1"/>
          <w:lang w:val="en-US"/>
        </w:rPr>
        <w:t xml:space="preserve"> </w:t>
      </w:r>
      <w:r w:rsidR="00BE61E9" w:rsidRPr="001E1170">
        <w:rPr>
          <w:color w:val="000000" w:themeColor="text1"/>
          <w:lang w:val="en-US"/>
        </w:rPr>
        <w:t>p=</w:t>
      </w:r>
      <w:r w:rsidR="00CC0732">
        <w:rPr>
          <w:color w:val="000000" w:themeColor="text1"/>
          <w:lang w:val="en-US"/>
        </w:rPr>
        <w:t>0.</w:t>
      </w:r>
      <w:r w:rsidR="00141CCA" w:rsidRPr="001E1170">
        <w:rPr>
          <w:color w:val="000000" w:themeColor="text1"/>
          <w:lang w:val="en-US"/>
        </w:rPr>
        <w:t>003)</w:t>
      </w:r>
      <w:r w:rsidR="00FB29D3" w:rsidRPr="001E1170">
        <w:rPr>
          <w:color w:val="000000" w:themeColor="text1"/>
          <w:lang w:val="en-US"/>
        </w:rPr>
        <w:t>.</w:t>
      </w:r>
      <w:r w:rsidR="0033496A" w:rsidRPr="001E1170">
        <w:rPr>
          <w:color w:val="000000" w:themeColor="text1"/>
          <w:lang w:val="en-US"/>
        </w:rPr>
        <w:t xml:space="preserve"> </w:t>
      </w:r>
      <w:r w:rsidR="007D1C38" w:rsidRPr="001E1170">
        <w:rPr>
          <w:color w:val="000000" w:themeColor="text1"/>
          <w:lang w:val="en-US"/>
        </w:rPr>
        <w:t>Skills concerning the guidance with</w:t>
      </w:r>
      <w:r w:rsidR="0066738C" w:rsidRPr="001E1170">
        <w:rPr>
          <w:color w:val="000000" w:themeColor="text1"/>
          <w:lang w:val="en-US"/>
        </w:rPr>
        <w:t xml:space="preserve"> management of</w:t>
      </w:r>
      <w:r w:rsidR="007D1C38" w:rsidRPr="001E1170">
        <w:rPr>
          <w:color w:val="000000" w:themeColor="text1"/>
          <w:lang w:val="en-US"/>
        </w:rPr>
        <w:t xml:space="preserve"> dry mouth, complicated eati</w:t>
      </w:r>
      <w:r w:rsidR="0066738C" w:rsidRPr="001E1170">
        <w:rPr>
          <w:color w:val="000000" w:themeColor="text1"/>
          <w:lang w:val="en-US"/>
        </w:rPr>
        <w:t>ng or pain in the mouth were a poorly perceived</w:t>
      </w:r>
      <w:r w:rsidR="007D1C38" w:rsidRPr="001E1170">
        <w:rPr>
          <w:color w:val="000000" w:themeColor="text1"/>
          <w:lang w:val="en-US"/>
        </w:rPr>
        <w:t xml:space="preserve">, as </w:t>
      </w:r>
      <w:r w:rsidR="00CC0732">
        <w:rPr>
          <w:color w:val="000000" w:themeColor="text1"/>
          <w:lang w:val="en-US"/>
        </w:rPr>
        <w:t>less</w:t>
      </w:r>
      <w:r w:rsidR="003B6E94">
        <w:rPr>
          <w:color w:val="000000" w:themeColor="text1"/>
          <w:lang w:val="en-US"/>
        </w:rPr>
        <w:t xml:space="preserve"> than</w:t>
      </w:r>
      <w:r w:rsidR="00B05434">
        <w:rPr>
          <w:color w:val="000000" w:themeColor="text1"/>
          <w:lang w:val="en-US"/>
        </w:rPr>
        <w:t xml:space="preserve"> 30</w:t>
      </w:r>
      <w:r w:rsidR="007D1C38" w:rsidRPr="001E1170">
        <w:rPr>
          <w:color w:val="000000" w:themeColor="text1"/>
          <w:lang w:val="en-US"/>
        </w:rPr>
        <w:t xml:space="preserve">% of respondents considered their </w:t>
      </w:r>
      <w:r w:rsidR="0066738C" w:rsidRPr="001E1170">
        <w:rPr>
          <w:color w:val="000000" w:themeColor="text1"/>
          <w:lang w:val="en-US"/>
        </w:rPr>
        <w:t>ability to give guidance as fair</w:t>
      </w:r>
      <w:r w:rsidR="007D1C38" w:rsidRPr="001E1170">
        <w:rPr>
          <w:color w:val="000000" w:themeColor="text1"/>
          <w:lang w:val="en-US"/>
        </w:rPr>
        <w:t xml:space="preserve"> or excellent. </w:t>
      </w:r>
      <w:r w:rsidR="007F7D5F">
        <w:rPr>
          <w:color w:val="000000" w:themeColor="text1"/>
          <w:lang w:val="en-US"/>
        </w:rPr>
        <w:t>(Table 3</w:t>
      </w:r>
      <w:r w:rsidR="00CC0732">
        <w:rPr>
          <w:color w:val="000000" w:themeColor="text1"/>
          <w:lang w:val="en-US"/>
        </w:rPr>
        <w:t>.</w:t>
      </w:r>
      <w:r w:rsidR="004808DC" w:rsidRPr="001E1170">
        <w:rPr>
          <w:color w:val="000000" w:themeColor="text1"/>
          <w:lang w:val="en-US"/>
        </w:rPr>
        <w:t>)</w:t>
      </w:r>
    </w:p>
    <w:p w14:paraId="63E0D4FB" w14:textId="0B3CED77" w:rsidR="00FB29D3" w:rsidRPr="001E1170" w:rsidRDefault="007F7D5F" w:rsidP="00FB29D3">
      <w:pPr>
        <w:spacing w:line="480" w:lineRule="auto"/>
        <w:jc w:val="both"/>
        <w:rPr>
          <w:color w:val="000000" w:themeColor="text1"/>
          <w:lang w:val="en-US"/>
        </w:rPr>
      </w:pPr>
      <w:r w:rsidRPr="001E1170">
        <w:rPr>
          <w:color w:val="000000" w:themeColor="text1"/>
          <w:lang w:val="en-US"/>
        </w:rPr>
        <w:t>Continuous</w:t>
      </w:r>
      <w:r w:rsidR="00FB29D3" w:rsidRPr="001E1170">
        <w:rPr>
          <w:color w:val="000000" w:themeColor="text1"/>
          <w:lang w:val="en-US"/>
        </w:rPr>
        <w:t xml:space="preserve"> education about oral health</w:t>
      </w:r>
      <w:r w:rsidR="0066738C" w:rsidRPr="001E1170">
        <w:rPr>
          <w:color w:val="000000" w:themeColor="text1"/>
          <w:lang w:val="en-US"/>
        </w:rPr>
        <w:t xml:space="preserve"> issues</w:t>
      </w:r>
      <w:r w:rsidR="00B05434">
        <w:rPr>
          <w:color w:val="000000" w:themeColor="text1"/>
          <w:lang w:val="en-US"/>
        </w:rPr>
        <w:t>, such as</w:t>
      </w:r>
      <w:r w:rsidR="0066738C" w:rsidRPr="001E1170">
        <w:rPr>
          <w:color w:val="000000" w:themeColor="text1"/>
          <w:lang w:val="en-US"/>
        </w:rPr>
        <w:t xml:space="preserve"> guiding</w:t>
      </w:r>
      <w:r w:rsidR="00FB29D3" w:rsidRPr="001E1170">
        <w:rPr>
          <w:color w:val="000000" w:themeColor="text1"/>
          <w:lang w:val="en-US"/>
        </w:rPr>
        <w:t xml:space="preserve"> the client's </w:t>
      </w:r>
      <w:r w:rsidR="0066738C" w:rsidRPr="001E1170">
        <w:rPr>
          <w:color w:val="000000" w:themeColor="text1"/>
          <w:lang w:val="en-US"/>
        </w:rPr>
        <w:t xml:space="preserve">oral </w:t>
      </w:r>
      <w:r w:rsidR="00FB29D3" w:rsidRPr="001E1170">
        <w:rPr>
          <w:color w:val="000000" w:themeColor="text1"/>
          <w:lang w:val="en-US"/>
        </w:rPr>
        <w:t xml:space="preserve">self-care or general information </w:t>
      </w:r>
      <w:r w:rsidR="0066738C" w:rsidRPr="001E1170">
        <w:rPr>
          <w:color w:val="000000" w:themeColor="text1"/>
          <w:lang w:val="en-US"/>
        </w:rPr>
        <w:t>about</w:t>
      </w:r>
      <w:r w:rsidR="00FB29D3" w:rsidRPr="001E1170">
        <w:rPr>
          <w:color w:val="000000" w:themeColor="text1"/>
          <w:lang w:val="en-US"/>
        </w:rPr>
        <w:t xml:space="preserve"> oral health maintenance was</w:t>
      </w:r>
      <w:r w:rsidR="0066738C" w:rsidRPr="001E1170">
        <w:rPr>
          <w:color w:val="000000" w:themeColor="text1"/>
          <w:lang w:val="en-US"/>
        </w:rPr>
        <w:t xml:space="preserve"> requested</w:t>
      </w:r>
      <w:r w:rsidR="00FB29D3" w:rsidRPr="001E1170">
        <w:rPr>
          <w:color w:val="000000" w:themeColor="text1"/>
          <w:lang w:val="en-US"/>
        </w:rPr>
        <w:t xml:space="preserve"> by more than 60% of </w:t>
      </w:r>
      <w:r w:rsidR="00B05434">
        <w:rPr>
          <w:color w:val="000000" w:themeColor="text1"/>
          <w:lang w:val="en-US"/>
        </w:rPr>
        <w:t>the respondent</w:t>
      </w:r>
      <w:r w:rsidR="0066738C" w:rsidRPr="001E1170">
        <w:rPr>
          <w:color w:val="000000" w:themeColor="text1"/>
          <w:lang w:val="en-US"/>
        </w:rPr>
        <w:t>s</w:t>
      </w:r>
      <w:r w:rsidR="00FB29D3" w:rsidRPr="001E1170">
        <w:rPr>
          <w:color w:val="000000" w:themeColor="text1"/>
          <w:lang w:val="en-US"/>
        </w:rPr>
        <w:t xml:space="preserve">. </w:t>
      </w:r>
      <w:r w:rsidR="00CC0732">
        <w:rPr>
          <w:color w:val="000000" w:themeColor="text1"/>
          <w:lang w:val="en-US"/>
        </w:rPr>
        <w:t xml:space="preserve">(Table 3.) </w:t>
      </w:r>
      <w:r w:rsidR="0066738C" w:rsidRPr="001E1170">
        <w:rPr>
          <w:color w:val="000000" w:themeColor="text1"/>
          <w:lang w:val="en-US"/>
        </w:rPr>
        <w:t>Younger DCNS</w:t>
      </w:r>
      <w:r w:rsidR="00FB29D3" w:rsidRPr="001E1170">
        <w:rPr>
          <w:color w:val="000000" w:themeColor="text1"/>
          <w:lang w:val="en-US"/>
        </w:rPr>
        <w:t xml:space="preserve"> </w:t>
      </w:r>
      <w:r w:rsidR="007D1C38" w:rsidRPr="001E1170">
        <w:rPr>
          <w:color w:val="000000" w:themeColor="text1"/>
          <w:lang w:val="en-US"/>
        </w:rPr>
        <w:t>had</w:t>
      </w:r>
      <w:r w:rsidR="005F4AE7" w:rsidRPr="001E1170">
        <w:rPr>
          <w:color w:val="000000" w:themeColor="text1"/>
          <w:lang w:val="en-US"/>
        </w:rPr>
        <w:t xml:space="preserve"> more</w:t>
      </w:r>
      <w:r w:rsidR="00FB29D3" w:rsidRPr="001E1170">
        <w:rPr>
          <w:color w:val="000000" w:themeColor="text1"/>
          <w:lang w:val="en-US"/>
        </w:rPr>
        <w:t xml:space="preserve"> need</w:t>
      </w:r>
      <w:r w:rsidR="005F4AE7" w:rsidRPr="001E1170">
        <w:rPr>
          <w:color w:val="000000" w:themeColor="text1"/>
          <w:lang w:val="en-US"/>
        </w:rPr>
        <w:t xml:space="preserve"> for</w:t>
      </w:r>
      <w:r w:rsidR="00FB29D3" w:rsidRPr="001E1170">
        <w:rPr>
          <w:color w:val="000000" w:themeColor="text1"/>
          <w:lang w:val="en-US"/>
        </w:rPr>
        <w:t xml:space="preserve"> additional education about general instructors in oral health care, and how t</w:t>
      </w:r>
      <w:r w:rsidR="0066738C" w:rsidRPr="001E1170">
        <w:rPr>
          <w:color w:val="000000" w:themeColor="text1"/>
          <w:lang w:val="en-US"/>
        </w:rPr>
        <w:t>o refer their client</w:t>
      </w:r>
      <w:r w:rsidR="00FB29D3" w:rsidRPr="001E1170">
        <w:rPr>
          <w:color w:val="000000" w:themeColor="text1"/>
          <w:lang w:val="en-US"/>
        </w:rPr>
        <w:t xml:space="preserve"> to the dentist if needed</w:t>
      </w:r>
      <w:r w:rsidR="00CC0732">
        <w:rPr>
          <w:color w:val="000000" w:themeColor="text1"/>
          <w:lang w:val="en-US"/>
        </w:rPr>
        <w:t xml:space="preserve"> (&lt;40</w:t>
      </w:r>
      <w:r w:rsidR="005279EF">
        <w:rPr>
          <w:color w:val="000000" w:themeColor="text1"/>
          <w:lang w:val="en-US"/>
        </w:rPr>
        <w:t>-</w:t>
      </w:r>
      <w:r w:rsidR="00FA22DC">
        <w:rPr>
          <w:color w:val="000000" w:themeColor="text1"/>
          <w:lang w:val="en-US"/>
        </w:rPr>
        <w:t>year-old</w:t>
      </w:r>
      <w:r w:rsidR="00CC0732">
        <w:rPr>
          <w:color w:val="000000" w:themeColor="text1"/>
          <w:lang w:val="en-US"/>
        </w:rPr>
        <w:t>: 53, &gt;40</w:t>
      </w:r>
      <w:r w:rsidR="005279EF">
        <w:rPr>
          <w:color w:val="000000" w:themeColor="text1"/>
          <w:lang w:val="en-US"/>
        </w:rPr>
        <w:t>-</w:t>
      </w:r>
      <w:r w:rsidR="00FA22DC">
        <w:rPr>
          <w:color w:val="000000" w:themeColor="text1"/>
          <w:lang w:val="en-US"/>
        </w:rPr>
        <w:t>year-old</w:t>
      </w:r>
      <w:r w:rsidR="00CC0732">
        <w:rPr>
          <w:color w:val="000000" w:themeColor="text1"/>
          <w:lang w:val="en-US"/>
        </w:rPr>
        <w:t>: 26 p=</w:t>
      </w:r>
      <w:r w:rsidR="00CC0732" w:rsidRPr="00CC0732">
        <w:rPr>
          <w:color w:val="000000" w:themeColor="text1"/>
          <w:lang w:val="en-US"/>
        </w:rPr>
        <w:t>0.003</w:t>
      </w:r>
      <w:r w:rsidR="00CC0732">
        <w:rPr>
          <w:color w:val="000000" w:themeColor="text1"/>
          <w:lang w:val="en-US"/>
        </w:rPr>
        <w:t>)</w:t>
      </w:r>
      <w:r w:rsidR="00FB29D3" w:rsidRPr="001E1170">
        <w:rPr>
          <w:color w:val="000000" w:themeColor="text1"/>
          <w:lang w:val="en-US"/>
        </w:rPr>
        <w:t>.</w:t>
      </w:r>
    </w:p>
    <w:p w14:paraId="4FCC4468" w14:textId="77777777" w:rsidR="00FB29D3" w:rsidRPr="001E1170" w:rsidRDefault="00FB29D3" w:rsidP="00E01090">
      <w:pPr>
        <w:spacing w:line="480" w:lineRule="auto"/>
        <w:jc w:val="both"/>
        <w:rPr>
          <w:color w:val="000000" w:themeColor="text1"/>
          <w:lang w:val="en-US"/>
        </w:rPr>
      </w:pPr>
    </w:p>
    <w:p w14:paraId="5DE483CE" w14:textId="69FBE607" w:rsidR="00FB29D3" w:rsidRPr="001E1170" w:rsidRDefault="00597538" w:rsidP="00FB29D3">
      <w:pPr>
        <w:spacing w:line="480" w:lineRule="auto"/>
        <w:jc w:val="both"/>
        <w:rPr>
          <w:i/>
          <w:color w:val="000000" w:themeColor="text1"/>
          <w:lang w:val="en-US"/>
        </w:rPr>
      </w:pPr>
      <w:r>
        <w:rPr>
          <w:i/>
          <w:color w:val="000000" w:themeColor="text1"/>
          <w:lang w:val="en-US"/>
        </w:rPr>
        <w:t>Activities</w:t>
      </w:r>
      <w:r w:rsidR="00FB29D3" w:rsidRPr="001E1170">
        <w:rPr>
          <w:i/>
          <w:color w:val="000000" w:themeColor="text1"/>
          <w:lang w:val="en-US"/>
        </w:rPr>
        <w:t xml:space="preserve"> to support oral health</w:t>
      </w:r>
    </w:p>
    <w:p w14:paraId="22A153F3" w14:textId="07D82E23" w:rsidR="00FB29D3" w:rsidRPr="001E1170" w:rsidRDefault="0046489F" w:rsidP="00FB29D3">
      <w:pPr>
        <w:spacing w:line="480" w:lineRule="auto"/>
        <w:jc w:val="both"/>
        <w:rPr>
          <w:color w:val="000000" w:themeColor="text1"/>
          <w:lang w:val="en-GB"/>
        </w:rPr>
      </w:pPr>
      <w:r w:rsidRPr="001E1170">
        <w:rPr>
          <w:color w:val="000000" w:themeColor="text1"/>
          <w:lang w:val="en-US"/>
        </w:rPr>
        <w:t xml:space="preserve">The study </w:t>
      </w:r>
      <w:r w:rsidR="00185847" w:rsidRPr="001E1170">
        <w:rPr>
          <w:color w:val="000000" w:themeColor="text1"/>
          <w:lang w:val="en-US"/>
        </w:rPr>
        <w:t>showed</w:t>
      </w:r>
      <w:r w:rsidRPr="001E1170">
        <w:rPr>
          <w:color w:val="000000" w:themeColor="text1"/>
          <w:lang w:val="en-US"/>
        </w:rPr>
        <w:t xml:space="preserve"> that </w:t>
      </w:r>
      <w:r w:rsidR="005E5D0F" w:rsidRPr="001E1170">
        <w:rPr>
          <w:color w:val="000000" w:themeColor="text1"/>
          <w:lang w:val="en-US"/>
        </w:rPr>
        <w:t>DCNS</w:t>
      </w:r>
      <w:r w:rsidRPr="001E1170">
        <w:rPr>
          <w:color w:val="000000" w:themeColor="text1"/>
          <w:lang w:val="en-US"/>
        </w:rPr>
        <w:t xml:space="preserve"> w</w:t>
      </w:r>
      <w:r w:rsidR="00F915C2">
        <w:rPr>
          <w:color w:val="000000" w:themeColor="text1"/>
          <w:lang w:val="en-US"/>
        </w:rPr>
        <w:t>ere</w:t>
      </w:r>
      <w:r w:rsidRPr="001E1170">
        <w:rPr>
          <w:color w:val="000000" w:themeColor="text1"/>
          <w:lang w:val="en-US"/>
        </w:rPr>
        <w:t xml:space="preserve"> active in supporting most oral</w:t>
      </w:r>
      <w:r w:rsidR="004B1D29" w:rsidRPr="001E1170">
        <w:rPr>
          <w:color w:val="000000" w:themeColor="text1"/>
          <w:lang w:val="en-US"/>
        </w:rPr>
        <w:t xml:space="preserve"> health and prosthesis hygiene means.</w:t>
      </w:r>
      <w:r w:rsidRPr="001E1170">
        <w:rPr>
          <w:color w:val="000000" w:themeColor="text1"/>
          <w:lang w:val="en-US"/>
        </w:rPr>
        <w:t xml:space="preserve"> </w:t>
      </w:r>
      <w:r w:rsidR="004B1D29" w:rsidRPr="001E1170">
        <w:rPr>
          <w:color w:val="000000" w:themeColor="text1"/>
          <w:lang w:val="en-US"/>
        </w:rPr>
        <w:t xml:space="preserve">However, </w:t>
      </w:r>
      <w:r w:rsidRPr="001E1170">
        <w:rPr>
          <w:color w:val="000000" w:themeColor="text1"/>
          <w:lang w:val="en-US"/>
        </w:rPr>
        <w:t>gui</w:t>
      </w:r>
      <w:r w:rsidR="009D14D5" w:rsidRPr="001E1170">
        <w:rPr>
          <w:color w:val="000000" w:themeColor="text1"/>
          <w:lang w:val="en-US"/>
        </w:rPr>
        <w:t xml:space="preserve">dance </w:t>
      </w:r>
      <w:r w:rsidR="004B1D29" w:rsidRPr="001E1170">
        <w:rPr>
          <w:color w:val="000000" w:themeColor="text1"/>
          <w:lang w:val="en-US"/>
        </w:rPr>
        <w:t>in</w:t>
      </w:r>
      <w:r w:rsidR="009D14D5" w:rsidRPr="001E1170">
        <w:rPr>
          <w:color w:val="000000" w:themeColor="text1"/>
          <w:lang w:val="en-US"/>
        </w:rPr>
        <w:t xml:space="preserve"> tooth brushing</w:t>
      </w:r>
      <w:r w:rsidR="004B1D29" w:rsidRPr="001E1170">
        <w:rPr>
          <w:color w:val="000000" w:themeColor="text1"/>
          <w:lang w:val="en-US"/>
        </w:rPr>
        <w:t xml:space="preserve"> was not very common</w:t>
      </w:r>
      <w:r w:rsidRPr="001E1170">
        <w:rPr>
          <w:color w:val="000000" w:themeColor="text1"/>
          <w:lang w:val="en-US"/>
        </w:rPr>
        <w:t xml:space="preserve"> </w:t>
      </w:r>
      <w:r w:rsidR="007F7D5F">
        <w:rPr>
          <w:color w:val="000000" w:themeColor="text1"/>
          <w:lang w:val="en-US"/>
        </w:rPr>
        <w:t>(Table 4</w:t>
      </w:r>
      <w:r w:rsidR="009D14D5" w:rsidRPr="001E1170">
        <w:rPr>
          <w:color w:val="000000" w:themeColor="text1"/>
          <w:lang w:val="en-US"/>
        </w:rPr>
        <w:t>).</w:t>
      </w:r>
      <w:r w:rsidR="00D93E2A" w:rsidRPr="001E1170">
        <w:rPr>
          <w:rFonts w:ascii="Helvetica" w:hAnsi="Helvetica" w:cs="Helvetica"/>
          <w:color w:val="000000" w:themeColor="text1"/>
          <w:lang w:val="en-US"/>
        </w:rPr>
        <w:t xml:space="preserve"> </w:t>
      </w:r>
      <w:r w:rsidR="00D93E2A" w:rsidRPr="001E1170">
        <w:rPr>
          <w:color w:val="000000" w:themeColor="text1"/>
          <w:lang w:val="en-US"/>
        </w:rPr>
        <w:t xml:space="preserve">The </w:t>
      </w:r>
      <w:r w:rsidR="004B1D29" w:rsidRPr="001E1170">
        <w:rPr>
          <w:color w:val="000000" w:themeColor="text1"/>
          <w:lang w:val="en-US"/>
        </w:rPr>
        <w:t>older DCNS</w:t>
      </w:r>
      <w:r w:rsidR="00D93E2A" w:rsidRPr="001E1170">
        <w:rPr>
          <w:color w:val="000000" w:themeColor="text1"/>
          <w:lang w:val="en-US"/>
        </w:rPr>
        <w:t xml:space="preserve"> gave more</w:t>
      </w:r>
      <w:r w:rsidR="004B1D29" w:rsidRPr="001E1170">
        <w:rPr>
          <w:color w:val="000000" w:themeColor="text1"/>
          <w:lang w:val="en-US"/>
        </w:rPr>
        <w:t xml:space="preserve"> active</w:t>
      </w:r>
      <w:r w:rsidR="00D93E2A" w:rsidRPr="001E1170">
        <w:rPr>
          <w:color w:val="000000" w:themeColor="text1"/>
          <w:lang w:val="en-US"/>
        </w:rPr>
        <w:t xml:space="preserve"> guidance during t</w:t>
      </w:r>
      <w:r w:rsidR="004B1D29" w:rsidRPr="001E1170">
        <w:rPr>
          <w:color w:val="000000" w:themeColor="text1"/>
          <w:lang w:val="en-US"/>
        </w:rPr>
        <w:t>oot</w:t>
      </w:r>
      <w:r w:rsidR="00D93E2A" w:rsidRPr="001E1170">
        <w:rPr>
          <w:color w:val="000000" w:themeColor="text1"/>
          <w:lang w:val="en-US"/>
        </w:rPr>
        <w:t xml:space="preserve">h </w:t>
      </w:r>
      <w:r w:rsidR="004B1D29" w:rsidRPr="001E1170">
        <w:rPr>
          <w:color w:val="000000" w:themeColor="text1"/>
          <w:lang w:val="en-US"/>
        </w:rPr>
        <w:t>brushing</w:t>
      </w:r>
      <w:r w:rsidR="00D93E2A" w:rsidRPr="001E1170">
        <w:rPr>
          <w:color w:val="000000" w:themeColor="text1"/>
          <w:lang w:val="en-US"/>
        </w:rPr>
        <w:t xml:space="preserve"> than </w:t>
      </w:r>
      <w:r w:rsidR="004B1D29" w:rsidRPr="001E1170">
        <w:rPr>
          <w:color w:val="000000" w:themeColor="text1"/>
          <w:lang w:val="en-US"/>
        </w:rPr>
        <w:t>the younger DCNS</w:t>
      </w:r>
      <w:r w:rsidR="00D93E2A" w:rsidRPr="001E1170">
        <w:rPr>
          <w:color w:val="000000" w:themeColor="text1"/>
          <w:lang w:val="en-US"/>
        </w:rPr>
        <w:t xml:space="preserve"> (</w:t>
      </w:r>
      <w:r w:rsidR="003B6E94">
        <w:rPr>
          <w:color w:val="000000" w:themeColor="text1"/>
          <w:lang w:val="en-US"/>
        </w:rPr>
        <w:t xml:space="preserve">56% </w:t>
      </w:r>
      <w:r w:rsidR="003B6E94" w:rsidRPr="003B6E94">
        <w:rPr>
          <w:i/>
          <w:color w:val="000000" w:themeColor="text1"/>
          <w:lang w:val="en-US"/>
        </w:rPr>
        <w:t>vs.</w:t>
      </w:r>
      <w:r w:rsidR="003B6E94">
        <w:rPr>
          <w:color w:val="000000" w:themeColor="text1"/>
          <w:lang w:val="en-US"/>
        </w:rPr>
        <w:t xml:space="preserve"> 40%</w:t>
      </w:r>
      <w:r w:rsidR="00FB29D3" w:rsidRPr="001E1170">
        <w:rPr>
          <w:color w:val="000000" w:themeColor="text1"/>
          <w:lang w:val="en-US"/>
        </w:rPr>
        <w:t xml:space="preserve">, </w:t>
      </w:r>
      <w:r w:rsidR="002C2656" w:rsidRPr="001E1170">
        <w:rPr>
          <w:color w:val="000000" w:themeColor="text1"/>
          <w:lang w:val="en-US"/>
        </w:rPr>
        <w:t>p=0.067</w:t>
      </w:r>
      <w:r w:rsidR="003B6E94">
        <w:rPr>
          <w:color w:val="000000" w:themeColor="text1"/>
          <w:lang w:val="en-US"/>
        </w:rPr>
        <w:t>)</w:t>
      </w:r>
      <w:r w:rsidR="00881B18" w:rsidRPr="001E1170">
        <w:rPr>
          <w:color w:val="000000" w:themeColor="text1"/>
          <w:lang w:val="en-US"/>
        </w:rPr>
        <w:t>.</w:t>
      </w:r>
      <w:r w:rsidR="003B6E94">
        <w:rPr>
          <w:color w:val="000000" w:themeColor="text1"/>
          <w:lang w:val="en-US"/>
        </w:rPr>
        <w:t xml:space="preserve"> Brushing </w:t>
      </w:r>
      <w:r w:rsidR="00FB29D3" w:rsidRPr="001E1170">
        <w:rPr>
          <w:color w:val="000000" w:themeColor="text1"/>
          <w:lang w:val="en-US"/>
        </w:rPr>
        <w:t xml:space="preserve">the client's teeth was </w:t>
      </w:r>
      <w:r w:rsidR="00431B5A" w:rsidRPr="001E1170">
        <w:rPr>
          <w:color w:val="000000" w:themeColor="text1"/>
          <w:lang w:val="en-US"/>
        </w:rPr>
        <w:t>more</w:t>
      </w:r>
      <w:r w:rsidR="00FB29D3" w:rsidRPr="001E1170">
        <w:rPr>
          <w:color w:val="000000" w:themeColor="text1"/>
          <w:lang w:val="en-US"/>
        </w:rPr>
        <w:t xml:space="preserve"> often performed than</w:t>
      </w:r>
      <w:r w:rsidR="00431B5A" w:rsidRPr="001E1170">
        <w:rPr>
          <w:color w:val="000000" w:themeColor="text1"/>
          <w:lang w:val="en-US"/>
        </w:rPr>
        <w:t xml:space="preserve"> only</w:t>
      </w:r>
      <w:r w:rsidR="00FB29D3" w:rsidRPr="001E1170">
        <w:rPr>
          <w:color w:val="000000" w:themeColor="text1"/>
          <w:lang w:val="en-US"/>
        </w:rPr>
        <w:t xml:space="preserve"> </w:t>
      </w:r>
      <w:r w:rsidR="00431B5A" w:rsidRPr="001E1170">
        <w:rPr>
          <w:color w:val="000000" w:themeColor="text1"/>
          <w:lang w:val="en-US"/>
        </w:rPr>
        <w:t>guiding</w:t>
      </w:r>
      <w:r w:rsidR="00FB29D3" w:rsidRPr="001E1170">
        <w:rPr>
          <w:color w:val="000000" w:themeColor="text1"/>
          <w:lang w:val="en-US"/>
        </w:rPr>
        <w:t xml:space="preserve"> the client to tooth brushing. </w:t>
      </w:r>
      <w:r w:rsidR="00431B5A" w:rsidRPr="001E1170">
        <w:rPr>
          <w:color w:val="000000" w:themeColor="text1"/>
          <w:lang w:val="en-GB"/>
        </w:rPr>
        <w:t>Almost</w:t>
      </w:r>
      <w:r w:rsidR="00FB29D3" w:rsidRPr="001E1170">
        <w:rPr>
          <w:color w:val="000000" w:themeColor="text1"/>
          <w:lang w:val="en-GB"/>
        </w:rPr>
        <w:t xml:space="preserve"> half of the </w:t>
      </w:r>
      <w:r w:rsidR="005E5D0F" w:rsidRPr="001E1170">
        <w:rPr>
          <w:color w:val="000000" w:themeColor="text1"/>
          <w:lang w:val="en-GB"/>
        </w:rPr>
        <w:t>DCNS</w:t>
      </w:r>
      <w:r w:rsidR="003B6E94">
        <w:rPr>
          <w:color w:val="000000" w:themeColor="text1"/>
          <w:lang w:val="en-GB"/>
        </w:rPr>
        <w:t xml:space="preserve"> reminded or cleaned the client</w:t>
      </w:r>
      <w:r w:rsidR="00FB29D3" w:rsidRPr="001E1170">
        <w:rPr>
          <w:color w:val="000000" w:themeColor="text1"/>
          <w:lang w:val="en-GB"/>
        </w:rPr>
        <w:t>’</w:t>
      </w:r>
      <w:r w:rsidR="003B6E94">
        <w:rPr>
          <w:color w:val="000000" w:themeColor="text1"/>
          <w:lang w:val="en-GB"/>
        </w:rPr>
        <w:t>s</w:t>
      </w:r>
      <w:r w:rsidR="00FB29D3" w:rsidRPr="001E1170">
        <w:rPr>
          <w:color w:val="000000" w:themeColor="text1"/>
          <w:lang w:val="en-GB"/>
        </w:rPr>
        <w:t xml:space="preserve"> dentures </w:t>
      </w:r>
      <w:r w:rsidR="00431B5A" w:rsidRPr="001E1170">
        <w:rPr>
          <w:color w:val="000000" w:themeColor="text1"/>
          <w:lang w:val="en-GB"/>
        </w:rPr>
        <w:t>daily</w:t>
      </w:r>
      <w:r w:rsidR="00FB29D3" w:rsidRPr="001E1170">
        <w:rPr>
          <w:color w:val="000000" w:themeColor="text1"/>
          <w:lang w:val="en-GB"/>
        </w:rPr>
        <w:t xml:space="preserve"> or few times per week.</w:t>
      </w:r>
    </w:p>
    <w:p w14:paraId="6A691F59" w14:textId="27D157EA" w:rsidR="00FB29D3" w:rsidRPr="001E1170" w:rsidRDefault="00FB29D3" w:rsidP="00E01090">
      <w:pPr>
        <w:spacing w:line="480" w:lineRule="auto"/>
        <w:jc w:val="both"/>
        <w:rPr>
          <w:color w:val="000000" w:themeColor="text1"/>
          <w:lang w:val="en-GB"/>
        </w:rPr>
      </w:pPr>
      <w:r w:rsidRPr="001E1170">
        <w:rPr>
          <w:color w:val="000000" w:themeColor="text1"/>
          <w:lang w:val="en-US"/>
        </w:rPr>
        <w:lastRenderedPageBreak/>
        <w:t>More attention was paid to client’s oral h</w:t>
      </w:r>
      <w:r w:rsidR="0014454B" w:rsidRPr="001E1170">
        <w:rPr>
          <w:color w:val="000000" w:themeColor="text1"/>
          <w:lang w:val="en-US"/>
        </w:rPr>
        <w:t>ome care</w:t>
      </w:r>
      <w:r w:rsidRPr="001E1170">
        <w:rPr>
          <w:color w:val="000000" w:themeColor="text1"/>
          <w:lang w:val="en-US"/>
        </w:rPr>
        <w:t xml:space="preserve"> during morning and evening visits. During these </w:t>
      </w:r>
      <w:r w:rsidR="005E5D0F" w:rsidRPr="001E1170">
        <w:rPr>
          <w:color w:val="000000" w:themeColor="text1"/>
          <w:lang w:val="en-US"/>
        </w:rPr>
        <w:t>visits</w:t>
      </w:r>
      <w:r w:rsidR="004B1D29" w:rsidRPr="001E1170">
        <w:rPr>
          <w:color w:val="000000" w:themeColor="text1"/>
          <w:lang w:val="en-US"/>
        </w:rPr>
        <w:t xml:space="preserve"> half of the </w:t>
      </w:r>
      <w:r w:rsidR="005E5D0F" w:rsidRPr="001E1170">
        <w:rPr>
          <w:color w:val="000000" w:themeColor="text1"/>
          <w:lang w:val="en-US"/>
        </w:rPr>
        <w:t>DCNS</w:t>
      </w:r>
      <w:r w:rsidR="004B1D29" w:rsidRPr="001E1170">
        <w:rPr>
          <w:color w:val="000000" w:themeColor="text1"/>
          <w:lang w:val="en-US"/>
        </w:rPr>
        <w:t xml:space="preserve"> </w:t>
      </w:r>
      <w:r w:rsidRPr="001E1170">
        <w:rPr>
          <w:color w:val="000000" w:themeColor="text1"/>
          <w:lang w:val="en-US"/>
        </w:rPr>
        <w:t xml:space="preserve">checked either often or always that the client had brushed </w:t>
      </w:r>
      <w:r w:rsidR="004B1D29" w:rsidRPr="001E1170">
        <w:rPr>
          <w:color w:val="000000" w:themeColor="text1"/>
          <w:lang w:val="en-US"/>
        </w:rPr>
        <w:t xml:space="preserve">their </w:t>
      </w:r>
      <w:r w:rsidRPr="001E1170">
        <w:rPr>
          <w:color w:val="000000" w:themeColor="text1"/>
          <w:lang w:val="en-US"/>
        </w:rPr>
        <w:t>teeth. No differences were noticed either regarding the</w:t>
      </w:r>
      <w:r w:rsidR="004B1D29" w:rsidRPr="001E1170">
        <w:rPr>
          <w:color w:val="000000" w:themeColor="text1"/>
          <w:lang w:val="en-US"/>
        </w:rPr>
        <w:t xml:space="preserve"> DCNS´s</w:t>
      </w:r>
      <w:r w:rsidRPr="001E1170">
        <w:rPr>
          <w:color w:val="000000" w:themeColor="text1"/>
          <w:lang w:val="en-US"/>
        </w:rPr>
        <w:t xml:space="preserve"> age or working </w:t>
      </w:r>
      <w:r w:rsidR="004B1D29" w:rsidRPr="001E1170">
        <w:rPr>
          <w:color w:val="000000" w:themeColor="text1"/>
          <w:lang w:val="en-US"/>
        </w:rPr>
        <w:t>experience</w:t>
      </w:r>
      <w:r w:rsidRPr="001E1170">
        <w:rPr>
          <w:color w:val="000000" w:themeColor="text1"/>
          <w:lang w:val="en-US"/>
        </w:rPr>
        <w:t>.</w:t>
      </w:r>
      <w:r w:rsidR="003851E1" w:rsidRPr="001E1170">
        <w:rPr>
          <w:color w:val="000000" w:themeColor="text1"/>
          <w:lang w:val="en-US"/>
        </w:rPr>
        <w:t xml:space="preserve"> Attention was paid less often to the tools of interdental cleaning or to that the toothbrush is regularly changed.</w:t>
      </w:r>
      <w:r w:rsidRPr="001E1170">
        <w:rPr>
          <w:color w:val="000000" w:themeColor="text1"/>
          <w:lang w:val="en-US"/>
        </w:rPr>
        <w:t xml:space="preserve"> In most cases, attention was paid to the fact that the clie</w:t>
      </w:r>
      <w:r w:rsidR="005A70FA">
        <w:rPr>
          <w:color w:val="000000" w:themeColor="text1"/>
          <w:lang w:val="en-US"/>
        </w:rPr>
        <w:t>nt had</w:t>
      </w:r>
      <w:r w:rsidR="004B1D29" w:rsidRPr="001E1170">
        <w:rPr>
          <w:color w:val="000000" w:themeColor="text1"/>
          <w:lang w:val="en-US"/>
        </w:rPr>
        <w:t xml:space="preserve"> </w:t>
      </w:r>
      <w:r w:rsidR="003A1A77" w:rsidRPr="001E1170">
        <w:rPr>
          <w:color w:val="000000" w:themeColor="text1"/>
          <w:lang w:val="en-US"/>
        </w:rPr>
        <w:t xml:space="preserve">toothpaste </w:t>
      </w:r>
      <w:r w:rsidR="004B1D29" w:rsidRPr="001E1170">
        <w:rPr>
          <w:color w:val="000000" w:themeColor="text1"/>
          <w:lang w:val="en-US"/>
        </w:rPr>
        <w:t>and</w:t>
      </w:r>
      <w:r w:rsidR="003A1A77" w:rsidRPr="001E1170">
        <w:rPr>
          <w:color w:val="000000" w:themeColor="text1"/>
          <w:lang w:val="en-US"/>
        </w:rPr>
        <w:t xml:space="preserve"> toothbrush</w:t>
      </w:r>
      <w:r w:rsidRPr="001E1170">
        <w:rPr>
          <w:color w:val="000000" w:themeColor="text1"/>
          <w:lang w:val="en-US"/>
        </w:rPr>
        <w:t xml:space="preserve"> </w:t>
      </w:r>
      <w:r w:rsidR="007F7D5F">
        <w:rPr>
          <w:color w:val="000000" w:themeColor="text1"/>
          <w:lang w:val="en-US"/>
        </w:rPr>
        <w:t>(Table 4</w:t>
      </w:r>
      <w:r w:rsidR="003851E1" w:rsidRPr="001E1170">
        <w:rPr>
          <w:color w:val="000000" w:themeColor="text1"/>
          <w:lang w:val="en-US"/>
        </w:rPr>
        <w:t>).</w:t>
      </w:r>
      <w:r w:rsidR="004B1D29" w:rsidRPr="001E1170">
        <w:rPr>
          <w:color w:val="000000" w:themeColor="text1"/>
          <w:lang w:val="en-US"/>
        </w:rPr>
        <w:t xml:space="preserve"> The</w:t>
      </w:r>
      <w:r w:rsidR="003A1A77" w:rsidRPr="001E1170">
        <w:rPr>
          <w:color w:val="000000" w:themeColor="text1"/>
          <w:lang w:val="en-GB"/>
        </w:rPr>
        <w:t xml:space="preserve"> </w:t>
      </w:r>
      <w:r w:rsidR="004B1D29" w:rsidRPr="001E1170">
        <w:rPr>
          <w:color w:val="000000" w:themeColor="text1"/>
          <w:lang w:val="en-US"/>
        </w:rPr>
        <w:t>e</w:t>
      </w:r>
      <w:r w:rsidRPr="001E1170">
        <w:rPr>
          <w:color w:val="000000" w:themeColor="text1"/>
          <w:lang w:val="en-US"/>
        </w:rPr>
        <w:t xml:space="preserve">xperienced </w:t>
      </w:r>
      <w:r w:rsidR="005E5D0F" w:rsidRPr="001E1170">
        <w:rPr>
          <w:color w:val="000000" w:themeColor="text1"/>
          <w:lang w:val="en-US"/>
        </w:rPr>
        <w:t>DCNS</w:t>
      </w:r>
      <w:r w:rsidR="00C53027" w:rsidRPr="001E1170">
        <w:rPr>
          <w:color w:val="000000" w:themeColor="text1"/>
          <w:lang w:val="en-US"/>
        </w:rPr>
        <w:t xml:space="preserve"> </w:t>
      </w:r>
      <w:r w:rsidR="004B1D29" w:rsidRPr="001E1170">
        <w:rPr>
          <w:color w:val="000000" w:themeColor="text1"/>
          <w:lang w:val="en-US"/>
        </w:rPr>
        <w:t>was</w:t>
      </w:r>
      <w:r w:rsidRPr="001E1170">
        <w:rPr>
          <w:color w:val="000000" w:themeColor="text1"/>
          <w:lang w:val="en-US"/>
        </w:rPr>
        <w:t xml:space="preserve"> more active in</w:t>
      </w:r>
      <w:r w:rsidR="005A70FA">
        <w:rPr>
          <w:color w:val="000000" w:themeColor="text1"/>
          <w:lang w:val="en-US"/>
        </w:rPr>
        <w:t xml:space="preserve"> taking care that the client had</w:t>
      </w:r>
      <w:r w:rsidRPr="001E1170">
        <w:rPr>
          <w:color w:val="000000" w:themeColor="text1"/>
          <w:lang w:val="en-US"/>
        </w:rPr>
        <w:t xml:space="preserve"> a proper toothbrush</w:t>
      </w:r>
      <w:r w:rsidR="004B1D29" w:rsidRPr="001E1170">
        <w:rPr>
          <w:color w:val="000000" w:themeColor="text1"/>
          <w:lang w:val="en-US"/>
        </w:rPr>
        <w:t xml:space="preserve"> than those with less working years</w:t>
      </w:r>
      <w:r w:rsidRPr="001E1170">
        <w:rPr>
          <w:color w:val="000000" w:themeColor="text1"/>
          <w:lang w:val="en-US"/>
        </w:rPr>
        <w:t xml:space="preserve"> (</w:t>
      </w:r>
      <w:r w:rsidR="0013093A" w:rsidRPr="001E1170">
        <w:rPr>
          <w:color w:val="000000" w:themeColor="text1"/>
          <w:lang w:val="en-US"/>
        </w:rPr>
        <w:t>&lt;</w:t>
      </w:r>
      <w:r w:rsidR="003851E1" w:rsidRPr="001E1170">
        <w:rPr>
          <w:color w:val="000000" w:themeColor="text1"/>
          <w:lang w:val="en-US"/>
        </w:rPr>
        <w:t>5</w:t>
      </w:r>
      <w:r w:rsidR="00FA22DC">
        <w:rPr>
          <w:color w:val="000000" w:themeColor="text1"/>
          <w:lang w:val="en-US"/>
        </w:rPr>
        <w:t xml:space="preserve"> years</w:t>
      </w:r>
      <w:r w:rsidR="003851E1" w:rsidRPr="001E1170">
        <w:rPr>
          <w:color w:val="000000" w:themeColor="text1"/>
          <w:lang w:val="en-US"/>
        </w:rPr>
        <w:t xml:space="preserve">: 32%, </w:t>
      </w:r>
      <w:r w:rsidR="007E0019" w:rsidRPr="007E0019">
        <w:rPr>
          <w:color w:val="000000" w:themeColor="text1"/>
          <w:lang w:val="en-US"/>
        </w:rPr>
        <w:t>≥</w:t>
      </w:r>
      <w:r w:rsidR="0013093A" w:rsidRPr="001E1170">
        <w:rPr>
          <w:color w:val="000000" w:themeColor="text1"/>
          <w:lang w:val="en-US"/>
        </w:rPr>
        <w:t>5</w:t>
      </w:r>
      <w:r w:rsidR="00FA22DC">
        <w:rPr>
          <w:color w:val="000000" w:themeColor="text1"/>
          <w:lang w:val="en-US"/>
        </w:rPr>
        <w:t xml:space="preserve"> years</w:t>
      </w:r>
      <w:r w:rsidR="00E62027" w:rsidRPr="001E1170">
        <w:rPr>
          <w:color w:val="000000" w:themeColor="text1"/>
          <w:lang w:val="en-US"/>
        </w:rPr>
        <w:t>:</w:t>
      </w:r>
      <w:r w:rsidR="008C42F8" w:rsidRPr="001E1170">
        <w:rPr>
          <w:color w:val="000000" w:themeColor="text1"/>
          <w:lang w:val="en-US"/>
        </w:rPr>
        <w:t xml:space="preserve"> </w:t>
      </w:r>
      <w:r w:rsidR="003851E1" w:rsidRPr="001E1170">
        <w:rPr>
          <w:color w:val="000000" w:themeColor="text1"/>
          <w:lang w:val="en-US"/>
        </w:rPr>
        <w:t>53%, p= 0.030</w:t>
      </w:r>
      <w:r w:rsidRPr="001E1170">
        <w:rPr>
          <w:color w:val="000000" w:themeColor="text1"/>
          <w:lang w:val="en-US"/>
        </w:rPr>
        <w:t xml:space="preserve">). </w:t>
      </w:r>
    </w:p>
    <w:p w14:paraId="21D7AA87" w14:textId="3467A461" w:rsidR="00E615A9" w:rsidRPr="001E1170" w:rsidRDefault="00E615A9">
      <w:pPr>
        <w:rPr>
          <w:b/>
          <w:color w:val="000000" w:themeColor="text1"/>
          <w:lang w:val="en-US"/>
        </w:rPr>
      </w:pPr>
      <w:r w:rsidRPr="001E1170">
        <w:rPr>
          <w:b/>
          <w:color w:val="000000" w:themeColor="text1"/>
          <w:lang w:val="en-US"/>
        </w:rPr>
        <w:br w:type="page"/>
      </w:r>
    </w:p>
    <w:p w14:paraId="0719FCED" w14:textId="77777777" w:rsidR="0065359E" w:rsidRPr="001E1170" w:rsidRDefault="0065359E" w:rsidP="00E01090">
      <w:pPr>
        <w:spacing w:line="480" w:lineRule="auto"/>
        <w:jc w:val="both"/>
        <w:rPr>
          <w:b/>
          <w:color w:val="000000" w:themeColor="text1"/>
          <w:lang w:val="en-US"/>
        </w:rPr>
      </w:pPr>
    </w:p>
    <w:p w14:paraId="1D757E56" w14:textId="3F7C6E2D" w:rsidR="0071606C" w:rsidRPr="001E1170" w:rsidRDefault="0071606C" w:rsidP="00E01090">
      <w:pPr>
        <w:spacing w:line="480" w:lineRule="auto"/>
        <w:jc w:val="both"/>
        <w:outlineLvl w:val="0"/>
        <w:rPr>
          <w:b/>
          <w:color w:val="000000" w:themeColor="text1"/>
          <w:lang w:val="en-US"/>
        </w:rPr>
      </w:pPr>
      <w:r w:rsidRPr="001E1170">
        <w:rPr>
          <w:b/>
          <w:color w:val="000000" w:themeColor="text1"/>
          <w:lang w:val="en-US"/>
        </w:rPr>
        <w:t>Discussion</w:t>
      </w:r>
    </w:p>
    <w:p w14:paraId="77B1DB00" w14:textId="77777777" w:rsidR="00FA1581" w:rsidRDefault="00FA1581" w:rsidP="00E01090">
      <w:pPr>
        <w:spacing w:line="480" w:lineRule="auto"/>
        <w:jc w:val="both"/>
        <w:outlineLvl w:val="0"/>
        <w:rPr>
          <w:b/>
          <w:color w:val="000000" w:themeColor="text1"/>
          <w:lang w:val="en-US"/>
        </w:rPr>
      </w:pPr>
    </w:p>
    <w:p w14:paraId="2AD1A6AF" w14:textId="11089C9E" w:rsidR="00B05434" w:rsidRPr="00B05434" w:rsidRDefault="00B05434" w:rsidP="00E01090">
      <w:pPr>
        <w:spacing w:line="480" w:lineRule="auto"/>
        <w:jc w:val="both"/>
        <w:outlineLvl w:val="0"/>
        <w:rPr>
          <w:color w:val="000000" w:themeColor="text1"/>
          <w:lang w:val="en-US"/>
        </w:rPr>
      </w:pPr>
      <w:r w:rsidRPr="00B05434">
        <w:rPr>
          <w:color w:val="000000" w:themeColor="text1"/>
          <w:lang w:val="en-US"/>
        </w:rPr>
        <w:t>Life expectancy has increased in all western societies and arrangement of decent health care for older people is a big challenge</w:t>
      </w:r>
      <w:r w:rsidR="0001052A">
        <w:rPr>
          <w:color w:val="000000" w:themeColor="text1"/>
          <w:lang w:val="en-US"/>
        </w:rPr>
        <w:t xml:space="preserve"> </w:t>
      </w:r>
      <w:r w:rsidR="0001052A" w:rsidRPr="00B05434">
        <w:rPr>
          <w:color w:val="000000" w:themeColor="text1"/>
          <w:lang w:val="en-US"/>
        </w:rPr>
        <w:t>globally</w:t>
      </w:r>
      <w:r w:rsidR="00017EF4">
        <w:rPr>
          <w:color w:val="000000" w:themeColor="text1"/>
          <w:lang w:val="en-US"/>
        </w:rPr>
        <w:t>. In Finland,</w:t>
      </w:r>
      <w:r w:rsidRPr="00B05434">
        <w:rPr>
          <w:color w:val="000000" w:themeColor="text1"/>
          <w:lang w:val="en-US"/>
        </w:rPr>
        <w:t xml:space="preserve"> old people tend to live in their own homes as long as possible and communities even try to assist this by organizing domiciliary home care for the old or disabled citizens. The need and contents of domiciliary home care services are planned individually according to client’s ability to manage daily routines. Oral health care has </w:t>
      </w:r>
      <w:r w:rsidRPr="00B05434">
        <w:rPr>
          <w:color w:val="000000" w:themeColor="text1"/>
          <w:lang w:val="en-US"/>
        </w:rPr>
        <w:lastRenderedPageBreak/>
        <w:t>become an important part of domiciliary home care, but there is practically no information about</w:t>
      </w:r>
      <w:r w:rsidR="00C72AF4">
        <w:rPr>
          <w:color w:val="000000" w:themeColor="text1"/>
          <w:lang w:val="en-US"/>
        </w:rPr>
        <w:t xml:space="preserve"> the</w:t>
      </w:r>
      <w:r w:rsidRPr="00B05434">
        <w:rPr>
          <w:color w:val="000000" w:themeColor="text1"/>
          <w:lang w:val="en-US"/>
        </w:rPr>
        <w:t xml:space="preserve"> DCNS’ knowledge, ability or activity to support oral home care for the older clients. This study was </w:t>
      </w:r>
      <w:r w:rsidR="00575584">
        <w:rPr>
          <w:color w:val="000000" w:themeColor="text1"/>
          <w:lang w:val="en-US"/>
        </w:rPr>
        <w:t>instigated</w:t>
      </w:r>
      <w:r w:rsidRPr="00B05434">
        <w:rPr>
          <w:color w:val="000000" w:themeColor="text1"/>
          <w:lang w:val="en-US"/>
        </w:rPr>
        <w:t xml:space="preserve"> to get answers to these issues. </w:t>
      </w:r>
    </w:p>
    <w:p w14:paraId="042E41E9" w14:textId="54ACF5D6" w:rsidR="00365FD4" w:rsidRPr="00ED348B" w:rsidRDefault="009B6104" w:rsidP="00E01090">
      <w:pPr>
        <w:spacing w:line="480" w:lineRule="auto"/>
        <w:jc w:val="both"/>
        <w:outlineLvl w:val="0"/>
        <w:rPr>
          <w:b/>
          <w:color w:val="000000" w:themeColor="text1"/>
          <w:lang w:val="en-US"/>
        </w:rPr>
      </w:pPr>
      <w:r>
        <w:rPr>
          <w:color w:val="000000" w:themeColor="text1"/>
          <w:lang w:val="en-US"/>
        </w:rPr>
        <w:t>Knowledge was generally at</w:t>
      </w:r>
      <w:r w:rsidR="00BB5876" w:rsidRPr="00ED348B">
        <w:rPr>
          <w:color w:val="000000" w:themeColor="text1"/>
          <w:lang w:val="en-US"/>
        </w:rPr>
        <w:t xml:space="preserve"> a</w:t>
      </w:r>
      <w:r w:rsidR="002E2436" w:rsidRPr="00ED348B">
        <w:rPr>
          <w:color w:val="000000" w:themeColor="text1"/>
          <w:lang w:val="en-US"/>
        </w:rPr>
        <w:t xml:space="preserve"> </w:t>
      </w:r>
      <w:r w:rsidR="00BB5876" w:rsidRPr="00ED348B">
        <w:rPr>
          <w:color w:val="000000" w:themeColor="text1"/>
          <w:lang w:val="en-US"/>
        </w:rPr>
        <w:t xml:space="preserve">high </w:t>
      </w:r>
      <w:r w:rsidR="002E2436" w:rsidRPr="00ED348B">
        <w:rPr>
          <w:color w:val="000000" w:themeColor="text1"/>
          <w:lang w:val="en-US"/>
        </w:rPr>
        <w:t>level among the DCNS</w:t>
      </w:r>
      <w:r w:rsidR="00BB5876" w:rsidRPr="00ED348B">
        <w:rPr>
          <w:color w:val="000000" w:themeColor="text1"/>
          <w:lang w:val="en-US"/>
        </w:rPr>
        <w:t xml:space="preserve">, despite </w:t>
      </w:r>
      <w:r>
        <w:rPr>
          <w:color w:val="000000" w:themeColor="text1"/>
          <w:lang w:val="en-US"/>
        </w:rPr>
        <w:t xml:space="preserve">the </w:t>
      </w:r>
      <w:r w:rsidR="00BB5876" w:rsidRPr="00ED348B">
        <w:rPr>
          <w:color w:val="000000" w:themeColor="text1"/>
          <w:lang w:val="en-US"/>
        </w:rPr>
        <w:t xml:space="preserve">given education seemed to lack studies </w:t>
      </w:r>
      <w:r w:rsidR="006C6405" w:rsidRPr="00ED348B">
        <w:rPr>
          <w:color w:val="000000" w:themeColor="text1"/>
          <w:lang w:val="en-US"/>
        </w:rPr>
        <w:t>regarding</w:t>
      </w:r>
      <w:r w:rsidR="00BB5876" w:rsidRPr="00ED348B">
        <w:rPr>
          <w:color w:val="000000" w:themeColor="text1"/>
          <w:lang w:val="en-US"/>
        </w:rPr>
        <w:t xml:space="preserve"> oral health </w:t>
      </w:r>
      <w:r w:rsidR="00C72AF4">
        <w:rPr>
          <w:color w:val="000000" w:themeColor="text1"/>
          <w:lang w:val="en-US"/>
        </w:rPr>
        <w:t>in some</w:t>
      </w:r>
      <w:r w:rsidR="00BB5876" w:rsidRPr="00ED348B">
        <w:rPr>
          <w:color w:val="000000" w:themeColor="text1"/>
          <w:lang w:val="en-US"/>
        </w:rPr>
        <w:t xml:space="preserve"> of the respondents. </w:t>
      </w:r>
      <w:r w:rsidR="006C6405" w:rsidRPr="00ED348B">
        <w:rPr>
          <w:color w:val="000000" w:themeColor="text1"/>
          <w:lang w:val="en-US"/>
        </w:rPr>
        <w:t>In addition</w:t>
      </w:r>
      <w:r w:rsidR="00172B87" w:rsidRPr="00ED348B">
        <w:rPr>
          <w:color w:val="000000" w:themeColor="text1"/>
          <w:lang w:val="en-US"/>
        </w:rPr>
        <w:t xml:space="preserve">, shortcomings in education had </w:t>
      </w:r>
      <w:r w:rsidR="00611A45">
        <w:rPr>
          <w:color w:val="000000" w:themeColor="text1"/>
          <w:lang w:val="en-US"/>
        </w:rPr>
        <w:t>a negative</w:t>
      </w:r>
      <w:r w:rsidR="00172B87" w:rsidRPr="00ED348B">
        <w:rPr>
          <w:color w:val="000000" w:themeColor="text1"/>
          <w:lang w:val="en-US"/>
        </w:rPr>
        <w:t xml:space="preserve"> effect on practi</w:t>
      </w:r>
      <w:r w:rsidR="006C6405" w:rsidRPr="00ED348B">
        <w:rPr>
          <w:color w:val="000000" w:themeColor="text1"/>
          <w:lang w:val="en-US"/>
        </w:rPr>
        <w:t xml:space="preserve">cal working. </w:t>
      </w:r>
      <w:r w:rsidR="00C72AF4">
        <w:rPr>
          <w:color w:val="000000" w:themeColor="text1"/>
          <w:lang w:val="en-US"/>
        </w:rPr>
        <w:t xml:space="preserve">The </w:t>
      </w:r>
      <w:r w:rsidR="006C6405" w:rsidRPr="00ED348B">
        <w:rPr>
          <w:color w:val="000000" w:themeColor="text1"/>
          <w:lang w:val="en-US"/>
        </w:rPr>
        <w:t>DCNS were active in</w:t>
      </w:r>
      <w:r w:rsidR="00172B87" w:rsidRPr="00ED348B">
        <w:rPr>
          <w:color w:val="000000" w:themeColor="text1"/>
          <w:lang w:val="en-US"/>
        </w:rPr>
        <w:t xml:space="preserve"> support</w:t>
      </w:r>
      <w:r w:rsidR="00ED348B" w:rsidRPr="00ED348B">
        <w:rPr>
          <w:color w:val="000000" w:themeColor="text1"/>
          <w:lang w:val="en-US"/>
        </w:rPr>
        <w:t>ing</w:t>
      </w:r>
      <w:r w:rsidR="00172B87" w:rsidRPr="00ED348B">
        <w:rPr>
          <w:color w:val="000000" w:themeColor="text1"/>
          <w:lang w:val="en-US"/>
        </w:rPr>
        <w:t xml:space="preserve"> oral home care, but with </w:t>
      </w:r>
      <w:r w:rsidR="00C72AF4">
        <w:rPr>
          <w:color w:val="000000" w:themeColor="text1"/>
          <w:lang w:val="en-US"/>
        </w:rPr>
        <w:t xml:space="preserve">the </w:t>
      </w:r>
      <w:r w:rsidR="00B41976" w:rsidRPr="00ED348B">
        <w:rPr>
          <w:color w:val="000000" w:themeColor="text1"/>
          <w:lang w:val="en-US"/>
        </w:rPr>
        <w:t>given</w:t>
      </w:r>
      <w:r w:rsidR="00172B87" w:rsidRPr="00ED348B">
        <w:rPr>
          <w:color w:val="000000" w:themeColor="text1"/>
          <w:lang w:val="en-US"/>
        </w:rPr>
        <w:t xml:space="preserve"> and additional education</w:t>
      </w:r>
      <w:r w:rsidR="00B41976" w:rsidRPr="00ED348B">
        <w:rPr>
          <w:color w:val="000000" w:themeColor="text1"/>
          <w:lang w:val="en-US"/>
        </w:rPr>
        <w:t>,</w:t>
      </w:r>
      <w:r w:rsidR="00172B87" w:rsidRPr="00ED348B">
        <w:rPr>
          <w:color w:val="000000" w:themeColor="text1"/>
          <w:lang w:val="en-US"/>
        </w:rPr>
        <w:t xml:space="preserve"> activities to support oral home care m</w:t>
      </w:r>
      <w:r w:rsidR="00042BDD">
        <w:rPr>
          <w:color w:val="000000" w:themeColor="text1"/>
          <w:lang w:val="en-US"/>
        </w:rPr>
        <w:t>ay</w:t>
      </w:r>
      <w:r w:rsidR="00FC089E">
        <w:rPr>
          <w:color w:val="000000" w:themeColor="text1"/>
          <w:lang w:val="en-US"/>
        </w:rPr>
        <w:t xml:space="preserve"> </w:t>
      </w:r>
      <w:r w:rsidR="00FC089E">
        <w:rPr>
          <w:color w:val="000000" w:themeColor="text1"/>
          <w:lang w:val="en-US"/>
        </w:rPr>
        <w:lastRenderedPageBreak/>
        <w:t>become</w:t>
      </w:r>
      <w:r w:rsidR="00172B87" w:rsidRPr="00ED348B">
        <w:rPr>
          <w:color w:val="000000" w:themeColor="text1"/>
          <w:lang w:val="en-US"/>
        </w:rPr>
        <w:t xml:space="preserve"> more daily routine</w:t>
      </w:r>
      <w:r w:rsidR="005A3D6D" w:rsidRPr="00ED348B">
        <w:rPr>
          <w:color w:val="000000" w:themeColor="text1"/>
          <w:lang w:val="en-US"/>
        </w:rPr>
        <w:t xml:space="preserve"> and </w:t>
      </w:r>
      <w:r w:rsidR="00B41976" w:rsidRPr="00ED348B">
        <w:rPr>
          <w:color w:val="000000" w:themeColor="text1"/>
          <w:lang w:val="en-US"/>
        </w:rPr>
        <w:t xml:space="preserve">better </w:t>
      </w:r>
      <w:r w:rsidR="005A3D6D" w:rsidRPr="00ED348B">
        <w:rPr>
          <w:color w:val="000000" w:themeColor="text1"/>
          <w:lang w:val="en-US"/>
        </w:rPr>
        <w:t>handled in all</w:t>
      </w:r>
      <w:r w:rsidR="00D86154">
        <w:rPr>
          <w:color w:val="000000" w:themeColor="text1"/>
          <w:lang w:val="en-US"/>
        </w:rPr>
        <w:t xml:space="preserve"> fields for</w:t>
      </w:r>
      <w:r w:rsidR="005A3D6D" w:rsidRPr="00ED348B">
        <w:rPr>
          <w:color w:val="000000" w:themeColor="text1"/>
          <w:lang w:val="en-US"/>
        </w:rPr>
        <w:t xml:space="preserve"> </w:t>
      </w:r>
      <w:r w:rsidR="00B41976" w:rsidRPr="00ED348B">
        <w:rPr>
          <w:color w:val="000000" w:themeColor="text1"/>
          <w:lang w:val="en-US"/>
        </w:rPr>
        <w:t>maintaining oral hygiene</w:t>
      </w:r>
      <w:r w:rsidR="00172B87" w:rsidRPr="00ED348B">
        <w:rPr>
          <w:color w:val="000000" w:themeColor="text1"/>
          <w:lang w:val="en-US"/>
        </w:rPr>
        <w:t>.</w:t>
      </w:r>
      <w:r w:rsidR="002B6ADA" w:rsidRPr="00ED348B">
        <w:rPr>
          <w:b/>
          <w:color w:val="000000" w:themeColor="text1"/>
          <w:lang w:val="en-US"/>
        </w:rPr>
        <w:t xml:space="preserve"> </w:t>
      </w:r>
      <w:r w:rsidR="002B6ADA" w:rsidRPr="00ED348B">
        <w:rPr>
          <w:color w:val="000000" w:themeColor="text1"/>
          <w:lang w:val="en-US"/>
        </w:rPr>
        <w:t>The results also indicated a need for further education among</w:t>
      </w:r>
      <w:r w:rsidR="006C6405" w:rsidRPr="00ED348B">
        <w:rPr>
          <w:color w:val="000000" w:themeColor="text1"/>
          <w:lang w:val="en-US"/>
        </w:rPr>
        <w:t xml:space="preserve"> the</w:t>
      </w:r>
      <w:r w:rsidR="002B6ADA" w:rsidRPr="00ED348B">
        <w:rPr>
          <w:color w:val="000000" w:themeColor="text1"/>
          <w:lang w:val="en-US"/>
        </w:rPr>
        <w:t xml:space="preserve"> DCNS.</w:t>
      </w:r>
    </w:p>
    <w:p w14:paraId="7CCFA5CB" w14:textId="17EB71A9" w:rsidR="00581367" w:rsidRPr="001E1170" w:rsidRDefault="00581367" w:rsidP="00581367">
      <w:pPr>
        <w:spacing w:line="480" w:lineRule="auto"/>
        <w:jc w:val="both"/>
        <w:outlineLvl w:val="0"/>
        <w:rPr>
          <w:color w:val="000000" w:themeColor="text1"/>
          <w:lang w:val="en-US"/>
        </w:rPr>
      </w:pPr>
      <w:r w:rsidRPr="001E1170">
        <w:rPr>
          <w:color w:val="000000" w:themeColor="text1"/>
          <w:lang w:val="en-US"/>
        </w:rPr>
        <w:t xml:space="preserve">Older </w:t>
      </w:r>
      <w:r w:rsidR="005E5D0F" w:rsidRPr="001E1170">
        <w:rPr>
          <w:color w:val="000000" w:themeColor="text1"/>
          <w:lang w:val="en-US"/>
        </w:rPr>
        <w:t>DCNS</w:t>
      </w:r>
      <w:r w:rsidRPr="001E1170">
        <w:rPr>
          <w:color w:val="000000" w:themeColor="text1"/>
          <w:lang w:val="en-US"/>
        </w:rPr>
        <w:t xml:space="preserve"> with longer working ex</w:t>
      </w:r>
      <w:r w:rsidR="00D86154">
        <w:rPr>
          <w:color w:val="000000" w:themeColor="text1"/>
          <w:lang w:val="en-US"/>
        </w:rPr>
        <w:t>perience showed better skills in</w:t>
      </w:r>
      <w:r w:rsidRPr="001E1170">
        <w:rPr>
          <w:color w:val="000000" w:themeColor="text1"/>
          <w:lang w:val="en-US"/>
        </w:rPr>
        <w:t xml:space="preserve"> support</w:t>
      </w:r>
      <w:r w:rsidR="00D86154">
        <w:rPr>
          <w:color w:val="000000" w:themeColor="text1"/>
          <w:lang w:val="en-US"/>
        </w:rPr>
        <w:t>ing</w:t>
      </w:r>
      <w:r w:rsidRPr="001E1170">
        <w:rPr>
          <w:color w:val="000000" w:themeColor="text1"/>
          <w:lang w:val="en-US"/>
        </w:rPr>
        <w:t xml:space="preserve"> clients’ oral h</w:t>
      </w:r>
      <w:r w:rsidR="00603679" w:rsidRPr="001E1170">
        <w:rPr>
          <w:color w:val="000000" w:themeColor="text1"/>
          <w:lang w:val="en-US"/>
        </w:rPr>
        <w:t>ome care</w:t>
      </w:r>
      <w:r w:rsidRPr="001E1170">
        <w:rPr>
          <w:color w:val="000000" w:themeColor="text1"/>
          <w:lang w:val="en-US"/>
        </w:rPr>
        <w:t xml:space="preserve">. Younger </w:t>
      </w:r>
      <w:r w:rsidR="005E5D0F" w:rsidRPr="001E1170">
        <w:rPr>
          <w:color w:val="000000" w:themeColor="text1"/>
          <w:lang w:val="en-US"/>
        </w:rPr>
        <w:t>DCNS</w:t>
      </w:r>
      <w:r w:rsidRPr="001E1170">
        <w:rPr>
          <w:color w:val="000000" w:themeColor="text1"/>
          <w:lang w:val="en-US"/>
        </w:rPr>
        <w:t xml:space="preserve"> might have better knowledge on oral home care due to recent education, but they need more instructions in general working practices.</w:t>
      </w:r>
      <w:r w:rsidR="00AE3A53" w:rsidRPr="001E1170">
        <w:rPr>
          <w:color w:val="000000" w:themeColor="text1"/>
          <w:lang w:val="en-US"/>
        </w:rPr>
        <w:t xml:space="preserve"> </w:t>
      </w:r>
      <w:r w:rsidR="00365FD4" w:rsidRPr="001E1170">
        <w:rPr>
          <w:color w:val="000000" w:themeColor="text1"/>
          <w:lang w:val="en-US"/>
        </w:rPr>
        <w:t>DCNS´s knowledge and skills to support older people in their oral home care is important</w:t>
      </w:r>
      <w:r w:rsidR="00607AE9">
        <w:rPr>
          <w:color w:val="000000" w:themeColor="text1"/>
          <w:lang w:val="en-US"/>
        </w:rPr>
        <w:t xml:space="preserve"> (</w:t>
      </w:r>
      <w:r w:rsidR="00365FD4" w:rsidRPr="00607AE9">
        <w:rPr>
          <w:color w:val="000000" w:themeColor="text1"/>
          <w:lang w:val="en-US"/>
        </w:rPr>
        <w:t>19,</w:t>
      </w:r>
      <w:r w:rsidR="00607AE9">
        <w:rPr>
          <w:color w:val="000000" w:themeColor="text1"/>
          <w:lang w:val="en-US"/>
        </w:rPr>
        <w:t xml:space="preserve"> </w:t>
      </w:r>
      <w:r w:rsidR="00365FD4" w:rsidRPr="00607AE9">
        <w:rPr>
          <w:color w:val="000000" w:themeColor="text1"/>
          <w:lang w:val="en-US"/>
        </w:rPr>
        <w:t>20</w:t>
      </w:r>
      <w:r w:rsidR="00607AE9">
        <w:rPr>
          <w:color w:val="000000" w:themeColor="text1"/>
          <w:lang w:val="en-US"/>
        </w:rPr>
        <w:t>)</w:t>
      </w:r>
      <w:r w:rsidR="00365FD4">
        <w:rPr>
          <w:color w:val="000000" w:themeColor="text1"/>
          <w:lang w:val="en-US"/>
        </w:rPr>
        <w:t xml:space="preserve"> a</w:t>
      </w:r>
      <w:r w:rsidR="00077557" w:rsidRPr="001E1170">
        <w:rPr>
          <w:color w:val="000000" w:themeColor="text1"/>
          <w:lang w:val="en-US"/>
        </w:rPr>
        <w:t>s</w:t>
      </w:r>
      <w:r w:rsidR="00206473" w:rsidRPr="001E1170">
        <w:rPr>
          <w:color w:val="000000" w:themeColor="text1"/>
          <w:lang w:val="en-US"/>
        </w:rPr>
        <w:t xml:space="preserve"> the</w:t>
      </w:r>
      <w:r w:rsidR="00077557" w:rsidRPr="001E1170">
        <w:rPr>
          <w:color w:val="000000" w:themeColor="text1"/>
          <w:lang w:val="en-US"/>
        </w:rPr>
        <w:t xml:space="preserve"> need for supported oral hygiene increases with age</w:t>
      </w:r>
      <w:r w:rsidR="00607AE9">
        <w:rPr>
          <w:color w:val="000000" w:themeColor="text1"/>
          <w:lang w:val="en-US"/>
        </w:rPr>
        <w:t xml:space="preserve"> (</w:t>
      </w:r>
      <w:r w:rsidR="00077557" w:rsidRPr="00607AE9">
        <w:rPr>
          <w:color w:val="000000" w:themeColor="text1"/>
          <w:lang w:val="en-US"/>
        </w:rPr>
        <w:t>16</w:t>
      </w:r>
      <w:r w:rsidR="00607AE9">
        <w:rPr>
          <w:color w:val="000000" w:themeColor="text1"/>
          <w:lang w:val="en-US"/>
        </w:rPr>
        <w:t>)</w:t>
      </w:r>
      <w:r w:rsidR="00365FD4">
        <w:rPr>
          <w:color w:val="000000" w:themeColor="text1"/>
          <w:lang w:val="en-US"/>
        </w:rPr>
        <w:t>. The</w:t>
      </w:r>
      <w:r w:rsidR="00172B87" w:rsidRPr="001E1170">
        <w:rPr>
          <w:color w:val="000000" w:themeColor="text1"/>
          <w:lang w:val="en-US"/>
        </w:rPr>
        <w:t xml:space="preserve"> n</w:t>
      </w:r>
      <w:r w:rsidR="00314638">
        <w:rPr>
          <w:color w:val="000000" w:themeColor="text1"/>
          <w:lang w:val="en-US"/>
        </w:rPr>
        <w:t>ecessary</w:t>
      </w:r>
      <w:r w:rsidR="00172B87" w:rsidRPr="001E1170">
        <w:rPr>
          <w:color w:val="000000" w:themeColor="text1"/>
          <w:lang w:val="en-US"/>
        </w:rPr>
        <w:t xml:space="preserve"> help depends on older people´s functional abilities</w:t>
      </w:r>
      <w:r w:rsidR="00607AE9">
        <w:rPr>
          <w:color w:val="000000" w:themeColor="text1"/>
          <w:lang w:val="en-US"/>
        </w:rPr>
        <w:t xml:space="preserve"> (</w:t>
      </w:r>
      <w:r w:rsidR="00172B87" w:rsidRPr="00607AE9">
        <w:rPr>
          <w:color w:val="000000" w:themeColor="text1"/>
          <w:lang w:val="en-US"/>
        </w:rPr>
        <w:t>8,</w:t>
      </w:r>
      <w:r w:rsidR="00607AE9">
        <w:rPr>
          <w:color w:val="000000" w:themeColor="text1"/>
          <w:lang w:val="en-US"/>
        </w:rPr>
        <w:t xml:space="preserve"> </w:t>
      </w:r>
      <w:r w:rsidR="00172B87" w:rsidRPr="00607AE9">
        <w:rPr>
          <w:color w:val="000000" w:themeColor="text1"/>
          <w:lang w:val="en-US"/>
        </w:rPr>
        <w:t>9</w:t>
      </w:r>
      <w:r w:rsidR="00607AE9">
        <w:rPr>
          <w:color w:val="000000" w:themeColor="text1"/>
          <w:lang w:val="en-US"/>
        </w:rPr>
        <w:t>)</w:t>
      </w:r>
      <w:r w:rsidR="00172B87" w:rsidRPr="001E1170">
        <w:rPr>
          <w:color w:val="000000" w:themeColor="text1"/>
          <w:lang w:val="en-US"/>
        </w:rPr>
        <w:t xml:space="preserve"> and general health</w:t>
      </w:r>
      <w:r w:rsidR="00172B87">
        <w:rPr>
          <w:color w:val="000000" w:themeColor="text1"/>
          <w:lang w:val="en-US"/>
        </w:rPr>
        <w:t>.</w:t>
      </w:r>
      <w:r w:rsidR="00172B87" w:rsidRPr="001E1170">
        <w:rPr>
          <w:color w:val="000000" w:themeColor="text1"/>
          <w:lang w:val="en-US"/>
        </w:rPr>
        <w:t xml:space="preserve"> </w:t>
      </w:r>
    </w:p>
    <w:p w14:paraId="7277DBB0" w14:textId="7CEF1559" w:rsidR="001005BB" w:rsidRPr="001E1170" w:rsidRDefault="00FA1581" w:rsidP="00E01090">
      <w:pPr>
        <w:spacing w:line="480" w:lineRule="auto"/>
        <w:jc w:val="both"/>
        <w:outlineLvl w:val="0"/>
        <w:rPr>
          <w:color w:val="000000" w:themeColor="text1"/>
          <w:lang w:val="en-US"/>
        </w:rPr>
      </w:pPr>
      <w:r w:rsidRPr="001E1170">
        <w:rPr>
          <w:color w:val="000000" w:themeColor="text1"/>
          <w:lang w:val="en-US"/>
        </w:rPr>
        <w:lastRenderedPageBreak/>
        <w:t>Cleaning of the oral surfaces under</w:t>
      </w:r>
      <w:r w:rsidR="00B54EB6">
        <w:rPr>
          <w:color w:val="000000" w:themeColor="text1"/>
          <w:lang w:val="en-US"/>
        </w:rPr>
        <w:t xml:space="preserve"> prostheses was not</w:t>
      </w:r>
      <w:r w:rsidRPr="001E1170">
        <w:rPr>
          <w:color w:val="000000" w:themeColor="text1"/>
          <w:lang w:val="en-US"/>
        </w:rPr>
        <w:t xml:space="preserve"> routine practice. Younger nurses</w:t>
      </w:r>
      <w:r w:rsidRPr="001E1170" w:rsidDel="001B1C1A">
        <w:rPr>
          <w:color w:val="000000" w:themeColor="text1"/>
          <w:lang w:val="en-US"/>
        </w:rPr>
        <w:t xml:space="preserve"> </w:t>
      </w:r>
      <w:r w:rsidR="0069162C" w:rsidRPr="001E1170">
        <w:rPr>
          <w:color w:val="000000" w:themeColor="text1"/>
          <w:lang w:val="en-US"/>
        </w:rPr>
        <w:t>had</w:t>
      </w:r>
      <w:r w:rsidR="004105CE">
        <w:rPr>
          <w:color w:val="000000" w:themeColor="text1"/>
          <w:lang w:val="en-US"/>
        </w:rPr>
        <w:t xml:space="preserve"> a</w:t>
      </w:r>
      <w:r w:rsidR="0069162C" w:rsidRPr="001E1170">
        <w:rPr>
          <w:color w:val="000000" w:themeColor="text1"/>
          <w:lang w:val="en-US"/>
        </w:rPr>
        <w:t xml:space="preserve"> </w:t>
      </w:r>
      <w:r w:rsidRPr="001E1170">
        <w:rPr>
          <w:color w:val="000000" w:themeColor="text1"/>
          <w:lang w:val="en-US"/>
        </w:rPr>
        <w:t>tendency to recommend rinsing with mouthwash for the cleaning.</w:t>
      </w:r>
      <w:r w:rsidR="00B27A97" w:rsidRPr="001E1170">
        <w:rPr>
          <w:color w:val="000000" w:themeColor="text1"/>
          <w:lang w:val="en-US"/>
        </w:rPr>
        <w:t xml:space="preserve"> Regular use of alcohol containing</w:t>
      </w:r>
      <w:r w:rsidRPr="001E1170">
        <w:rPr>
          <w:color w:val="000000" w:themeColor="text1"/>
          <w:lang w:val="en-US"/>
        </w:rPr>
        <w:t xml:space="preserve"> </w:t>
      </w:r>
      <w:r w:rsidR="00B27A97" w:rsidRPr="001E1170">
        <w:rPr>
          <w:color w:val="000000" w:themeColor="text1"/>
          <w:lang w:val="en-US"/>
        </w:rPr>
        <w:t>m</w:t>
      </w:r>
      <w:r w:rsidRPr="001E1170">
        <w:rPr>
          <w:color w:val="000000" w:themeColor="text1"/>
          <w:lang w:val="en-US"/>
        </w:rPr>
        <w:t>outhwashes</w:t>
      </w:r>
      <w:r w:rsidR="00475F8C" w:rsidRPr="001E1170">
        <w:rPr>
          <w:color w:val="000000" w:themeColor="text1"/>
          <w:lang w:val="en-US"/>
        </w:rPr>
        <w:t xml:space="preserve"> has no significant impact on oral health, but dries out the oral mucosa and may increase the risk of mouth cancer</w:t>
      </w:r>
      <w:r w:rsidRPr="001E1170">
        <w:rPr>
          <w:color w:val="000000" w:themeColor="text1"/>
          <w:lang w:val="en-US"/>
        </w:rPr>
        <w:t>.</w:t>
      </w:r>
      <w:r w:rsidR="00607AE9">
        <w:rPr>
          <w:color w:val="000000" w:themeColor="text1"/>
          <w:lang w:val="en-US"/>
        </w:rPr>
        <w:t xml:space="preserve"> (</w:t>
      </w:r>
      <w:r w:rsidRPr="00607AE9">
        <w:rPr>
          <w:color w:val="000000" w:themeColor="text1"/>
          <w:lang w:val="en-US"/>
        </w:rPr>
        <w:t>23,</w:t>
      </w:r>
      <w:r w:rsidR="00607AE9">
        <w:rPr>
          <w:color w:val="000000" w:themeColor="text1"/>
          <w:lang w:val="en-US"/>
        </w:rPr>
        <w:t xml:space="preserve"> </w:t>
      </w:r>
      <w:r w:rsidRPr="00607AE9">
        <w:rPr>
          <w:color w:val="000000" w:themeColor="text1"/>
          <w:lang w:val="en-US"/>
        </w:rPr>
        <w:t>24</w:t>
      </w:r>
      <w:r w:rsidR="00607AE9">
        <w:rPr>
          <w:color w:val="000000" w:themeColor="text1"/>
          <w:lang w:val="en-US"/>
        </w:rPr>
        <w:t>)</w:t>
      </w:r>
      <w:r w:rsidRPr="00607AE9">
        <w:rPr>
          <w:color w:val="000000" w:themeColor="text1"/>
          <w:lang w:val="en-US"/>
        </w:rPr>
        <w:t xml:space="preserve"> </w:t>
      </w:r>
      <w:r w:rsidRPr="001E1170">
        <w:rPr>
          <w:color w:val="000000" w:themeColor="text1"/>
          <w:lang w:val="en-US"/>
        </w:rPr>
        <w:t>Thus, the regular use of mouthwashes should be avoided</w:t>
      </w:r>
      <w:r w:rsidR="00475F8C" w:rsidRPr="001E1170">
        <w:rPr>
          <w:color w:val="000000" w:themeColor="text1"/>
          <w:lang w:val="en-US"/>
        </w:rPr>
        <w:t xml:space="preserve"> especially among older people with hyposalivation</w:t>
      </w:r>
      <w:r w:rsidRPr="001E1170">
        <w:rPr>
          <w:color w:val="000000" w:themeColor="text1"/>
          <w:lang w:val="en-US"/>
        </w:rPr>
        <w:t xml:space="preserve">. </w:t>
      </w:r>
    </w:p>
    <w:p w14:paraId="6B899519" w14:textId="4D418A79" w:rsidR="005B1AC2" w:rsidRDefault="00053752" w:rsidP="00E01090">
      <w:pPr>
        <w:spacing w:line="480" w:lineRule="auto"/>
        <w:jc w:val="both"/>
        <w:outlineLvl w:val="0"/>
        <w:rPr>
          <w:color w:val="000000" w:themeColor="text1"/>
          <w:lang w:val="en-US"/>
        </w:rPr>
      </w:pPr>
      <w:r w:rsidRPr="00DD7FC5">
        <w:rPr>
          <w:color w:val="000000" w:themeColor="text1"/>
          <w:lang w:val="en-US"/>
        </w:rPr>
        <w:t xml:space="preserve">Some limitations need to be taken into consideration when interpreting the results. </w:t>
      </w:r>
      <w:r w:rsidR="00475F8C" w:rsidRPr="00DD7FC5">
        <w:rPr>
          <w:color w:val="000000" w:themeColor="text1"/>
          <w:lang w:val="en-US"/>
        </w:rPr>
        <w:t xml:space="preserve">The response rate for </w:t>
      </w:r>
      <w:r w:rsidR="00615CF5" w:rsidRPr="00DD7FC5">
        <w:rPr>
          <w:color w:val="000000" w:themeColor="text1"/>
          <w:lang w:val="en-US"/>
        </w:rPr>
        <w:t xml:space="preserve">the </w:t>
      </w:r>
      <w:r w:rsidR="00475F8C" w:rsidRPr="00DD7FC5">
        <w:rPr>
          <w:color w:val="000000" w:themeColor="text1"/>
          <w:lang w:val="en-US"/>
        </w:rPr>
        <w:t xml:space="preserve">Webropol study was low despite </w:t>
      </w:r>
      <w:r w:rsidR="00CF41F3" w:rsidRPr="00DD7FC5">
        <w:rPr>
          <w:color w:val="000000" w:themeColor="text1"/>
          <w:lang w:val="en-US"/>
        </w:rPr>
        <w:t xml:space="preserve">active promotion. Due to </w:t>
      </w:r>
      <w:r w:rsidR="00AF2BF3" w:rsidRPr="00DD7FC5">
        <w:rPr>
          <w:color w:val="000000" w:themeColor="text1"/>
          <w:lang w:val="en-US"/>
        </w:rPr>
        <w:t xml:space="preserve">the </w:t>
      </w:r>
      <w:r w:rsidR="00CF41F3" w:rsidRPr="00DD7FC5">
        <w:rPr>
          <w:color w:val="000000" w:themeColor="text1"/>
          <w:lang w:val="en-US"/>
        </w:rPr>
        <w:t>privacy policy of the city organization</w:t>
      </w:r>
      <w:r w:rsidR="00AF2BF3" w:rsidRPr="00DD7FC5">
        <w:rPr>
          <w:color w:val="000000" w:themeColor="text1"/>
          <w:lang w:val="en-US"/>
        </w:rPr>
        <w:t>,</w:t>
      </w:r>
      <w:r w:rsidR="00E81E13" w:rsidRPr="00DD7FC5">
        <w:rPr>
          <w:color w:val="000000" w:themeColor="text1"/>
          <w:lang w:val="en-US"/>
        </w:rPr>
        <w:t xml:space="preserve"> the</w:t>
      </w:r>
      <w:r w:rsidR="00CF41F3" w:rsidRPr="00DD7FC5">
        <w:rPr>
          <w:color w:val="000000" w:themeColor="text1"/>
          <w:lang w:val="en-US"/>
        </w:rPr>
        <w:t xml:space="preserve"> links were sent by the head </w:t>
      </w:r>
      <w:r w:rsidR="00E81E13" w:rsidRPr="00DD7FC5">
        <w:rPr>
          <w:color w:val="000000" w:themeColor="text1"/>
          <w:lang w:val="en-US"/>
        </w:rPr>
        <w:t>of</w:t>
      </w:r>
      <w:r w:rsidR="00CF41F3" w:rsidRPr="00DD7FC5">
        <w:rPr>
          <w:color w:val="000000" w:themeColor="text1"/>
          <w:lang w:val="en-US"/>
        </w:rPr>
        <w:t xml:space="preserve"> domiciliary care to th</w:t>
      </w:r>
      <w:r w:rsidR="00E81E13" w:rsidRPr="00DD7FC5">
        <w:rPr>
          <w:color w:val="000000" w:themeColor="text1"/>
          <w:lang w:val="en-US"/>
        </w:rPr>
        <w:t>r</w:t>
      </w:r>
      <w:r w:rsidR="00CF41F3" w:rsidRPr="00DD7FC5">
        <w:rPr>
          <w:color w:val="000000" w:themeColor="text1"/>
          <w:lang w:val="en-US"/>
        </w:rPr>
        <w:t>ee regional managers</w:t>
      </w:r>
      <w:r w:rsidR="00AF2BF3" w:rsidRPr="00DD7FC5">
        <w:rPr>
          <w:color w:val="000000" w:themeColor="text1"/>
          <w:lang w:val="en-US"/>
        </w:rPr>
        <w:t>,</w:t>
      </w:r>
      <w:r w:rsidR="00CF41F3" w:rsidRPr="00DD7FC5">
        <w:rPr>
          <w:color w:val="000000" w:themeColor="text1"/>
          <w:lang w:val="en-US"/>
        </w:rPr>
        <w:t xml:space="preserve"> </w:t>
      </w:r>
      <w:r w:rsidR="00CF41F3" w:rsidRPr="00DD7FC5">
        <w:rPr>
          <w:color w:val="000000" w:themeColor="text1"/>
          <w:lang w:val="en-US"/>
        </w:rPr>
        <w:lastRenderedPageBreak/>
        <w:t>who were responsible for delivering the link</w:t>
      </w:r>
      <w:r w:rsidR="00E81E13" w:rsidRPr="00DD7FC5">
        <w:rPr>
          <w:color w:val="000000" w:themeColor="text1"/>
          <w:lang w:val="en-US"/>
        </w:rPr>
        <w:t>s</w:t>
      </w:r>
      <w:r w:rsidR="00CF41F3" w:rsidRPr="00DD7FC5">
        <w:rPr>
          <w:color w:val="000000" w:themeColor="text1"/>
          <w:lang w:val="en-US"/>
        </w:rPr>
        <w:t xml:space="preserve"> for DCNS. </w:t>
      </w:r>
      <w:r w:rsidR="00E81E13" w:rsidRPr="00DD7FC5">
        <w:rPr>
          <w:color w:val="000000" w:themeColor="text1"/>
          <w:lang w:val="en-US"/>
        </w:rPr>
        <w:t xml:space="preserve">The links were made in public format because these </w:t>
      </w:r>
      <w:r w:rsidR="00AF2BF3" w:rsidRPr="00DD7FC5">
        <w:rPr>
          <w:color w:val="000000" w:themeColor="text1"/>
          <w:lang w:val="en-US"/>
        </w:rPr>
        <w:t>could</w:t>
      </w:r>
      <w:r w:rsidR="00E81E13" w:rsidRPr="00DD7FC5">
        <w:rPr>
          <w:color w:val="000000" w:themeColor="text1"/>
          <w:lang w:val="en-US"/>
        </w:rPr>
        <w:t xml:space="preserve"> not</w:t>
      </w:r>
      <w:r w:rsidR="00AF2BF3" w:rsidRPr="00DD7FC5">
        <w:rPr>
          <w:color w:val="000000" w:themeColor="text1"/>
          <w:lang w:val="en-US"/>
        </w:rPr>
        <w:t xml:space="preserve"> be</w:t>
      </w:r>
      <w:r w:rsidR="00E81E13" w:rsidRPr="00DD7FC5">
        <w:rPr>
          <w:color w:val="000000" w:themeColor="text1"/>
          <w:lang w:val="en-US"/>
        </w:rPr>
        <w:t xml:space="preserve"> sent</w:t>
      </w:r>
      <w:r w:rsidR="00AF2BF3" w:rsidRPr="00DD7FC5">
        <w:rPr>
          <w:color w:val="000000" w:themeColor="text1"/>
          <w:lang w:val="en-US"/>
        </w:rPr>
        <w:t xml:space="preserve"> directly</w:t>
      </w:r>
      <w:r w:rsidR="00E81E13" w:rsidRPr="00DD7FC5">
        <w:rPr>
          <w:color w:val="000000" w:themeColor="text1"/>
          <w:lang w:val="en-US"/>
        </w:rPr>
        <w:t xml:space="preserve"> via Webropol by the researchers, and d</w:t>
      </w:r>
      <w:r w:rsidR="00CF41F3" w:rsidRPr="00DD7FC5">
        <w:rPr>
          <w:color w:val="000000" w:themeColor="text1"/>
          <w:lang w:val="en-US"/>
        </w:rPr>
        <w:t>elivery data</w:t>
      </w:r>
      <w:r w:rsidR="00E81E13" w:rsidRPr="00DD7FC5">
        <w:rPr>
          <w:color w:val="000000" w:themeColor="text1"/>
          <w:lang w:val="en-US"/>
        </w:rPr>
        <w:t xml:space="preserve"> of the links</w:t>
      </w:r>
      <w:r w:rsidR="00CF41F3" w:rsidRPr="00DD7FC5">
        <w:rPr>
          <w:color w:val="000000" w:themeColor="text1"/>
          <w:lang w:val="en-US"/>
        </w:rPr>
        <w:t xml:space="preserve"> were not </w:t>
      </w:r>
      <w:r w:rsidR="00E81E13" w:rsidRPr="00DD7FC5">
        <w:rPr>
          <w:color w:val="000000" w:themeColor="text1"/>
          <w:lang w:val="en-US"/>
        </w:rPr>
        <w:t xml:space="preserve">collected through Webropol. </w:t>
      </w:r>
      <w:r w:rsidR="00AF2BF3" w:rsidRPr="00DD7FC5">
        <w:rPr>
          <w:color w:val="000000" w:themeColor="text1"/>
          <w:lang w:val="en-US"/>
        </w:rPr>
        <w:t>Two regions confirmed that</w:t>
      </w:r>
      <w:r w:rsidR="00E81E13" w:rsidRPr="00DD7FC5">
        <w:rPr>
          <w:color w:val="000000" w:themeColor="text1"/>
          <w:lang w:val="en-US"/>
        </w:rPr>
        <w:t xml:space="preserve"> </w:t>
      </w:r>
      <w:r w:rsidR="00AF2BF3" w:rsidRPr="00DD7FC5">
        <w:rPr>
          <w:color w:val="000000" w:themeColor="text1"/>
          <w:lang w:val="en-US"/>
        </w:rPr>
        <w:t xml:space="preserve">the link had been sent to 302 DCNS. A confirmation was not received from the third region. Therefore, the researchers cannot confirm that </w:t>
      </w:r>
      <w:r w:rsidR="00715B70" w:rsidRPr="00DD7FC5">
        <w:rPr>
          <w:color w:val="000000" w:themeColor="text1"/>
          <w:lang w:val="en-US"/>
        </w:rPr>
        <w:t xml:space="preserve">163 DCNS of this region </w:t>
      </w:r>
      <w:r w:rsidR="00AF2BF3" w:rsidRPr="00DD7FC5">
        <w:rPr>
          <w:color w:val="000000" w:themeColor="text1"/>
          <w:lang w:val="en-US"/>
        </w:rPr>
        <w:t>had</w:t>
      </w:r>
      <w:r w:rsidR="005B1AC2" w:rsidRPr="00DD7FC5">
        <w:rPr>
          <w:color w:val="000000" w:themeColor="text1"/>
          <w:lang w:val="en-US"/>
        </w:rPr>
        <w:t xml:space="preserve"> received the link. </w:t>
      </w:r>
    </w:p>
    <w:p w14:paraId="273319A2" w14:textId="77777777" w:rsidR="000913A1" w:rsidRPr="00DD7FC5" w:rsidRDefault="000913A1" w:rsidP="000913A1">
      <w:pPr>
        <w:spacing w:line="480" w:lineRule="auto"/>
        <w:jc w:val="both"/>
        <w:outlineLvl w:val="0"/>
        <w:rPr>
          <w:color w:val="000000" w:themeColor="text1"/>
          <w:lang w:val="en-US"/>
        </w:rPr>
      </w:pPr>
      <w:r w:rsidRPr="00DD7FC5">
        <w:rPr>
          <w:color w:val="000000" w:themeColor="text1"/>
          <w:lang w:val="en-US"/>
        </w:rPr>
        <w:t>It was possible to track link activations through Webropol. Of the links 245 were opened and in 130 cases the questionnaire was not answered and in 115 cases the questionnaire was answered. Assuming that 163 links were never sent, the response rate to the sent 302 sent links was 38%.</w:t>
      </w:r>
    </w:p>
    <w:p w14:paraId="4C1834C7" w14:textId="07E52E99" w:rsidR="00475F8C" w:rsidRPr="001E1170" w:rsidRDefault="00781FE9" w:rsidP="00E01090">
      <w:pPr>
        <w:spacing w:line="480" w:lineRule="auto"/>
        <w:jc w:val="both"/>
        <w:outlineLvl w:val="0"/>
        <w:rPr>
          <w:color w:val="000000" w:themeColor="text1"/>
          <w:lang w:val="en-US"/>
        </w:rPr>
      </w:pPr>
      <w:r w:rsidRPr="00DD7FC5">
        <w:rPr>
          <w:color w:val="000000" w:themeColor="text1"/>
          <w:lang w:val="en-US"/>
        </w:rPr>
        <w:lastRenderedPageBreak/>
        <w:t>Due to t</w:t>
      </w:r>
      <w:r w:rsidR="00A949CB" w:rsidRPr="00DD7FC5">
        <w:rPr>
          <w:color w:val="000000" w:themeColor="text1"/>
          <w:lang w:val="en-US"/>
        </w:rPr>
        <w:t>he</w:t>
      </w:r>
      <w:r w:rsidR="005D74D3" w:rsidRPr="00DD7FC5">
        <w:rPr>
          <w:color w:val="000000" w:themeColor="text1"/>
          <w:lang w:val="en-US"/>
        </w:rPr>
        <w:t xml:space="preserve"> privacy policy, </w:t>
      </w:r>
      <w:r w:rsidR="00A949CB" w:rsidRPr="00DD7FC5">
        <w:rPr>
          <w:color w:val="000000" w:themeColor="text1"/>
          <w:lang w:val="en-US"/>
        </w:rPr>
        <w:t>the research</w:t>
      </w:r>
      <w:r w:rsidRPr="00DD7FC5">
        <w:rPr>
          <w:color w:val="000000" w:themeColor="text1"/>
          <w:lang w:val="en-US"/>
        </w:rPr>
        <w:t>ers</w:t>
      </w:r>
      <w:r w:rsidR="00A949CB" w:rsidRPr="00DD7FC5">
        <w:rPr>
          <w:color w:val="000000" w:themeColor="text1"/>
          <w:lang w:val="en-US"/>
        </w:rPr>
        <w:t xml:space="preserve"> did not have access to </w:t>
      </w:r>
      <w:r w:rsidR="005D74D3" w:rsidRPr="00DD7FC5">
        <w:rPr>
          <w:color w:val="000000" w:themeColor="text1"/>
          <w:lang w:val="en-US"/>
        </w:rPr>
        <w:t xml:space="preserve">the </w:t>
      </w:r>
      <w:r w:rsidR="00A949CB" w:rsidRPr="00DD7FC5">
        <w:rPr>
          <w:color w:val="000000" w:themeColor="text1"/>
          <w:lang w:val="en-US"/>
        </w:rPr>
        <w:t xml:space="preserve">information on the personnel on sick </w:t>
      </w:r>
      <w:r w:rsidR="005D74D3" w:rsidRPr="00DD7FC5">
        <w:rPr>
          <w:color w:val="000000" w:themeColor="text1"/>
          <w:lang w:val="en-US"/>
        </w:rPr>
        <w:t xml:space="preserve">leave, part-time work status </w:t>
      </w:r>
      <w:r w:rsidR="00A949CB" w:rsidRPr="00DD7FC5">
        <w:rPr>
          <w:color w:val="000000" w:themeColor="text1"/>
          <w:lang w:val="en-US"/>
        </w:rPr>
        <w:t>or other</w:t>
      </w:r>
      <w:r w:rsidR="00564EC2" w:rsidRPr="00DD7FC5">
        <w:rPr>
          <w:color w:val="000000" w:themeColor="text1"/>
          <w:lang w:val="en-US"/>
        </w:rPr>
        <w:t xml:space="preserve"> leave of</w:t>
      </w:r>
      <w:r w:rsidR="00A949CB" w:rsidRPr="00DD7FC5">
        <w:rPr>
          <w:color w:val="000000" w:themeColor="text1"/>
          <w:lang w:val="en-US"/>
        </w:rPr>
        <w:t xml:space="preserve"> </w:t>
      </w:r>
      <w:r w:rsidR="005D74D3" w:rsidRPr="00DD7FC5">
        <w:rPr>
          <w:color w:val="000000" w:themeColor="text1"/>
          <w:lang w:val="en-US"/>
        </w:rPr>
        <w:t xml:space="preserve">absence. This </w:t>
      </w:r>
      <w:r w:rsidRPr="00DD7FC5">
        <w:rPr>
          <w:color w:val="000000" w:themeColor="text1"/>
          <w:lang w:val="en-US"/>
        </w:rPr>
        <w:t xml:space="preserve">might </w:t>
      </w:r>
      <w:r w:rsidR="005D74D3" w:rsidRPr="00DD7FC5">
        <w:rPr>
          <w:color w:val="000000" w:themeColor="text1"/>
          <w:lang w:val="en-US"/>
        </w:rPr>
        <w:t>have</w:t>
      </w:r>
      <w:r w:rsidR="00564EC2" w:rsidRPr="00DD7FC5">
        <w:rPr>
          <w:color w:val="000000" w:themeColor="text1"/>
          <w:lang w:val="en-US"/>
        </w:rPr>
        <w:t xml:space="preserve"> had</w:t>
      </w:r>
      <w:r w:rsidR="005D74D3" w:rsidRPr="00DD7FC5">
        <w:rPr>
          <w:color w:val="000000" w:themeColor="text1"/>
          <w:lang w:val="en-US"/>
        </w:rPr>
        <w:t xml:space="preserve"> an impact on </w:t>
      </w:r>
      <w:r w:rsidRPr="00DD7FC5">
        <w:rPr>
          <w:color w:val="000000" w:themeColor="text1"/>
          <w:lang w:val="en-US"/>
        </w:rPr>
        <w:t xml:space="preserve">the response rate. </w:t>
      </w:r>
      <w:r w:rsidR="00564EC2" w:rsidRPr="00DD7FC5">
        <w:rPr>
          <w:color w:val="000000" w:themeColor="text1"/>
          <w:lang w:val="en-US"/>
        </w:rPr>
        <w:t xml:space="preserve"> Also, t</w:t>
      </w:r>
      <w:r w:rsidRPr="00DD7FC5">
        <w:rPr>
          <w:color w:val="000000" w:themeColor="text1"/>
          <w:lang w:val="en-US"/>
        </w:rPr>
        <w:t>he nature of</w:t>
      </w:r>
      <w:r w:rsidR="00564EC2" w:rsidRPr="00DD7FC5">
        <w:rPr>
          <w:color w:val="000000" w:themeColor="text1"/>
          <w:lang w:val="en-US"/>
        </w:rPr>
        <w:t xml:space="preserve"> DCNS´s</w:t>
      </w:r>
      <w:r w:rsidR="005D74D3" w:rsidRPr="00DD7FC5">
        <w:rPr>
          <w:color w:val="000000" w:themeColor="text1"/>
          <w:lang w:val="en-US"/>
        </w:rPr>
        <w:t xml:space="preserve"> work, such as </w:t>
      </w:r>
      <w:r w:rsidRPr="00DD7FC5">
        <w:rPr>
          <w:color w:val="000000" w:themeColor="text1"/>
          <w:lang w:val="en-US"/>
        </w:rPr>
        <w:t>moving from client to client might</w:t>
      </w:r>
      <w:r w:rsidR="00564EC2" w:rsidRPr="00DD7FC5">
        <w:rPr>
          <w:color w:val="000000" w:themeColor="text1"/>
          <w:lang w:val="en-US"/>
        </w:rPr>
        <w:t xml:space="preserve"> have</w:t>
      </w:r>
      <w:r w:rsidRPr="00DD7FC5">
        <w:rPr>
          <w:color w:val="000000" w:themeColor="text1"/>
          <w:lang w:val="en-US"/>
        </w:rPr>
        <w:t xml:space="preserve"> </w:t>
      </w:r>
      <w:r w:rsidR="005D74D3" w:rsidRPr="00DD7FC5">
        <w:rPr>
          <w:color w:val="000000" w:themeColor="text1"/>
          <w:lang w:val="en-US"/>
        </w:rPr>
        <w:t>also lower</w:t>
      </w:r>
      <w:r w:rsidR="00564EC2" w:rsidRPr="00DD7FC5">
        <w:rPr>
          <w:color w:val="000000" w:themeColor="text1"/>
          <w:lang w:val="en-US"/>
        </w:rPr>
        <w:t>ed</w:t>
      </w:r>
      <w:r w:rsidR="005D74D3" w:rsidRPr="00DD7FC5">
        <w:rPr>
          <w:color w:val="000000" w:themeColor="text1"/>
          <w:lang w:val="en-US"/>
        </w:rPr>
        <w:t xml:space="preserve"> the response rate</w:t>
      </w:r>
      <w:r w:rsidRPr="00DD7FC5">
        <w:rPr>
          <w:color w:val="000000" w:themeColor="text1"/>
          <w:lang w:val="en-US"/>
        </w:rPr>
        <w:t>.</w:t>
      </w:r>
      <w:r w:rsidR="00A959BE" w:rsidRPr="00DD7FC5">
        <w:rPr>
          <w:color w:val="000000" w:themeColor="text1"/>
          <w:lang w:val="en-US"/>
        </w:rPr>
        <w:t xml:space="preserve"> However, the </w:t>
      </w:r>
      <w:r w:rsidR="00A3224C" w:rsidRPr="00DD7FC5">
        <w:rPr>
          <w:color w:val="000000" w:themeColor="text1"/>
          <w:lang w:val="en-US"/>
        </w:rPr>
        <w:t>distribution of</w:t>
      </w:r>
      <w:r w:rsidR="00564EC2" w:rsidRPr="00DD7FC5">
        <w:rPr>
          <w:color w:val="000000" w:themeColor="text1"/>
          <w:lang w:val="en-US"/>
        </w:rPr>
        <w:t xml:space="preserve"> background</w:t>
      </w:r>
      <w:r w:rsidR="00972863" w:rsidRPr="00DD7FC5">
        <w:rPr>
          <w:color w:val="000000" w:themeColor="text1"/>
          <w:lang w:val="en-US"/>
        </w:rPr>
        <w:t xml:space="preserve"> of</w:t>
      </w:r>
      <w:r w:rsidR="00A3224C" w:rsidRPr="00DD7FC5">
        <w:rPr>
          <w:color w:val="000000" w:themeColor="text1"/>
          <w:lang w:val="en-US"/>
        </w:rPr>
        <w:t xml:space="preserve"> the</w:t>
      </w:r>
      <w:r w:rsidR="00972863" w:rsidRPr="00DD7FC5">
        <w:rPr>
          <w:color w:val="000000" w:themeColor="text1"/>
          <w:lang w:val="en-US"/>
        </w:rPr>
        <w:t xml:space="preserve"> respondents represented</w:t>
      </w:r>
      <w:r w:rsidR="00475F8C" w:rsidRPr="00DD7FC5">
        <w:rPr>
          <w:color w:val="000000" w:themeColor="text1"/>
          <w:lang w:val="en-US"/>
        </w:rPr>
        <w:t xml:space="preserve"> the nursing staff in domiciliary care in Finland.</w:t>
      </w:r>
      <w:r w:rsidR="0083764B" w:rsidRPr="00DD7FC5">
        <w:rPr>
          <w:color w:val="000000" w:themeColor="text1"/>
          <w:lang w:val="en-US"/>
        </w:rPr>
        <w:t xml:space="preserve"> </w:t>
      </w:r>
      <w:r w:rsidR="00AA0AA2" w:rsidRPr="00DD7FC5">
        <w:rPr>
          <w:color w:val="000000" w:themeColor="text1"/>
          <w:lang w:val="en-US"/>
        </w:rPr>
        <w:t>M</w:t>
      </w:r>
      <w:r w:rsidR="0083764B" w:rsidRPr="00DD7FC5">
        <w:rPr>
          <w:color w:val="000000" w:themeColor="text1"/>
          <w:lang w:val="en-US"/>
        </w:rPr>
        <w:t>ost clients under domiciliary care are</w:t>
      </w:r>
      <w:r w:rsidR="00AA0AA2" w:rsidRPr="00DD7FC5">
        <w:rPr>
          <w:color w:val="000000" w:themeColor="text1"/>
          <w:lang w:val="en-US"/>
        </w:rPr>
        <w:t xml:space="preserve"> also</w:t>
      </w:r>
      <w:r w:rsidR="0083764B" w:rsidRPr="00DD7FC5">
        <w:rPr>
          <w:color w:val="000000" w:themeColor="text1"/>
          <w:lang w:val="en-US"/>
        </w:rPr>
        <w:t xml:space="preserve"> older people</w:t>
      </w:r>
      <w:r w:rsidR="00607AE9" w:rsidRPr="00DD7FC5">
        <w:rPr>
          <w:color w:val="000000" w:themeColor="text1"/>
          <w:lang w:val="en-US"/>
        </w:rPr>
        <w:t xml:space="preserve"> (</w:t>
      </w:r>
      <w:r w:rsidR="0083764B" w:rsidRPr="00DD7FC5">
        <w:rPr>
          <w:color w:val="000000" w:themeColor="text1"/>
          <w:lang w:val="en-US"/>
        </w:rPr>
        <w:t>22</w:t>
      </w:r>
      <w:r w:rsidR="00607AE9" w:rsidRPr="00DD7FC5">
        <w:rPr>
          <w:color w:val="000000" w:themeColor="text1"/>
          <w:lang w:val="en-US"/>
        </w:rPr>
        <w:t>)</w:t>
      </w:r>
      <w:r w:rsidR="0083764B" w:rsidRPr="00DD7FC5">
        <w:rPr>
          <w:color w:val="000000" w:themeColor="text1"/>
          <w:lang w:val="en-US"/>
        </w:rPr>
        <w:t>.</w:t>
      </w:r>
      <w:r w:rsidR="0083764B" w:rsidRPr="001E1170">
        <w:rPr>
          <w:color w:val="000000" w:themeColor="text1"/>
          <w:lang w:val="en-US"/>
        </w:rPr>
        <w:t xml:space="preserve"> </w:t>
      </w:r>
    </w:p>
    <w:p w14:paraId="00F60F15" w14:textId="03F12543" w:rsidR="0080580D" w:rsidRPr="001E1170" w:rsidRDefault="00D03348" w:rsidP="0080580D">
      <w:pPr>
        <w:spacing w:line="480" w:lineRule="auto"/>
        <w:jc w:val="both"/>
        <w:outlineLvl w:val="0"/>
        <w:rPr>
          <w:color w:val="000000" w:themeColor="text1"/>
          <w:lang w:val="en-US"/>
        </w:rPr>
      </w:pPr>
      <w:r w:rsidRPr="001E1170">
        <w:rPr>
          <w:color w:val="000000" w:themeColor="text1"/>
          <w:lang w:val="en-US"/>
        </w:rPr>
        <w:t xml:space="preserve">It would have been possible to use the questionnaire survey to </w:t>
      </w:r>
      <w:r w:rsidR="007C1AF5">
        <w:rPr>
          <w:color w:val="000000" w:themeColor="text1"/>
          <w:lang w:val="en-US"/>
        </w:rPr>
        <w:t>discover</w:t>
      </w:r>
      <w:r w:rsidRPr="001E1170">
        <w:rPr>
          <w:color w:val="000000" w:themeColor="text1"/>
          <w:lang w:val="en-US"/>
        </w:rPr>
        <w:t xml:space="preserve"> the attitudes and views of the </w:t>
      </w:r>
      <w:r w:rsidR="005E5D0F" w:rsidRPr="001E1170">
        <w:rPr>
          <w:color w:val="000000" w:themeColor="text1"/>
          <w:lang w:val="en-US"/>
        </w:rPr>
        <w:t>DCNS</w:t>
      </w:r>
      <w:r w:rsidRPr="001E1170">
        <w:rPr>
          <w:color w:val="000000" w:themeColor="text1"/>
          <w:lang w:val="en-US"/>
        </w:rPr>
        <w:t xml:space="preserve"> concerning the maintenance of the oral h</w:t>
      </w:r>
      <w:r w:rsidR="00603679" w:rsidRPr="001E1170">
        <w:rPr>
          <w:color w:val="000000" w:themeColor="text1"/>
          <w:lang w:val="en-US"/>
        </w:rPr>
        <w:t>ome care</w:t>
      </w:r>
      <w:r w:rsidRPr="001E1170">
        <w:rPr>
          <w:color w:val="000000" w:themeColor="text1"/>
          <w:lang w:val="en-US"/>
        </w:rPr>
        <w:t xml:space="preserve"> of the clients. </w:t>
      </w:r>
      <w:r w:rsidR="009D3BC2" w:rsidRPr="001E1170">
        <w:rPr>
          <w:color w:val="000000" w:themeColor="text1"/>
          <w:lang w:val="en-US"/>
        </w:rPr>
        <w:t xml:space="preserve">This kind of study </w:t>
      </w:r>
      <w:r w:rsidR="009D3BC2" w:rsidRPr="001E1170">
        <w:rPr>
          <w:color w:val="000000" w:themeColor="text1"/>
          <w:lang w:val="en-US"/>
        </w:rPr>
        <w:lastRenderedPageBreak/>
        <w:t>was conducted in Sweden</w:t>
      </w:r>
      <w:r w:rsidR="00607AE9">
        <w:rPr>
          <w:color w:val="000000" w:themeColor="text1"/>
          <w:lang w:val="en-US"/>
        </w:rPr>
        <w:t xml:space="preserve"> (</w:t>
      </w:r>
      <w:r w:rsidR="009D3BC2" w:rsidRPr="00607AE9">
        <w:rPr>
          <w:color w:val="000000" w:themeColor="text1"/>
          <w:lang w:val="en-US"/>
        </w:rPr>
        <w:t>25</w:t>
      </w:r>
      <w:r w:rsidR="00607AE9">
        <w:rPr>
          <w:color w:val="000000" w:themeColor="text1"/>
          <w:lang w:val="en-US"/>
        </w:rPr>
        <w:t>)</w:t>
      </w:r>
      <w:r w:rsidR="009D3BC2" w:rsidRPr="001E1170">
        <w:rPr>
          <w:color w:val="000000" w:themeColor="text1"/>
          <w:lang w:val="en-US"/>
        </w:rPr>
        <w:t>. However, our study</w:t>
      </w:r>
      <w:r w:rsidR="007C1AF5">
        <w:rPr>
          <w:color w:val="000000" w:themeColor="text1"/>
          <w:lang w:val="en-US"/>
        </w:rPr>
        <w:t xml:space="preserve"> </w:t>
      </w:r>
      <w:r w:rsidR="007C1AF5" w:rsidRPr="001E1170">
        <w:rPr>
          <w:color w:val="000000" w:themeColor="text1"/>
          <w:lang w:val="en-US"/>
        </w:rPr>
        <w:t>clearly</w:t>
      </w:r>
      <w:r w:rsidR="009D3BC2" w:rsidRPr="001E1170">
        <w:rPr>
          <w:color w:val="000000" w:themeColor="text1"/>
          <w:lang w:val="en-US"/>
        </w:rPr>
        <w:t xml:space="preserve"> showed that revision on </w:t>
      </w:r>
      <w:r w:rsidR="005E5D0F" w:rsidRPr="001E1170">
        <w:rPr>
          <w:color w:val="000000" w:themeColor="text1"/>
          <w:lang w:val="en-US"/>
        </w:rPr>
        <w:t>DCNS</w:t>
      </w:r>
      <w:r w:rsidR="00ED71E1" w:rsidRPr="001E1170">
        <w:rPr>
          <w:color w:val="000000" w:themeColor="text1"/>
          <w:lang w:val="en-US"/>
        </w:rPr>
        <w:t xml:space="preserve"> </w:t>
      </w:r>
      <w:r w:rsidR="009D3BC2" w:rsidRPr="001E1170">
        <w:rPr>
          <w:color w:val="000000" w:themeColor="text1"/>
          <w:lang w:val="en-US"/>
        </w:rPr>
        <w:t>education regarding more specific areas of oral h</w:t>
      </w:r>
      <w:r w:rsidR="00603679" w:rsidRPr="001E1170">
        <w:rPr>
          <w:color w:val="000000" w:themeColor="text1"/>
          <w:lang w:val="en-US"/>
        </w:rPr>
        <w:t>ome care</w:t>
      </w:r>
      <w:r w:rsidR="009D3BC2" w:rsidRPr="001E1170">
        <w:rPr>
          <w:color w:val="000000" w:themeColor="text1"/>
          <w:lang w:val="en-US"/>
        </w:rPr>
        <w:t xml:space="preserve"> was </w:t>
      </w:r>
      <w:r w:rsidR="007C1AF5">
        <w:rPr>
          <w:color w:val="000000" w:themeColor="text1"/>
          <w:lang w:val="en-US"/>
        </w:rPr>
        <w:t>necessary</w:t>
      </w:r>
      <w:r w:rsidR="009D3BC2" w:rsidRPr="001E1170">
        <w:rPr>
          <w:color w:val="000000" w:themeColor="text1"/>
          <w:lang w:val="en-US"/>
        </w:rPr>
        <w:t xml:space="preserve"> </w:t>
      </w:r>
      <w:r w:rsidR="00365FD4" w:rsidRPr="001E1170">
        <w:rPr>
          <w:color w:val="000000" w:themeColor="text1"/>
          <w:lang w:val="en-US"/>
        </w:rPr>
        <w:t>and</w:t>
      </w:r>
      <w:r w:rsidR="009D3BC2" w:rsidRPr="001E1170">
        <w:rPr>
          <w:color w:val="000000" w:themeColor="text1"/>
          <w:lang w:val="en-US"/>
        </w:rPr>
        <w:t xml:space="preserve"> requested by the respondents</w:t>
      </w:r>
      <w:r w:rsidR="00FC1C4B" w:rsidRPr="001E1170">
        <w:rPr>
          <w:color w:val="000000" w:themeColor="text1"/>
          <w:lang w:val="en-US"/>
        </w:rPr>
        <w:t xml:space="preserve">. The oral health of </w:t>
      </w:r>
      <w:r w:rsidR="00A70C87">
        <w:rPr>
          <w:color w:val="000000" w:themeColor="text1"/>
          <w:lang w:val="en-US"/>
        </w:rPr>
        <w:t>domiciliary home care clients was considered</w:t>
      </w:r>
      <w:r w:rsidR="00FC1C4B" w:rsidRPr="001E1170">
        <w:rPr>
          <w:color w:val="000000" w:themeColor="text1"/>
          <w:lang w:val="en-US"/>
        </w:rPr>
        <w:t xml:space="preserve"> important, yet</w:t>
      </w:r>
      <w:r w:rsidR="00C105F7">
        <w:rPr>
          <w:color w:val="000000" w:themeColor="text1"/>
          <w:lang w:val="en-US"/>
        </w:rPr>
        <w:t xml:space="preserve"> a</w:t>
      </w:r>
      <w:r w:rsidR="00FC1C4B" w:rsidRPr="001E1170">
        <w:rPr>
          <w:color w:val="000000" w:themeColor="text1"/>
          <w:lang w:val="en-US"/>
        </w:rPr>
        <w:t xml:space="preserve"> somewhat neglected topic by the participants. </w:t>
      </w:r>
      <w:r w:rsidR="00A70C87">
        <w:rPr>
          <w:color w:val="000000" w:themeColor="text1"/>
          <w:lang w:val="en-US"/>
        </w:rPr>
        <w:t>The need for oral home care should be better taken into consideration while planning the contents of individual home care routines. F</w:t>
      </w:r>
      <w:r w:rsidR="00FC1C4B" w:rsidRPr="001E1170">
        <w:rPr>
          <w:color w:val="000000" w:themeColor="text1"/>
          <w:lang w:val="en-US"/>
        </w:rPr>
        <w:t>urther research on</w:t>
      </w:r>
      <w:r w:rsidR="00B647B9" w:rsidRPr="001E1170">
        <w:rPr>
          <w:color w:val="000000" w:themeColor="text1"/>
          <w:lang w:val="en-US"/>
        </w:rPr>
        <w:t xml:space="preserve"> the</w:t>
      </w:r>
      <w:r w:rsidR="00FC1C4B" w:rsidRPr="001E1170">
        <w:rPr>
          <w:color w:val="000000" w:themeColor="text1"/>
          <w:lang w:val="en-US"/>
        </w:rPr>
        <w:t xml:space="preserve"> topic is needed</w:t>
      </w:r>
      <w:r w:rsidR="00FB70FF" w:rsidRPr="001E1170">
        <w:rPr>
          <w:color w:val="000000" w:themeColor="text1"/>
          <w:lang w:val="en-US"/>
        </w:rPr>
        <w:t xml:space="preserve"> to</w:t>
      </w:r>
      <w:r w:rsidR="0080580D" w:rsidRPr="001E1170">
        <w:rPr>
          <w:color w:val="000000" w:themeColor="text1"/>
          <w:lang w:val="en-US"/>
        </w:rPr>
        <w:t xml:space="preserve"> </w:t>
      </w:r>
      <w:r w:rsidR="00B647B9" w:rsidRPr="001E1170">
        <w:rPr>
          <w:color w:val="000000" w:themeColor="text1"/>
          <w:lang w:val="en-US"/>
        </w:rPr>
        <w:t>provi</w:t>
      </w:r>
      <w:r w:rsidR="004E6141" w:rsidRPr="001E1170">
        <w:rPr>
          <w:color w:val="000000" w:themeColor="text1"/>
          <w:lang w:val="en-US"/>
        </w:rPr>
        <w:t xml:space="preserve">de information </w:t>
      </w:r>
      <w:r w:rsidR="00A70C87">
        <w:rPr>
          <w:color w:val="000000" w:themeColor="text1"/>
          <w:lang w:val="en-US"/>
        </w:rPr>
        <w:t xml:space="preserve">also on </w:t>
      </w:r>
      <w:r w:rsidR="004E6141" w:rsidRPr="001E1170">
        <w:rPr>
          <w:color w:val="000000" w:themeColor="text1"/>
          <w:lang w:val="en-US"/>
        </w:rPr>
        <w:t>the oral healt</w:t>
      </w:r>
      <w:r w:rsidR="00B647B9" w:rsidRPr="001E1170">
        <w:rPr>
          <w:color w:val="000000" w:themeColor="text1"/>
          <w:lang w:val="en-US"/>
        </w:rPr>
        <w:t>h status of</w:t>
      </w:r>
      <w:r w:rsidR="0080580D" w:rsidRPr="001E1170">
        <w:rPr>
          <w:color w:val="000000" w:themeColor="text1"/>
          <w:lang w:val="en-US"/>
        </w:rPr>
        <w:t xml:space="preserve"> older domiciliary care clients.</w:t>
      </w:r>
    </w:p>
    <w:p w14:paraId="3A616097" w14:textId="77777777" w:rsidR="00900D99" w:rsidRDefault="00900D99" w:rsidP="00310482">
      <w:pPr>
        <w:spacing w:line="480" w:lineRule="auto"/>
        <w:jc w:val="both"/>
        <w:outlineLvl w:val="0"/>
        <w:rPr>
          <w:color w:val="000000" w:themeColor="text1"/>
          <w:u w:val="single"/>
          <w:lang w:val="en-US"/>
        </w:rPr>
      </w:pPr>
    </w:p>
    <w:p w14:paraId="62298888" w14:textId="043D2FDA" w:rsidR="00D945D4" w:rsidRDefault="00FD1368" w:rsidP="00310482">
      <w:pPr>
        <w:spacing w:line="480" w:lineRule="auto"/>
        <w:jc w:val="both"/>
        <w:outlineLvl w:val="0"/>
        <w:rPr>
          <w:b/>
          <w:color w:val="000000" w:themeColor="text1"/>
          <w:lang w:val="en-US"/>
        </w:rPr>
      </w:pPr>
      <w:r w:rsidRPr="001E1170">
        <w:rPr>
          <w:b/>
          <w:color w:val="000000" w:themeColor="text1"/>
          <w:lang w:val="en-US"/>
        </w:rPr>
        <w:lastRenderedPageBreak/>
        <w:t>Conclusion</w:t>
      </w:r>
    </w:p>
    <w:p w14:paraId="44C342A4" w14:textId="77777777" w:rsidR="00900D99" w:rsidRPr="00900D99" w:rsidRDefault="00900D99" w:rsidP="00310482">
      <w:pPr>
        <w:spacing w:line="480" w:lineRule="auto"/>
        <w:jc w:val="both"/>
        <w:outlineLvl w:val="0"/>
        <w:rPr>
          <w:color w:val="000000" w:themeColor="text1"/>
          <w:u w:val="single"/>
          <w:lang w:val="en-US"/>
        </w:rPr>
      </w:pPr>
    </w:p>
    <w:p w14:paraId="096A95D7" w14:textId="54D03AAF" w:rsidR="00676F25" w:rsidRDefault="000F30EB" w:rsidP="003D0B91">
      <w:pPr>
        <w:spacing w:line="480" w:lineRule="auto"/>
        <w:jc w:val="both"/>
        <w:outlineLvl w:val="0"/>
        <w:rPr>
          <w:color w:val="000000" w:themeColor="text1"/>
          <w:lang w:val="en-US"/>
        </w:rPr>
      </w:pPr>
      <w:r w:rsidRPr="000F30EB">
        <w:rPr>
          <w:color w:val="000000" w:themeColor="text1"/>
          <w:lang w:val="en-US"/>
        </w:rPr>
        <w:t xml:space="preserve">The DCNS’ knowledge of many aspects of oral health </w:t>
      </w:r>
      <w:r w:rsidR="00FC089E">
        <w:rPr>
          <w:color w:val="000000" w:themeColor="text1"/>
          <w:lang w:val="en-US"/>
        </w:rPr>
        <w:t>is</w:t>
      </w:r>
      <w:r w:rsidRPr="000F30EB">
        <w:rPr>
          <w:color w:val="000000" w:themeColor="text1"/>
          <w:lang w:val="en-US"/>
        </w:rPr>
        <w:t xml:space="preserve"> on good level. However, DCNS need more education concerning specific oral health demands of older people. Structured guidelines, which take individual oral health needs into consideration, is needed when home care is planned for older domiciliary care clients. </w:t>
      </w:r>
    </w:p>
    <w:p w14:paraId="2E321C56" w14:textId="77777777" w:rsidR="00962C52" w:rsidRDefault="00962C52" w:rsidP="003D0B91">
      <w:pPr>
        <w:spacing w:line="480" w:lineRule="auto"/>
        <w:jc w:val="both"/>
        <w:outlineLvl w:val="0"/>
        <w:rPr>
          <w:color w:val="000000" w:themeColor="text1"/>
          <w:lang w:val="en-US"/>
        </w:rPr>
      </w:pPr>
    </w:p>
    <w:p w14:paraId="5375CA82" w14:textId="77777777" w:rsidR="00962C52" w:rsidRDefault="00962C52" w:rsidP="003D0B91">
      <w:pPr>
        <w:spacing w:line="480" w:lineRule="auto"/>
        <w:jc w:val="both"/>
        <w:outlineLvl w:val="0"/>
        <w:rPr>
          <w:color w:val="000000" w:themeColor="text1"/>
          <w:lang w:val="en-US"/>
        </w:rPr>
      </w:pPr>
    </w:p>
    <w:p w14:paraId="6456BE55" w14:textId="77777777" w:rsidR="00AC000E" w:rsidRDefault="00AC000E" w:rsidP="00AC000E">
      <w:pPr>
        <w:spacing w:line="480" w:lineRule="auto"/>
        <w:outlineLvl w:val="0"/>
        <w:rPr>
          <w:b/>
          <w:lang w:val="en-US"/>
        </w:rPr>
      </w:pPr>
      <w:r>
        <w:rPr>
          <w:b/>
          <w:lang w:val="en-US"/>
        </w:rPr>
        <w:lastRenderedPageBreak/>
        <w:t>Reference list</w:t>
      </w:r>
    </w:p>
    <w:p w14:paraId="6ED0A82E" w14:textId="77777777" w:rsidR="00AC000E" w:rsidRDefault="00AC000E" w:rsidP="00AC000E">
      <w:pPr>
        <w:spacing w:line="480" w:lineRule="auto"/>
        <w:rPr>
          <w:lang w:val="en-US"/>
        </w:rPr>
      </w:pPr>
    </w:p>
    <w:p w14:paraId="55D0DCBA" w14:textId="77777777" w:rsidR="00AC000E" w:rsidRDefault="00AC000E" w:rsidP="00AC000E">
      <w:pPr>
        <w:spacing w:line="480" w:lineRule="auto"/>
        <w:rPr>
          <w:lang w:val="en-US"/>
        </w:rPr>
      </w:pPr>
      <w:r>
        <w:rPr>
          <w:lang w:val="en-US"/>
        </w:rPr>
        <w:t xml:space="preserve">1. </w:t>
      </w:r>
      <w:r w:rsidRPr="00727DB5">
        <w:rPr>
          <w:color w:val="000000" w:themeColor="text1"/>
          <w:lang w:val="en-US"/>
        </w:rPr>
        <w:t xml:space="preserve">Suominen-Taipale </w:t>
      </w:r>
      <w:r>
        <w:rPr>
          <w:color w:val="000000" w:themeColor="text1"/>
          <w:lang w:val="en-US"/>
        </w:rPr>
        <w:t>A</w:t>
      </w:r>
      <w:r w:rsidRPr="00727DB5">
        <w:rPr>
          <w:color w:val="000000" w:themeColor="text1"/>
          <w:lang w:val="en-US"/>
        </w:rPr>
        <w:t>L, Alanen P, Helenius H, Nordblad A, Uutela A.</w:t>
      </w:r>
      <w:r>
        <w:rPr>
          <w:lang w:val="en-US"/>
        </w:rPr>
        <w:t xml:space="preserve"> </w:t>
      </w:r>
      <w:r w:rsidRPr="00DB2AB7">
        <w:rPr>
          <w:lang w:val="en-US"/>
        </w:rPr>
        <w:t>Endentulisim among Finnish adults</w:t>
      </w:r>
      <w:r>
        <w:rPr>
          <w:lang w:val="en-US"/>
        </w:rPr>
        <w:t xml:space="preserve"> of working age, 1978-1997. </w:t>
      </w:r>
      <w:r w:rsidRPr="00765B42">
        <w:rPr>
          <w:i/>
          <w:lang w:val="en-US"/>
        </w:rPr>
        <w:t>Community Dent Oral Epidemiol</w:t>
      </w:r>
      <w:r>
        <w:rPr>
          <w:lang w:val="en-US"/>
        </w:rPr>
        <w:t xml:space="preserve"> 1999; </w:t>
      </w:r>
      <w:r w:rsidRPr="00EF505F">
        <w:rPr>
          <w:lang w:val="en-US"/>
        </w:rPr>
        <w:t>27</w:t>
      </w:r>
      <w:r>
        <w:rPr>
          <w:lang w:val="en-US"/>
        </w:rPr>
        <w:t xml:space="preserve">: </w:t>
      </w:r>
      <w:r w:rsidRPr="00DB2AB7">
        <w:rPr>
          <w:lang w:val="en-US"/>
        </w:rPr>
        <w:t>353-65.</w:t>
      </w:r>
      <w:r>
        <w:rPr>
          <w:lang w:val="en-US"/>
        </w:rPr>
        <w:t xml:space="preserve"> </w:t>
      </w:r>
    </w:p>
    <w:p w14:paraId="48B0BAB0" w14:textId="77777777" w:rsidR="00AC000E" w:rsidRPr="00DB2AB7" w:rsidRDefault="00AC000E" w:rsidP="00AC000E">
      <w:pPr>
        <w:spacing w:line="480" w:lineRule="auto"/>
        <w:rPr>
          <w:lang w:val="en-US"/>
        </w:rPr>
      </w:pPr>
    </w:p>
    <w:p w14:paraId="3EF6DA17" w14:textId="77777777" w:rsidR="00AC000E" w:rsidRPr="00FF275A" w:rsidRDefault="00AC000E" w:rsidP="00AC000E">
      <w:pPr>
        <w:spacing w:line="480" w:lineRule="auto"/>
        <w:rPr>
          <w:lang w:val="en-US"/>
        </w:rPr>
      </w:pPr>
      <w:r>
        <w:rPr>
          <w:lang w:val="en-US"/>
        </w:rPr>
        <w:t xml:space="preserve">2. </w:t>
      </w:r>
      <w:r w:rsidRPr="00EF505F">
        <w:rPr>
          <w:lang w:val="en-US"/>
        </w:rPr>
        <w:t>Müller F, Naharro M, Carlsson GE.</w:t>
      </w:r>
      <w:r w:rsidRPr="00890F39">
        <w:rPr>
          <w:b/>
          <w:lang w:val="en-US"/>
        </w:rPr>
        <w:t xml:space="preserve"> </w:t>
      </w:r>
      <w:r w:rsidRPr="00DB2AB7">
        <w:rPr>
          <w:lang w:val="en-US"/>
        </w:rPr>
        <w:t>What</w:t>
      </w:r>
      <w:r>
        <w:rPr>
          <w:lang w:val="en-US"/>
        </w:rPr>
        <w:t xml:space="preserve"> are the prevalence and inciden</w:t>
      </w:r>
      <w:r w:rsidRPr="00DB2AB7">
        <w:rPr>
          <w:lang w:val="en-US"/>
        </w:rPr>
        <w:t>ce of tooth loss in the adult and elderly population i</w:t>
      </w:r>
      <w:r>
        <w:rPr>
          <w:lang w:val="en-US"/>
        </w:rPr>
        <w:t xml:space="preserve">n Europe? </w:t>
      </w:r>
      <w:r w:rsidRPr="00765B42">
        <w:rPr>
          <w:i/>
          <w:lang w:val="en-US"/>
        </w:rPr>
        <w:t>Clin Oral Impl Res</w:t>
      </w:r>
      <w:r>
        <w:rPr>
          <w:lang w:val="en-US"/>
        </w:rPr>
        <w:t xml:space="preserve"> 2007</w:t>
      </w:r>
      <w:r w:rsidRPr="00DB2AB7">
        <w:rPr>
          <w:lang w:val="en-US"/>
        </w:rPr>
        <w:t>;</w:t>
      </w:r>
      <w:r>
        <w:rPr>
          <w:lang w:val="en-US"/>
        </w:rPr>
        <w:t xml:space="preserve"> </w:t>
      </w:r>
      <w:r w:rsidRPr="00EF505F">
        <w:rPr>
          <w:lang w:val="en-US"/>
        </w:rPr>
        <w:t>18:</w:t>
      </w:r>
      <w:r>
        <w:rPr>
          <w:lang w:val="en-US"/>
        </w:rPr>
        <w:t xml:space="preserve"> 2-</w:t>
      </w:r>
      <w:r w:rsidRPr="00DB2AB7">
        <w:rPr>
          <w:lang w:val="en-US"/>
        </w:rPr>
        <w:t>14.</w:t>
      </w:r>
      <w:r>
        <w:rPr>
          <w:lang w:val="en-US"/>
        </w:rPr>
        <w:t xml:space="preserve"> </w:t>
      </w:r>
    </w:p>
    <w:p w14:paraId="1F196A44" w14:textId="77777777" w:rsidR="00AC000E" w:rsidRDefault="00AC000E" w:rsidP="00AC000E">
      <w:pPr>
        <w:spacing w:line="480" w:lineRule="auto"/>
        <w:rPr>
          <w:lang w:val="en-US"/>
        </w:rPr>
      </w:pPr>
    </w:p>
    <w:p w14:paraId="2D0E783D" w14:textId="77777777" w:rsidR="00AC000E" w:rsidRPr="0054565E" w:rsidRDefault="00AC000E" w:rsidP="00AC000E">
      <w:pPr>
        <w:spacing w:line="480" w:lineRule="auto"/>
        <w:rPr>
          <w:lang w:val="en-US"/>
        </w:rPr>
      </w:pPr>
      <w:r>
        <w:rPr>
          <w:lang w:val="en-US"/>
        </w:rPr>
        <w:lastRenderedPageBreak/>
        <w:t xml:space="preserve">3. </w:t>
      </w:r>
      <w:r w:rsidRPr="00EF505F">
        <w:rPr>
          <w:lang w:val="en-US"/>
        </w:rPr>
        <w:t>Österberg T, Carlsson GE, Sundh V.</w:t>
      </w:r>
      <w:r w:rsidRPr="00DB2AB7">
        <w:rPr>
          <w:lang w:val="en-US"/>
        </w:rPr>
        <w:t xml:space="preserve"> Trends and prognoses of dental status in the Swedish population: analysis based on interviews in 1975 to 1997 by Statics Sweden. </w:t>
      </w:r>
      <w:r w:rsidRPr="00765B42">
        <w:rPr>
          <w:i/>
          <w:lang w:val="en-US"/>
        </w:rPr>
        <w:t>Acta Ondot Scand</w:t>
      </w:r>
      <w:r>
        <w:rPr>
          <w:lang w:val="en-US"/>
        </w:rPr>
        <w:t xml:space="preserve"> 2000; 58: 177-</w:t>
      </w:r>
      <w:r w:rsidRPr="00DB2AB7">
        <w:rPr>
          <w:lang w:val="en-US"/>
        </w:rPr>
        <w:t>82.</w:t>
      </w:r>
    </w:p>
    <w:p w14:paraId="1F278538" w14:textId="77777777" w:rsidR="00AC000E" w:rsidRDefault="00AC000E" w:rsidP="00AC000E">
      <w:pPr>
        <w:spacing w:line="480" w:lineRule="auto"/>
        <w:rPr>
          <w:lang w:val="en-US"/>
        </w:rPr>
      </w:pPr>
    </w:p>
    <w:p w14:paraId="4A2E6CA4" w14:textId="77777777" w:rsidR="00AC000E" w:rsidRPr="000952F6" w:rsidRDefault="00AC000E" w:rsidP="00AC000E">
      <w:pPr>
        <w:spacing w:line="480" w:lineRule="auto"/>
        <w:rPr>
          <w:bCs/>
          <w:lang w:val="en-US"/>
        </w:rPr>
      </w:pPr>
      <w:r w:rsidRPr="00562780">
        <w:rPr>
          <w:bCs/>
          <w:lang w:val="en-US"/>
        </w:rPr>
        <w:t xml:space="preserve">4. Koskinen S, Lundqvist A, Ristiluoma N. eds. </w:t>
      </w:r>
      <w:r w:rsidRPr="008242D2">
        <w:rPr>
          <w:bCs/>
          <w:iCs/>
          <w:lang w:val="en-US"/>
        </w:rPr>
        <w:t>Health, functional capacity and welfare in Finland in 2011</w:t>
      </w:r>
      <w:r>
        <w:rPr>
          <w:bCs/>
          <w:iCs/>
          <w:lang w:val="en-US"/>
        </w:rPr>
        <w:t>.</w:t>
      </w:r>
      <w:r w:rsidRPr="00F31444">
        <w:rPr>
          <w:rFonts w:ascii="Times" w:hAnsi="Times" w:cs="Times"/>
          <w:color w:val="000000"/>
          <w:sz w:val="26"/>
          <w:szCs w:val="26"/>
          <w:lang w:val="en-US"/>
        </w:rPr>
        <w:t xml:space="preserve"> </w:t>
      </w:r>
      <w:r>
        <w:rPr>
          <w:bCs/>
          <w:lang w:val="en-US"/>
        </w:rPr>
        <w:t>Report 68. 2012,</w:t>
      </w:r>
      <w:r w:rsidRPr="00320C80">
        <w:rPr>
          <w:bCs/>
          <w:lang w:val="en-US"/>
        </w:rPr>
        <w:t xml:space="preserve"> </w:t>
      </w:r>
      <w:r w:rsidRPr="00F31444">
        <w:rPr>
          <w:bCs/>
          <w:lang w:val="en-US"/>
        </w:rPr>
        <w:t>National Institute for Health and Welfare (THL),</w:t>
      </w:r>
      <w:r w:rsidRPr="00320C80">
        <w:rPr>
          <w:bCs/>
          <w:lang w:val="en-US"/>
        </w:rPr>
        <w:t xml:space="preserve"> Helsinki</w:t>
      </w:r>
      <w:r>
        <w:rPr>
          <w:bCs/>
          <w:lang w:val="en-US"/>
        </w:rPr>
        <w:t>, Finland</w:t>
      </w:r>
      <w:r w:rsidRPr="00320C80">
        <w:rPr>
          <w:bCs/>
          <w:lang w:val="en-US"/>
        </w:rPr>
        <w:t xml:space="preserve">. </w:t>
      </w:r>
    </w:p>
    <w:p w14:paraId="720AAB5D" w14:textId="77777777" w:rsidR="00AC000E" w:rsidRDefault="00AC000E" w:rsidP="00AC000E">
      <w:pPr>
        <w:spacing w:line="480" w:lineRule="auto"/>
        <w:rPr>
          <w:lang w:val="en-US"/>
        </w:rPr>
      </w:pPr>
    </w:p>
    <w:p w14:paraId="1E5CFC2F" w14:textId="77777777" w:rsidR="00AC000E" w:rsidRPr="00CF41F3" w:rsidRDefault="00AC000E" w:rsidP="00AC000E">
      <w:pPr>
        <w:spacing w:line="480" w:lineRule="auto"/>
        <w:rPr>
          <w:lang w:val="en-US"/>
        </w:rPr>
      </w:pPr>
      <w:r>
        <w:rPr>
          <w:lang w:val="en-US"/>
        </w:rPr>
        <w:lastRenderedPageBreak/>
        <w:t xml:space="preserve">5. </w:t>
      </w:r>
      <w:r w:rsidRPr="00A413B3">
        <w:rPr>
          <w:lang w:val="en-US"/>
        </w:rPr>
        <w:t xml:space="preserve">Müller F. </w:t>
      </w:r>
      <w:r w:rsidRPr="005F6830">
        <w:rPr>
          <w:lang w:val="en-US"/>
        </w:rPr>
        <w:t>Interventions for edentate elders – wh</w:t>
      </w:r>
      <w:r>
        <w:rPr>
          <w:lang w:val="en-US"/>
        </w:rPr>
        <w:t xml:space="preserve">at is the evidence? </w:t>
      </w:r>
      <w:r w:rsidRPr="00CF41F3">
        <w:rPr>
          <w:i/>
          <w:lang w:val="en-US"/>
        </w:rPr>
        <w:t>Gerodontology</w:t>
      </w:r>
      <w:r w:rsidRPr="00CF41F3">
        <w:rPr>
          <w:lang w:val="en-US"/>
        </w:rPr>
        <w:t xml:space="preserve"> 2014; 31: 44-51.</w:t>
      </w:r>
    </w:p>
    <w:p w14:paraId="7043520A" w14:textId="77777777" w:rsidR="00AC000E" w:rsidRPr="00CF41F3" w:rsidRDefault="00AC000E" w:rsidP="00AC000E">
      <w:pPr>
        <w:spacing w:line="480" w:lineRule="auto"/>
        <w:rPr>
          <w:lang w:val="en-US"/>
        </w:rPr>
      </w:pPr>
    </w:p>
    <w:p w14:paraId="61AF47F6" w14:textId="16261CD4" w:rsidR="00AC000E" w:rsidRDefault="00AC000E" w:rsidP="00AC000E">
      <w:pPr>
        <w:spacing w:line="480" w:lineRule="auto"/>
        <w:rPr>
          <w:lang w:val="en-US"/>
        </w:rPr>
      </w:pPr>
      <w:r w:rsidRPr="00AC000E">
        <w:rPr>
          <w:lang w:val="en-US"/>
        </w:rPr>
        <w:t xml:space="preserve">6. Närhi T, Meurman JH, Ainamo A, Nevalainen JM, Schmidt-Kaunisaho KG, Siukosaari P. </w:t>
      </w:r>
      <w:r w:rsidRPr="009F4A53">
        <w:rPr>
          <w:lang w:val="en-US"/>
        </w:rPr>
        <w:t>Association between salivary flow rate and the use of systemic medication among 76-, 81-, and 86-year-ol</w:t>
      </w:r>
      <w:r>
        <w:rPr>
          <w:lang w:val="en-US"/>
        </w:rPr>
        <w:t>d inhabitants in Helsinki, Fin</w:t>
      </w:r>
      <w:r w:rsidRPr="009F4A53">
        <w:rPr>
          <w:lang w:val="en-US"/>
        </w:rPr>
        <w:t xml:space="preserve">land. </w:t>
      </w:r>
      <w:r w:rsidRPr="00765B42">
        <w:rPr>
          <w:i/>
          <w:lang w:val="en-US"/>
        </w:rPr>
        <w:t>J Dent Res</w:t>
      </w:r>
      <w:r>
        <w:rPr>
          <w:lang w:val="en-US"/>
        </w:rPr>
        <w:t xml:space="preserve"> </w:t>
      </w:r>
      <w:r w:rsidRPr="009F4A53">
        <w:rPr>
          <w:lang w:val="en-US"/>
        </w:rPr>
        <w:t>199</w:t>
      </w:r>
      <w:r>
        <w:rPr>
          <w:lang w:val="en-US"/>
        </w:rPr>
        <w:t xml:space="preserve">2; </w:t>
      </w:r>
      <w:r w:rsidRPr="00C6148E">
        <w:rPr>
          <w:lang w:val="en-US"/>
        </w:rPr>
        <w:t>71</w:t>
      </w:r>
      <w:r>
        <w:rPr>
          <w:lang w:val="en-US"/>
        </w:rPr>
        <w:t xml:space="preserve">: </w:t>
      </w:r>
      <w:r w:rsidRPr="009F4A53">
        <w:rPr>
          <w:lang w:val="en-US"/>
        </w:rPr>
        <w:t>1875-80.</w:t>
      </w:r>
      <w:r>
        <w:rPr>
          <w:lang w:val="en-US"/>
        </w:rPr>
        <w:t xml:space="preserve"> </w:t>
      </w:r>
    </w:p>
    <w:p w14:paraId="1C688BCD" w14:textId="77777777" w:rsidR="00AC000E" w:rsidRPr="00FC14C8" w:rsidRDefault="00AC000E" w:rsidP="00AC000E">
      <w:pPr>
        <w:spacing w:line="480" w:lineRule="auto"/>
        <w:rPr>
          <w:lang w:val="en-US"/>
        </w:rPr>
      </w:pPr>
    </w:p>
    <w:p w14:paraId="71C7EC5F" w14:textId="77777777" w:rsidR="00AC000E" w:rsidRPr="0054565E" w:rsidRDefault="00AC000E" w:rsidP="00AC000E">
      <w:pPr>
        <w:spacing w:line="480" w:lineRule="auto"/>
        <w:rPr>
          <w:lang w:val="en-US"/>
        </w:rPr>
      </w:pPr>
      <w:r>
        <w:rPr>
          <w:lang w:val="en-US"/>
        </w:rPr>
        <w:lastRenderedPageBreak/>
        <w:t xml:space="preserve">7. </w:t>
      </w:r>
      <w:r w:rsidRPr="00424855">
        <w:rPr>
          <w:lang w:val="en-US"/>
        </w:rPr>
        <w:t>Chalmers JM, Carter KD, Spencer AJ.</w:t>
      </w:r>
      <w:r w:rsidRPr="00FC14C8">
        <w:rPr>
          <w:lang w:val="en-US"/>
        </w:rPr>
        <w:t xml:space="preserve"> Caries incidence and increments in community-living older adults with and without dementia. </w:t>
      </w:r>
      <w:r w:rsidRPr="00765B42">
        <w:rPr>
          <w:i/>
          <w:lang w:val="en-US"/>
        </w:rPr>
        <w:t>Gerodontology</w:t>
      </w:r>
      <w:r>
        <w:rPr>
          <w:lang w:val="en-US"/>
        </w:rPr>
        <w:t xml:space="preserve"> 2002; </w:t>
      </w:r>
      <w:r w:rsidRPr="00424855">
        <w:rPr>
          <w:lang w:val="en-US"/>
        </w:rPr>
        <w:t>19</w:t>
      </w:r>
      <w:r>
        <w:rPr>
          <w:lang w:val="en-US"/>
        </w:rPr>
        <w:t xml:space="preserve">: </w:t>
      </w:r>
      <w:r w:rsidRPr="00FC14C8">
        <w:rPr>
          <w:lang w:val="en-US"/>
        </w:rPr>
        <w:t>80-94.</w:t>
      </w:r>
      <w:r>
        <w:rPr>
          <w:lang w:val="en-US"/>
        </w:rPr>
        <w:t xml:space="preserve"> </w:t>
      </w:r>
    </w:p>
    <w:p w14:paraId="1DC3DB7F" w14:textId="77777777" w:rsidR="00AC000E" w:rsidRDefault="00AC000E" w:rsidP="00AC000E">
      <w:pPr>
        <w:spacing w:line="480" w:lineRule="auto"/>
        <w:rPr>
          <w:lang w:val="en-US"/>
        </w:rPr>
      </w:pPr>
    </w:p>
    <w:p w14:paraId="7DC848A9" w14:textId="77777777" w:rsidR="00AC000E" w:rsidRPr="0087460B" w:rsidRDefault="00AC000E" w:rsidP="00AC000E">
      <w:pPr>
        <w:spacing w:line="480" w:lineRule="auto"/>
        <w:rPr>
          <w:lang w:val="en-US"/>
        </w:rPr>
      </w:pPr>
      <w:r>
        <w:rPr>
          <w:lang w:val="en-US"/>
        </w:rPr>
        <w:t xml:space="preserve">8. </w:t>
      </w:r>
      <w:r w:rsidRPr="009273BA">
        <w:rPr>
          <w:lang w:val="en-US"/>
        </w:rPr>
        <w:t>Rejnefelt I, Andersson P, Renvert S.</w:t>
      </w:r>
      <w:r w:rsidRPr="00700B1B">
        <w:rPr>
          <w:lang w:val="en-US"/>
        </w:rPr>
        <w:t xml:space="preserve"> Oral health status in individuals with dementia living in special facilities</w:t>
      </w:r>
      <w:r>
        <w:rPr>
          <w:lang w:val="en-US"/>
        </w:rPr>
        <w:t xml:space="preserve">. </w:t>
      </w:r>
      <w:r w:rsidRPr="00765B42">
        <w:rPr>
          <w:i/>
          <w:lang w:val="en-US"/>
        </w:rPr>
        <w:t>Int J Dent Hygiene</w:t>
      </w:r>
      <w:r>
        <w:rPr>
          <w:lang w:val="en-US"/>
        </w:rPr>
        <w:t xml:space="preserve"> 2006; </w:t>
      </w:r>
      <w:r w:rsidRPr="009273BA">
        <w:rPr>
          <w:lang w:val="en-US"/>
        </w:rPr>
        <w:t>4</w:t>
      </w:r>
      <w:r>
        <w:rPr>
          <w:lang w:val="en-US"/>
        </w:rPr>
        <w:t xml:space="preserve">: </w:t>
      </w:r>
      <w:r w:rsidRPr="00700B1B">
        <w:rPr>
          <w:lang w:val="en-US"/>
        </w:rPr>
        <w:t>67–71</w:t>
      </w:r>
      <w:r>
        <w:rPr>
          <w:lang w:val="en-US"/>
        </w:rPr>
        <w:t>.</w:t>
      </w:r>
    </w:p>
    <w:p w14:paraId="07987E13" w14:textId="77777777" w:rsidR="00AC000E" w:rsidRDefault="00AC000E" w:rsidP="00AC000E">
      <w:pPr>
        <w:spacing w:line="480" w:lineRule="auto"/>
        <w:rPr>
          <w:lang w:val="en-US"/>
        </w:rPr>
      </w:pPr>
    </w:p>
    <w:p w14:paraId="002949FE" w14:textId="77777777" w:rsidR="00AC000E" w:rsidRPr="0054565E" w:rsidRDefault="00AC000E" w:rsidP="00AC000E">
      <w:pPr>
        <w:rPr>
          <w:bCs/>
          <w:lang w:val="en-US"/>
        </w:rPr>
      </w:pPr>
      <w:r>
        <w:rPr>
          <w:rFonts w:ascii="Times" w:hAnsi="Times" w:cs="Times"/>
          <w:color w:val="1F1C1D"/>
          <w:sz w:val="26"/>
          <w:szCs w:val="26"/>
          <w:lang w:val="en-US"/>
        </w:rPr>
        <w:t xml:space="preserve">9. </w:t>
      </w:r>
      <w:r w:rsidRPr="00F8474E">
        <w:rPr>
          <w:rFonts w:ascii="Times" w:hAnsi="Times" w:cs="Times"/>
          <w:color w:val="1F1C1D"/>
          <w:sz w:val="26"/>
          <w:szCs w:val="26"/>
          <w:lang w:val="en-US"/>
        </w:rPr>
        <w:t>Kocacelli H, Yaltirik M, Yargic LI, Özbas H.</w:t>
      </w:r>
      <w:r>
        <w:rPr>
          <w:rFonts w:ascii="Times" w:hAnsi="Times" w:cs="Times"/>
          <w:color w:val="1F1C1D"/>
          <w:sz w:val="26"/>
          <w:szCs w:val="26"/>
          <w:lang w:val="en-US"/>
        </w:rPr>
        <w:t xml:space="preserve"> </w:t>
      </w:r>
      <w:r w:rsidRPr="00875C82">
        <w:rPr>
          <w:bCs/>
          <w:lang w:val="en-US"/>
        </w:rPr>
        <w:t>Alzheimer’s disease and dental management</w:t>
      </w:r>
      <w:r>
        <w:rPr>
          <w:bCs/>
          <w:lang w:val="en-US"/>
        </w:rPr>
        <w:t>.</w:t>
      </w:r>
      <w:r w:rsidRPr="00875C82">
        <w:rPr>
          <w:bCs/>
          <w:lang w:val="en-US"/>
        </w:rPr>
        <w:t xml:space="preserve"> </w:t>
      </w:r>
      <w:r w:rsidRPr="00765B42">
        <w:rPr>
          <w:bCs/>
          <w:i/>
          <w:lang w:val="en-US"/>
        </w:rPr>
        <w:t>Int J Dent Hygiene</w:t>
      </w:r>
      <w:r>
        <w:rPr>
          <w:bCs/>
          <w:lang w:val="en-US"/>
        </w:rPr>
        <w:t xml:space="preserve"> </w:t>
      </w:r>
      <w:r>
        <w:rPr>
          <w:rFonts w:ascii="Times" w:hAnsi="Times" w:cs="Times"/>
          <w:color w:val="1F1C1D"/>
          <w:sz w:val="26"/>
          <w:szCs w:val="26"/>
          <w:lang w:val="en-US"/>
        </w:rPr>
        <w:t xml:space="preserve">2006; </w:t>
      </w:r>
      <w:r w:rsidRPr="00F8474E">
        <w:rPr>
          <w:bCs/>
          <w:lang w:val="en-US"/>
        </w:rPr>
        <w:t>4:</w:t>
      </w:r>
      <w:r>
        <w:rPr>
          <w:bCs/>
          <w:lang w:val="en-US"/>
        </w:rPr>
        <w:t xml:space="preserve"> </w:t>
      </w:r>
      <w:r w:rsidRPr="00875C82">
        <w:rPr>
          <w:bCs/>
          <w:lang w:val="en-US"/>
        </w:rPr>
        <w:t>67–71</w:t>
      </w:r>
      <w:r>
        <w:rPr>
          <w:bCs/>
          <w:lang w:val="en-US"/>
        </w:rPr>
        <w:t>.</w:t>
      </w:r>
    </w:p>
    <w:p w14:paraId="4B083365" w14:textId="77777777" w:rsidR="00AC000E" w:rsidRDefault="00AC000E" w:rsidP="00AC000E">
      <w:pPr>
        <w:spacing w:line="480" w:lineRule="auto"/>
        <w:rPr>
          <w:lang w:val="en-US"/>
        </w:rPr>
      </w:pPr>
    </w:p>
    <w:p w14:paraId="14A88449" w14:textId="77777777" w:rsidR="00AC000E" w:rsidRDefault="00AC000E" w:rsidP="00AC000E">
      <w:pPr>
        <w:spacing w:line="480" w:lineRule="auto"/>
        <w:rPr>
          <w:lang w:val="en-US"/>
        </w:rPr>
      </w:pPr>
      <w:r>
        <w:rPr>
          <w:lang w:val="en-GB"/>
        </w:rPr>
        <w:lastRenderedPageBreak/>
        <w:t>10</w:t>
      </w:r>
      <w:r w:rsidRPr="00F80FB1">
        <w:rPr>
          <w:lang w:val="en-GB"/>
        </w:rPr>
        <w:t>. Lamy M, Mojon Ph, Kalykakis G, Legrand R, Butz-Jorgensenb E.</w:t>
      </w:r>
      <w:r>
        <w:rPr>
          <w:lang w:val="en-GB"/>
        </w:rPr>
        <w:t xml:space="preserve"> </w:t>
      </w:r>
      <w:r w:rsidRPr="00310482">
        <w:rPr>
          <w:lang w:val="en-GB"/>
        </w:rPr>
        <w:t xml:space="preserve">Oral status and nutrition in the institutionalized elderly. </w:t>
      </w:r>
      <w:r w:rsidRPr="00765B42">
        <w:rPr>
          <w:i/>
          <w:lang w:val="en-US"/>
        </w:rPr>
        <w:t>J Dent Res</w:t>
      </w:r>
      <w:r>
        <w:rPr>
          <w:lang w:val="en-US"/>
        </w:rPr>
        <w:t xml:space="preserve"> </w:t>
      </w:r>
      <w:r>
        <w:rPr>
          <w:lang w:val="en-GB"/>
        </w:rPr>
        <w:t xml:space="preserve">1999; </w:t>
      </w:r>
      <w:r w:rsidRPr="00F80FB1">
        <w:rPr>
          <w:lang w:val="en-US"/>
        </w:rPr>
        <w:t>27</w:t>
      </w:r>
      <w:r>
        <w:rPr>
          <w:lang w:val="en-US"/>
        </w:rPr>
        <w:t>: 443–</w:t>
      </w:r>
      <w:r w:rsidRPr="00F31444">
        <w:rPr>
          <w:lang w:val="en-US"/>
        </w:rPr>
        <w:t>48.</w:t>
      </w:r>
    </w:p>
    <w:p w14:paraId="1FE7972C" w14:textId="77777777" w:rsidR="00AC000E" w:rsidRPr="00F31444" w:rsidRDefault="00AC000E" w:rsidP="00AC000E">
      <w:pPr>
        <w:spacing w:line="480" w:lineRule="auto"/>
        <w:rPr>
          <w:lang w:val="en-US"/>
        </w:rPr>
      </w:pPr>
    </w:p>
    <w:p w14:paraId="129F44BC" w14:textId="77777777" w:rsidR="00AC000E" w:rsidRDefault="00AC000E" w:rsidP="00AC000E">
      <w:pPr>
        <w:spacing w:line="480" w:lineRule="auto"/>
        <w:rPr>
          <w:bCs/>
          <w:lang w:val="en-US"/>
        </w:rPr>
      </w:pPr>
      <w:r>
        <w:rPr>
          <w:bCs/>
          <w:lang w:val="en-US"/>
        </w:rPr>
        <w:t xml:space="preserve">11. </w:t>
      </w:r>
      <w:r w:rsidRPr="00501EA8">
        <w:rPr>
          <w:bCs/>
          <w:lang w:val="en-US"/>
        </w:rPr>
        <w:t>Nowjack-Raymer RE, Sheiham A.</w:t>
      </w:r>
      <w:r>
        <w:rPr>
          <w:bCs/>
          <w:lang w:val="en-US"/>
        </w:rPr>
        <w:t xml:space="preserve"> </w:t>
      </w:r>
      <w:r w:rsidRPr="00D51052">
        <w:rPr>
          <w:bCs/>
          <w:lang w:val="en-US"/>
        </w:rPr>
        <w:t>Association of Edentulism and Diet and Nutrition in US Adults</w:t>
      </w:r>
      <w:r>
        <w:rPr>
          <w:bCs/>
          <w:lang w:val="en-US"/>
        </w:rPr>
        <w:t xml:space="preserve">. </w:t>
      </w:r>
      <w:r w:rsidRPr="00765B42">
        <w:rPr>
          <w:bCs/>
          <w:i/>
          <w:lang w:val="en-US"/>
        </w:rPr>
        <w:t>J Dent Res</w:t>
      </w:r>
      <w:r>
        <w:rPr>
          <w:bCs/>
          <w:lang w:val="en-US"/>
        </w:rPr>
        <w:t xml:space="preserve"> 2003; </w:t>
      </w:r>
      <w:r w:rsidRPr="005706DB">
        <w:rPr>
          <w:bCs/>
          <w:lang w:val="en-US"/>
        </w:rPr>
        <w:t>82</w:t>
      </w:r>
      <w:r>
        <w:rPr>
          <w:bCs/>
          <w:lang w:val="en-US"/>
        </w:rPr>
        <w:t xml:space="preserve">: </w:t>
      </w:r>
      <w:r w:rsidRPr="00D51052">
        <w:rPr>
          <w:bCs/>
          <w:lang w:val="en-US"/>
        </w:rPr>
        <w:t>123</w:t>
      </w:r>
      <w:r>
        <w:rPr>
          <w:rFonts w:hint="eastAsia"/>
          <w:bCs/>
          <w:lang w:val="en-US"/>
        </w:rPr>
        <w:t>-</w:t>
      </w:r>
      <w:r w:rsidRPr="00D51052">
        <w:rPr>
          <w:bCs/>
          <w:lang w:val="en-US"/>
        </w:rPr>
        <w:t>26</w:t>
      </w:r>
      <w:r>
        <w:rPr>
          <w:bCs/>
          <w:lang w:val="en-US"/>
        </w:rPr>
        <w:t>.</w:t>
      </w:r>
    </w:p>
    <w:p w14:paraId="031C9A4C" w14:textId="77777777" w:rsidR="00AC000E" w:rsidRDefault="00AC000E" w:rsidP="00AC000E">
      <w:pPr>
        <w:spacing w:line="480" w:lineRule="auto"/>
        <w:rPr>
          <w:bCs/>
          <w:lang w:val="en-US"/>
        </w:rPr>
      </w:pPr>
    </w:p>
    <w:p w14:paraId="7B57F959" w14:textId="77777777" w:rsidR="00AC000E" w:rsidRPr="0079156D" w:rsidRDefault="00AC000E" w:rsidP="00AC000E">
      <w:pPr>
        <w:spacing w:line="480" w:lineRule="auto"/>
        <w:rPr>
          <w:lang w:val="en-US"/>
        </w:rPr>
      </w:pPr>
      <w:r>
        <w:rPr>
          <w:lang w:val="en-US"/>
        </w:rPr>
        <w:lastRenderedPageBreak/>
        <w:t xml:space="preserve">12. </w:t>
      </w:r>
      <w:r w:rsidRPr="00031940">
        <w:rPr>
          <w:lang w:val="en-US"/>
        </w:rPr>
        <w:t>Van der Maarel-Wierink CD, Vanobbergen JNO, Bronkhorst EM, Schols JMGA, de Baat C.</w:t>
      </w:r>
      <w:r>
        <w:rPr>
          <w:lang w:val="en-US"/>
        </w:rPr>
        <w:t xml:space="preserve"> </w:t>
      </w:r>
      <w:r w:rsidRPr="00EB5B03">
        <w:rPr>
          <w:lang w:val="en-US"/>
        </w:rPr>
        <w:t>Oral health care and aspiration pneumonia in frail older people: a systematic literature review</w:t>
      </w:r>
      <w:r>
        <w:rPr>
          <w:lang w:val="en-US"/>
        </w:rPr>
        <w:t>.</w:t>
      </w:r>
      <w:r w:rsidRPr="00EB5B03">
        <w:rPr>
          <w:lang w:val="en-US"/>
        </w:rPr>
        <w:t xml:space="preserve"> </w:t>
      </w:r>
      <w:r w:rsidRPr="00765B42">
        <w:rPr>
          <w:i/>
          <w:lang w:val="en-US"/>
        </w:rPr>
        <w:t>Gerodontology</w:t>
      </w:r>
      <w:r>
        <w:rPr>
          <w:lang w:val="en-US"/>
        </w:rPr>
        <w:t xml:space="preserve"> 2013</w:t>
      </w:r>
      <w:r w:rsidRPr="00031940">
        <w:rPr>
          <w:lang w:val="en-US"/>
        </w:rPr>
        <w:t>;</w:t>
      </w:r>
      <w:r>
        <w:rPr>
          <w:lang w:val="en-US"/>
        </w:rPr>
        <w:t xml:space="preserve"> </w:t>
      </w:r>
      <w:r w:rsidRPr="00031940">
        <w:rPr>
          <w:lang w:val="en-US"/>
        </w:rPr>
        <w:t>30</w:t>
      </w:r>
      <w:r>
        <w:rPr>
          <w:lang w:val="en-US"/>
        </w:rPr>
        <w:t xml:space="preserve">: 3–9. </w:t>
      </w:r>
    </w:p>
    <w:p w14:paraId="7905BDD2" w14:textId="77777777" w:rsidR="00AC000E" w:rsidRDefault="00AC000E" w:rsidP="00AC000E">
      <w:pPr>
        <w:spacing w:line="480" w:lineRule="auto"/>
        <w:rPr>
          <w:lang w:val="en-US"/>
        </w:rPr>
      </w:pPr>
    </w:p>
    <w:p w14:paraId="6C50272F" w14:textId="77777777" w:rsidR="00AC000E" w:rsidRDefault="00AC000E" w:rsidP="00AC000E">
      <w:pPr>
        <w:spacing w:line="480" w:lineRule="auto"/>
        <w:rPr>
          <w:lang w:val="en-US"/>
        </w:rPr>
      </w:pPr>
      <w:r w:rsidRPr="004A43AC">
        <w:rPr>
          <w:lang w:val="en-US"/>
        </w:rPr>
        <w:t>13. Pizzo G, Guiglia R, Russo LL.</w:t>
      </w:r>
      <w:r w:rsidRPr="00EB31BC">
        <w:rPr>
          <w:b/>
          <w:lang w:val="en-US"/>
        </w:rPr>
        <w:t xml:space="preserve"> </w:t>
      </w:r>
      <w:r w:rsidRPr="00BE2507">
        <w:rPr>
          <w:lang w:val="en-US"/>
        </w:rPr>
        <w:t>Dentistry and internal medicine: from the focal infection theory to the periodontal medicine concept</w:t>
      </w:r>
      <w:r>
        <w:rPr>
          <w:lang w:val="en-US"/>
        </w:rPr>
        <w:t xml:space="preserve">. </w:t>
      </w:r>
      <w:r w:rsidRPr="00765B42">
        <w:rPr>
          <w:i/>
          <w:lang w:val="en-US"/>
        </w:rPr>
        <w:t xml:space="preserve">Eur J Intern Med </w:t>
      </w:r>
      <w:r>
        <w:rPr>
          <w:lang w:val="en-US"/>
        </w:rPr>
        <w:t xml:space="preserve">2010; </w:t>
      </w:r>
      <w:r w:rsidRPr="004A43AC">
        <w:rPr>
          <w:lang w:val="en-US"/>
        </w:rPr>
        <w:t>21</w:t>
      </w:r>
      <w:r>
        <w:rPr>
          <w:lang w:val="en-US"/>
        </w:rPr>
        <w:t xml:space="preserve">: </w:t>
      </w:r>
      <w:r w:rsidRPr="00F31444">
        <w:rPr>
          <w:lang w:val="en-US"/>
        </w:rPr>
        <w:t>496–502</w:t>
      </w:r>
    </w:p>
    <w:p w14:paraId="59FC26B1" w14:textId="77777777" w:rsidR="00AC000E" w:rsidRPr="00F31444" w:rsidRDefault="00AC000E" w:rsidP="00AC000E">
      <w:pPr>
        <w:spacing w:line="480" w:lineRule="auto"/>
        <w:rPr>
          <w:lang w:val="en-US"/>
        </w:rPr>
      </w:pPr>
    </w:p>
    <w:p w14:paraId="39652E71" w14:textId="77777777" w:rsidR="00AC000E" w:rsidRPr="00617E21" w:rsidRDefault="00AC000E" w:rsidP="00AC000E">
      <w:pPr>
        <w:spacing w:line="480" w:lineRule="auto"/>
        <w:rPr>
          <w:lang w:val="en-US"/>
        </w:rPr>
      </w:pPr>
      <w:r>
        <w:rPr>
          <w:lang w:val="en-GB"/>
        </w:rPr>
        <w:lastRenderedPageBreak/>
        <w:t>14</w:t>
      </w:r>
      <w:r w:rsidRPr="00310482">
        <w:rPr>
          <w:lang w:val="en-GB"/>
        </w:rPr>
        <w:t xml:space="preserve">. </w:t>
      </w:r>
      <w:r w:rsidRPr="00FE2D81">
        <w:rPr>
          <w:lang w:val="en-GB"/>
        </w:rPr>
        <w:t>Meurman JH, Hämäläinen P</w:t>
      </w:r>
      <w:r w:rsidRPr="00EB31BC">
        <w:rPr>
          <w:b/>
          <w:lang w:val="en-GB"/>
        </w:rPr>
        <w:t>.</w:t>
      </w:r>
      <w:r>
        <w:rPr>
          <w:lang w:val="en-GB"/>
        </w:rPr>
        <w:t xml:space="preserve"> </w:t>
      </w:r>
      <w:r w:rsidRPr="00A651ED">
        <w:rPr>
          <w:bCs/>
          <w:lang w:val="en-US"/>
        </w:rPr>
        <w:t>Oral health and morbidity – implications of oral infections on the elderly</w:t>
      </w:r>
      <w:r>
        <w:rPr>
          <w:bCs/>
          <w:lang w:val="en-US"/>
        </w:rPr>
        <w:t>.</w:t>
      </w:r>
      <w:r w:rsidRPr="00310482">
        <w:rPr>
          <w:lang w:val="en-GB"/>
        </w:rPr>
        <w:t xml:space="preserve"> </w:t>
      </w:r>
      <w:r w:rsidRPr="00765B42">
        <w:rPr>
          <w:i/>
          <w:lang w:val="en-US"/>
        </w:rPr>
        <w:t>Gerodontology</w:t>
      </w:r>
      <w:r>
        <w:rPr>
          <w:lang w:val="en-US"/>
        </w:rPr>
        <w:t xml:space="preserve"> </w:t>
      </w:r>
      <w:r>
        <w:rPr>
          <w:lang w:val="en-GB"/>
        </w:rPr>
        <w:t xml:space="preserve">2006; </w:t>
      </w:r>
      <w:r w:rsidRPr="00FE2D81">
        <w:rPr>
          <w:lang w:val="en-US"/>
        </w:rPr>
        <w:t>23</w:t>
      </w:r>
      <w:r>
        <w:rPr>
          <w:lang w:val="en-US"/>
        </w:rPr>
        <w:t>: 3-16.</w:t>
      </w:r>
    </w:p>
    <w:p w14:paraId="79B36C3B" w14:textId="77777777" w:rsidR="00AC000E" w:rsidRDefault="00AC000E" w:rsidP="00AC000E">
      <w:pPr>
        <w:spacing w:line="480" w:lineRule="auto"/>
        <w:rPr>
          <w:lang w:val="en-US"/>
        </w:rPr>
      </w:pPr>
    </w:p>
    <w:p w14:paraId="734C02B3" w14:textId="77777777" w:rsidR="00AC000E" w:rsidRPr="000952F6" w:rsidRDefault="00AC000E" w:rsidP="00AC000E">
      <w:pPr>
        <w:spacing w:line="480" w:lineRule="auto"/>
        <w:rPr>
          <w:bCs/>
          <w:lang w:val="en-US"/>
        </w:rPr>
      </w:pPr>
      <w:r>
        <w:rPr>
          <w:bCs/>
          <w:lang w:val="en-US"/>
        </w:rPr>
        <w:t xml:space="preserve">15. </w:t>
      </w:r>
      <w:r w:rsidRPr="007F50F3">
        <w:rPr>
          <w:bCs/>
          <w:lang w:val="en-US"/>
        </w:rPr>
        <w:t xml:space="preserve">Beck J, Garcia R, Heiss G, Vokonas PS, Offenbacher </w:t>
      </w:r>
      <w:r w:rsidRPr="00F6439B">
        <w:rPr>
          <w:bCs/>
          <w:lang w:val="en-US"/>
        </w:rPr>
        <w:t>S.</w:t>
      </w:r>
      <w:r>
        <w:rPr>
          <w:b/>
          <w:bCs/>
          <w:lang w:val="en-US"/>
        </w:rPr>
        <w:t xml:space="preserve"> </w:t>
      </w:r>
      <w:r w:rsidRPr="00763050">
        <w:rPr>
          <w:bCs/>
          <w:lang w:val="en-US"/>
        </w:rPr>
        <w:t>Periodontal Disease and Cardiovascular Disease</w:t>
      </w:r>
      <w:r>
        <w:rPr>
          <w:bCs/>
          <w:lang w:val="en-US"/>
        </w:rPr>
        <w:t xml:space="preserve">. </w:t>
      </w:r>
      <w:r w:rsidRPr="00765B42">
        <w:rPr>
          <w:bCs/>
          <w:i/>
          <w:lang w:val="en-US"/>
        </w:rPr>
        <w:t>J Periodontol</w:t>
      </w:r>
      <w:r>
        <w:rPr>
          <w:bCs/>
          <w:lang w:val="en-US"/>
        </w:rPr>
        <w:t xml:space="preserve"> 1996; </w:t>
      </w:r>
      <w:r w:rsidRPr="00F6439B">
        <w:rPr>
          <w:bCs/>
          <w:iCs/>
          <w:lang w:val="en-US"/>
        </w:rPr>
        <w:t>67</w:t>
      </w:r>
      <w:r>
        <w:rPr>
          <w:bCs/>
          <w:iCs/>
          <w:lang w:val="en-US"/>
        </w:rPr>
        <w:t>: 1123–</w:t>
      </w:r>
      <w:r w:rsidRPr="000952F6">
        <w:rPr>
          <w:bCs/>
          <w:iCs/>
          <w:lang w:val="en-US"/>
        </w:rPr>
        <w:t>37</w:t>
      </w:r>
      <w:r w:rsidRPr="000952F6">
        <w:rPr>
          <w:bCs/>
          <w:lang w:val="en-US"/>
        </w:rPr>
        <w:t>.</w:t>
      </w:r>
    </w:p>
    <w:p w14:paraId="46108330" w14:textId="77777777" w:rsidR="00AC000E" w:rsidRDefault="00AC000E" w:rsidP="00AC000E">
      <w:pPr>
        <w:spacing w:line="480" w:lineRule="auto"/>
        <w:rPr>
          <w:bCs/>
          <w:lang w:val="en-US"/>
        </w:rPr>
      </w:pPr>
    </w:p>
    <w:p w14:paraId="0285B384" w14:textId="77777777" w:rsidR="00AC000E" w:rsidRDefault="00AC000E" w:rsidP="00AC000E">
      <w:pPr>
        <w:spacing w:line="480" w:lineRule="auto"/>
        <w:rPr>
          <w:lang w:val="en-US"/>
        </w:rPr>
      </w:pPr>
      <w:r>
        <w:rPr>
          <w:lang w:val="en-US"/>
        </w:rPr>
        <w:lastRenderedPageBreak/>
        <w:t>16</w:t>
      </w:r>
      <w:r w:rsidRPr="00EB31BC">
        <w:rPr>
          <w:b/>
          <w:lang w:val="en-US"/>
        </w:rPr>
        <w:t xml:space="preserve">. </w:t>
      </w:r>
      <w:r w:rsidRPr="00AC1044">
        <w:rPr>
          <w:lang w:val="en-US"/>
        </w:rPr>
        <w:t xml:space="preserve">Coker E, Ploeg J, Kaasalainen, S. </w:t>
      </w:r>
      <w:r w:rsidRPr="00892A04">
        <w:rPr>
          <w:lang w:val="en-US"/>
        </w:rPr>
        <w:t>The Effect of Programs to Improve Oral Hygiene Outcomes for Older Residents in Long-Term Care: A Systematic Review</w:t>
      </w:r>
      <w:r>
        <w:rPr>
          <w:lang w:val="en-US"/>
        </w:rPr>
        <w:t xml:space="preserve">. </w:t>
      </w:r>
      <w:r w:rsidRPr="00765B42">
        <w:rPr>
          <w:i/>
          <w:lang w:val="en-US"/>
        </w:rPr>
        <w:t>Res Gerontol Nurs</w:t>
      </w:r>
      <w:r>
        <w:rPr>
          <w:lang w:val="en-US"/>
        </w:rPr>
        <w:t xml:space="preserve"> 2014; </w:t>
      </w:r>
      <w:r w:rsidRPr="00AC1044">
        <w:rPr>
          <w:lang w:val="en-US"/>
        </w:rPr>
        <w:t>7</w:t>
      </w:r>
      <w:r>
        <w:rPr>
          <w:lang w:val="en-US"/>
        </w:rPr>
        <w:t xml:space="preserve">: </w:t>
      </w:r>
      <w:r w:rsidRPr="00892A04">
        <w:rPr>
          <w:lang w:val="en-US"/>
        </w:rPr>
        <w:t>87-100</w:t>
      </w:r>
      <w:r>
        <w:rPr>
          <w:lang w:val="en-US"/>
        </w:rPr>
        <w:t>.</w:t>
      </w:r>
    </w:p>
    <w:p w14:paraId="5E4471B8" w14:textId="77777777" w:rsidR="00AC000E" w:rsidRPr="00892A04" w:rsidRDefault="00AC000E" w:rsidP="00AC000E">
      <w:pPr>
        <w:spacing w:line="480" w:lineRule="auto"/>
        <w:rPr>
          <w:lang w:val="en-US"/>
        </w:rPr>
      </w:pPr>
    </w:p>
    <w:p w14:paraId="02CB847B" w14:textId="77777777" w:rsidR="00AC000E" w:rsidRDefault="00AC000E" w:rsidP="00AC000E">
      <w:pPr>
        <w:spacing w:line="480" w:lineRule="auto"/>
        <w:rPr>
          <w:bCs/>
          <w:lang w:val="en-US"/>
        </w:rPr>
      </w:pPr>
      <w:r>
        <w:rPr>
          <w:lang w:val="en-GB"/>
        </w:rPr>
        <w:t xml:space="preserve">17. </w:t>
      </w:r>
      <w:r w:rsidRPr="00EC55A4">
        <w:rPr>
          <w:lang w:val="en-US"/>
        </w:rPr>
        <w:t>Weening-Verbree L, Huisman-de Waal G</w:t>
      </w:r>
      <w:r w:rsidRPr="00EC55A4">
        <w:rPr>
          <w:lang w:val="en-GB"/>
        </w:rPr>
        <w:t>,</w:t>
      </w:r>
      <w:r w:rsidRPr="00EC55A4">
        <w:rPr>
          <w:lang w:val="en-US"/>
        </w:rPr>
        <w:t xml:space="preserve"> van Dusseldorp L</w:t>
      </w:r>
      <w:r w:rsidRPr="00EC55A4">
        <w:rPr>
          <w:lang w:val="en-GB"/>
        </w:rPr>
        <w:t xml:space="preserve">, </w:t>
      </w:r>
      <w:r w:rsidRPr="00EC55A4">
        <w:rPr>
          <w:lang w:val="en-US"/>
        </w:rPr>
        <w:t>van Achterberg T, Schoonhoven L.</w:t>
      </w:r>
      <w:r>
        <w:rPr>
          <w:lang w:val="en-US"/>
        </w:rPr>
        <w:t xml:space="preserve"> </w:t>
      </w:r>
      <w:r w:rsidRPr="00310482">
        <w:rPr>
          <w:bCs/>
          <w:lang w:val="en-US"/>
        </w:rPr>
        <w:t>Oral health care in older people in long term care facilities: a systematic review of implementation strategies.</w:t>
      </w:r>
      <w:r>
        <w:rPr>
          <w:bCs/>
          <w:lang w:val="en-US"/>
        </w:rPr>
        <w:t xml:space="preserve"> </w:t>
      </w:r>
      <w:r w:rsidRPr="00765B42">
        <w:rPr>
          <w:bCs/>
          <w:i/>
          <w:lang w:val="en-US"/>
        </w:rPr>
        <w:t>Int J Nurs Stud</w:t>
      </w:r>
      <w:r>
        <w:rPr>
          <w:bCs/>
          <w:lang w:val="en-US"/>
        </w:rPr>
        <w:t xml:space="preserve"> 2013</w:t>
      </w:r>
      <w:r w:rsidRPr="00CA3B67">
        <w:rPr>
          <w:bCs/>
          <w:lang w:val="en-US"/>
        </w:rPr>
        <w:t>;</w:t>
      </w:r>
      <w:r>
        <w:rPr>
          <w:bCs/>
          <w:lang w:val="en-US"/>
        </w:rPr>
        <w:t xml:space="preserve"> </w:t>
      </w:r>
      <w:r w:rsidRPr="00EC55A4">
        <w:rPr>
          <w:bCs/>
          <w:lang w:val="en-US"/>
        </w:rPr>
        <w:t>50</w:t>
      </w:r>
      <w:r w:rsidRPr="00CA3B67">
        <w:rPr>
          <w:bCs/>
          <w:lang w:val="en-US"/>
        </w:rPr>
        <w:t>:</w:t>
      </w:r>
      <w:r>
        <w:rPr>
          <w:bCs/>
          <w:lang w:val="en-US"/>
        </w:rPr>
        <w:t xml:space="preserve"> </w:t>
      </w:r>
      <w:r w:rsidRPr="00CA3B67">
        <w:rPr>
          <w:bCs/>
          <w:lang w:val="en-US"/>
        </w:rPr>
        <w:t>569-82.</w:t>
      </w:r>
    </w:p>
    <w:p w14:paraId="54A604A0" w14:textId="77777777" w:rsidR="00AC000E" w:rsidRPr="00310482" w:rsidRDefault="00AC000E" w:rsidP="00AC000E">
      <w:pPr>
        <w:spacing w:line="480" w:lineRule="auto"/>
        <w:rPr>
          <w:bCs/>
          <w:lang w:val="en-US"/>
        </w:rPr>
      </w:pPr>
    </w:p>
    <w:p w14:paraId="000C52D6" w14:textId="77777777" w:rsidR="00AC000E" w:rsidRPr="009C68B3" w:rsidRDefault="00AC000E" w:rsidP="00AC000E">
      <w:pPr>
        <w:spacing w:line="480" w:lineRule="auto"/>
        <w:rPr>
          <w:lang w:val="en-US"/>
        </w:rPr>
      </w:pPr>
      <w:r>
        <w:rPr>
          <w:lang w:val="en-GB"/>
        </w:rPr>
        <w:lastRenderedPageBreak/>
        <w:t>18</w:t>
      </w:r>
      <w:r w:rsidRPr="00DA5E15">
        <w:rPr>
          <w:lang w:val="en-GB"/>
        </w:rPr>
        <w:t>. Lewis A, Kitson A, Harvey G.</w:t>
      </w:r>
      <w:r w:rsidRPr="00161998">
        <w:rPr>
          <w:bCs/>
          <w:lang w:val="en-GB"/>
        </w:rPr>
        <w:t xml:space="preserve"> Improving oral health for older people in the home care setting: An exploratory implementation study. </w:t>
      </w:r>
      <w:r w:rsidRPr="00765B42">
        <w:rPr>
          <w:i/>
          <w:lang w:val="en-GB"/>
        </w:rPr>
        <w:t>Australas J Ageing</w:t>
      </w:r>
      <w:r>
        <w:rPr>
          <w:lang w:val="en-GB"/>
        </w:rPr>
        <w:t xml:space="preserve"> 2016; </w:t>
      </w:r>
      <w:r w:rsidRPr="00DA5E15">
        <w:rPr>
          <w:lang w:val="en-US"/>
        </w:rPr>
        <w:t>35</w:t>
      </w:r>
      <w:r>
        <w:rPr>
          <w:lang w:val="en-US"/>
        </w:rPr>
        <w:t>: 273-</w:t>
      </w:r>
      <w:r w:rsidRPr="009C68B3">
        <w:rPr>
          <w:lang w:val="en-US"/>
        </w:rPr>
        <w:t>80.</w:t>
      </w:r>
    </w:p>
    <w:p w14:paraId="73D284A6" w14:textId="77777777" w:rsidR="00AC000E" w:rsidRPr="00310482" w:rsidRDefault="00AC000E" w:rsidP="00AC000E">
      <w:pPr>
        <w:spacing w:line="480" w:lineRule="auto"/>
        <w:rPr>
          <w:lang w:val="en-GB"/>
        </w:rPr>
      </w:pPr>
    </w:p>
    <w:p w14:paraId="6E37DB40" w14:textId="77777777" w:rsidR="00AC000E" w:rsidRDefault="00AC000E" w:rsidP="00AC000E">
      <w:pPr>
        <w:spacing w:line="480" w:lineRule="auto"/>
        <w:rPr>
          <w:lang w:val="en-US"/>
        </w:rPr>
      </w:pPr>
      <w:r>
        <w:rPr>
          <w:lang w:val="en-US"/>
        </w:rPr>
        <w:t xml:space="preserve">19. </w:t>
      </w:r>
      <w:r w:rsidRPr="00033D5D">
        <w:rPr>
          <w:lang w:val="en-US"/>
        </w:rPr>
        <w:t>Wang TF, Huang CM, Chou C, Yu S.</w:t>
      </w:r>
      <w:r>
        <w:rPr>
          <w:lang w:val="en-US"/>
        </w:rPr>
        <w:t xml:space="preserve"> </w:t>
      </w:r>
      <w:r w:rsidRPr="00882497">
        <w:rPr>
          <w:lang w:val="en-US"/>
        </w:rPr>
        <w:t>Effect of oral health education programs for caregivers on oral hygiene of the elderly: A systemic review and meta-analysis</w:t>
      </w:r>
      <w:r w:rsidRPr="00765B42">
        <w:rPr>
          <w:i/>
          <w:lang w:val="en-US"/>
        </w:rPr>
        <w:t>. Int J Nurs Stud</w:t>
      </w:r>
      <w:r>
        <w:rPr>
          <w:lang w:val="en-US"/>
        </w:rPr>
        <w:t xml:space="preserve"> </w:t>
      </w:r>
      <w:r w:rsidRPr="0007188A">
        <w:rPr>
          <w:lang w:val="en-US"/>
        </w:rPr>
        <w:t>2015</w:t>
      </w:r>
      <w:r>
        <w:rPr>
          <w:lang w:val="en-US"/>
        </w:rPr>
        <w:t xml:space="preserve">; </w:t>
      </w:r>
      <w:r w:rsidRPr="00033D5D">
        <w:rPr>
          <w:lang w:val="en-US"/>
        </w:rPr>
        <w:t>52</w:t>
      </w:r>
      <w:r>
        <w:rPr>
          <w:lang w:val="en-US"/>
        </w:rPr>
        <w:t>: 1090-</w:t>
      </w:r>
      <w:r w:rsidRPr="0007188A">
        <w:rPr>
          <w:lang w:val="en-US"/>
        </w:rPr>
        <w:t>96</w:t>
      </w:r>
      <w:r>
        <w:rPr>
          <w:lang w:val="en-US"/>
        </w:rPr>
        <w:t>.</w:t>
      </w:r>
    </w:p>
    <w:p w14:paraId="6FE312F8" w14:textId="77777777" w:rsidR="00AC000E" w:rsidRDefault="00AC000E" w:rsidP="00AC000E">
      <w:pPr>
        <w:spacing w:line="480" w:lineRule="auto"/>
        <w:rPr>
          <w:lang w:val="en-US"/>
        </w:rPr>
      </w:pPr>
    </w:p>
    <w:p w14:paraId="755BA382" w14:textId="77777777" w:rsidR="00AC000E" w:rsidRDefault="00AC000E" w:rsidP="00AC000E">
      <w:pPr>
        <w:spacing w:line="480" w:lineRule="auto"/>
        <w:rPr>
          <w:bCs/>
          <w:lang w:val="en-US"/>
        </w:rPr>
      </w:pPr>
      <w:r>
        <w:rPr>
          <w:lang w:val="en-US"/>
        </w:rPr>
        <w:lastRenderedPageBreak/>
        <w:t xml:space="preserve">20. </w:t>
      </w:r>
      <w:r w:rsidRPr="001514AC">
        <w:rPr>
          <w:lang w:val="en-US"/>
        </w:rPr>
        <w:t xml:space="preserve">Nicol R, Sweeney MP, McHugh S, Bagg J. </w:t>
      </w:r>
      <w:r w:rsidRPr="00112CDA">
        <w:rPr>
          <w:lang w:val="en-US"/>
        </w:rPr>
        <w:t>Effectiveness of health care worker training on the oral health of elderly residents of nursing homes</w:t>
      </w:r>
      <w:r>
        <w:rPr>
          <w:lang w:val="en-US"/>
        </w:rPr>
        <w:t xml:space="preserve">. </w:t>
      </w:r>
      <w:r w:rsidRPr="00765B42">
        <w:rPr>
          <w:bCs/>
          <w:i/>
          <w:lang w:val="en-US"/>
        </w:rPr>
        <w:t>Comm Dent Oral Epid</w:t>
      </w:r>
      <w:r>
        <w:rPr>
          <w:bCs/>
          <w:lang w:val="en-US"/>
        </w:rPr>
        <w:t xml:space="preserve"> 2005; </w:t>
      </w:r>
      <w:r w:rsidRPr="001514AC">
        <w:rPr>
          <w:bCs/>
          <w:lang w:val="en-US"/>
        </w:rPr>
        <w:t>33</w:t>
      </w:r>
      <w:r>
        <w:rPr>
          <w:bCs/>
          <w:lang w:val="en-US"/>
        </w:rPr>
        <w:t xml:space="preserve">: 115-24. </w:t>
      </w:r>
    </w:p>
    <w:p w14:paraId="579CB653" w14:textId="77777777" w:rsidR="00AC000E" w:rsidRDefault="00AC000E" w:rsidP="00AC000E">
      <w:pPr>
        <w:spacing w:line="480" w:lineRule="auto"/>
        <w:rPr>
          <w:bCs/>
          <w:lang w:val="en-US"/>
        </w:rPr>
      </w:pPr>
    </w:p>
    <w:p w14:paraId="320B70FC" w14:textId="77777777" w:rsidR="00AC000E" w:rsidRDefault="00AC000E" w:rsidP="00AC000E">
      <w:pPr>
        <w:spacing w:line="480" w:lineRule="auto"/>
        <w:rPr>
          <w:bCs/>
          <w:lang w:val="en-US"/>
        </w:rPr>
      </w:pPr>
      <w:r>
        <w:rPr>
          <w:bCs/>
          <w:lang w:val="en-US"/>
        </w:rPr>
        <w:t>21</w:t>
      </w:r>
      <w:r w:rsidRPr="00AC2B56">
        <w:rPr>
          <w:bCs/>
          <w:lang w:val="en-US"/>
        </w:rPr>
        <w:t xml:space="preserve">. </w:t>
      </w:r>
      <w:r w:rsidRPr="00AC2B56">
        <w:rPr>
          <w:bCs/>
          <w:lang w:val="en-GB"/>
        </w:rPr>
        <w:t>Lindqvist L, Seleskog B, Wårdh I, von Bültzingslöwen I.</w:t>
      </w:r>
      <w:r>
        <w:rPr>
          <w:bCs/>
          <w:lang w:val="en-GB"/>
        </w:rPr>
        <w:t xml:space="preserve"> </w:t>
      </w:r>
      <w:r w:rsidRPr="004A7493">
        <w:rPr>
          <w:bCs/>
          <w:lang w:val="en-GB"/>
        </w:rPr>
        <w:t>Oral care perspectives of professionals in nursing homes for the elderly</w:t>
      </w:r>
      <w:r w:rsidRPr="00765B42">
        <w:rPr>
          <w:bCs/>
          <w:i/>
          <w:lang w:val="en-GB"/>
        </w:rPr>
        <w:t>. Int J Dent Hyg</w:t>
      </w:r>
      <w:r>
        <w:rPr>
          <w:bCs/>
          <w:lang w:val="en-GB"/>
        </w:rPr>
        <w:t xml:space="preserve"> 2013; </w:t>
      </w:r>
      <w:r w:rsidRPr="0079362A">
        <w:rPr>
          <w:bCs/>
          <w:lang w:val="en-GB"/>
        </w:rPr>
        <w:t>11</w:t>
      </w:r>
      <w:r w:rsidRPr="004A7493">
        <w:rPr>
          <w:bCs/>
          <w:lang w:val="en-GB"/>
        </w:rPr>
        <w:t>:</w:t>
      </w:r>
      <w:r>
        <w:rPr>
          <w:bCs/>
          <w:lang w:val="en-GB"/>
        </w:rPr>
        <w:t xml:space="preserve"> 298-305.</w:t>
      </w:r>
    </w:p>
    <w:p w14:paraId="7BFA3D6C" w14:textId="77777777" w:rsidR="00AC000E" w:rsidRDefault="00AC000E" w:rsidP="00AC000E">
      <w:pPr>
        <w:spacing w:line="480" w:lineRule="auto"/>
        <w:rPr>
          <w:bCs/>
          <w:lang w:val="en-US"/>
        </w:rPr>
      </w:pPr>
    </w:p>
    <w:p w14:paraId="4A135C2F" w14:textId="77777777" w:rsidR="00AC000E" w:rsidRPr="00F31444" w:rsidRDefault="00AC000E" w:rsidP="00AC000E">
      <w:pPr>
        <w:spacing w:line="480" w:lineRule="auto"/>
        <w:rPr>
          <w:bCs/>
          <w:lang w:val="en-US"/>
        </w:rPr>
      </w:pPr>
      <w:r w:rsidRPr="00F31444">
        <w:rPr>
          <w:bCs/>
          <w:lang w:val="en-US"/>
        </w:rPr>
        <w:lastRenderedPageBreak/>
        <w:t>22. National I</w:t>
      </w:r>
      <w:r>
        <w:rPr>
          <w:bCs/>
          <w:lang w:val="en-US"/>
        </w:rPr>
        <w:t>nstitute of Health and Welfare (</w:t>
      </w:r>
      <w:r w:rsidRPr="00F31444">
        <w:rPr>
          <w:bCs/>
          <w:lang w:val="en-US"/>
        </w:rPr>
        <w:t>2012</w:t>
      </w:r>
      <w:r>
        <w:rPr>
          <w:bCs/>
          <w:lang w:val="en-US"/>
        </w:rPr>
        <w:t>)</w:t>
      </w:r>
      <w:r w:rsidRPr="00F31444">
        <w:rPr>
          <w:bCs/>
          <w:lang w:val="en-US"/>
        </w:rPr>
        <w:t>.</w:t>
      </w:r>
      <w:r>
        <w:rPr>
          <w:bCs/>
          <w:lang w:val="en-US"/>
        </w:rPr>
        <w:t xml:space="preserve"> </w:t>
      </w:r>
      <w:r w:rsidRPr="00F31444">
        <w:rPr>
          <w:bCs/>
          <w:lang w:val="en-US"/>
        </w:rPr>
        <w:t>Count of Regular Home-Care Clients</w:t>
      </w:r>
      <w:r>
        <w:rPr>
          <w:bCs/>
          <w:lang w:val="en-US"/>
        </w:rPr>
        <w:t xml:space="preserve"> 30.11.2012.</w:t>
      </w:r>
      <w:r w:rsidRPr="00F31444">
        <w:rPr>
          <w:bCs/>
          <w:lang w:val="en-US"/>
        </w:rPr>
        <w:t xml:space="preserve"> Statistical Report. </w:t>
      </w:r>
      <w:r w:rsidRPr="000513B4">
        <w:rPr>
          <w:bCs/>
          <w:lang w:val="en-US"/>
        </w:rPr>
        <w:t>http://www.julkari.fi/bitstream/handle/10024/110583/Tr26_13.pdf?sequence</w:t>
      </w:r>
      <w:r>
        <w:rPr>
          <w:bCs/>
          <w:lang w:val="en-US"/>
        </w:rPr>
        <w:t>. (last accessed 10 July 2017).</w:t>
      </w:r>
    </w:p>
    <w:p w14:paraId="63C44BF7" w14:textId="77777777" w:rsidR="00AC000E" w:rsidRPr="00F31444" w:rsidRDefault="00AC000E" w:rsidP="00AC000E">
      <w:pPr>
        <w:spacing w:line="480" w:lineRule="auto"/>
        <w:rPr>
          <w:bCs/>
          <w:lang w:val="en-US"/>
        </w:rPr>
      </w:pPr>
    </w:p>
    <w:p w14:paraId="7CA33B36" w14:textId="77777777" w:rsidR="00AC000E" w:rsidRDefault="00AC000E" w:rsidP="00AC000E">
      <w:pPr>
        <w:spacing w:line="480" w:lineRule="auto"/>
        <w:rPr>
          <w:bCs/>
          <w:lang w:val="en-US"/>
        </w:rPr>
      </w:pPr>
      <w:r>
        <w:rPr>
          <w:bCs/>
          <w:lang w:val="en-US"/>
        </w:rPr>
        <w:t xml:space="preserve">23. </w:t>
      </w:r>
      <w:r w:rsidRPr="003B3F87">
        <w:rPr>
          <w:bCs/>
          <w:lang w:val="en-US"/>
        </w:rPr>
        <w:t>Werner CW, Seymour RA.</w:t>
      </w:r>
      <w:r w:rsidRPr="00B27B42">
        <w:rPr>
          <w:bCs/>
          <w:lang w:val="en-US"/>
        </w:rPr>
        <w:t xml:space="preserve"> Are alcohol containing mout</w:t>
      </w:r>
      <w:r>
        <w:rPr>
          <w:bCs/>
          <w:lang w:val="en-US"/>
        </w:rPr>
        <w:t>h</w:t>
      </w:r>
      <w:r w:rsidRPr="00B27B42">
        <w:rPr>
          <w:bCs/>
          <w:lang w:val="en-US"/>
        </w:rPr>
        <w:t>washes safe</w:t>
      </w:r>
      <w:r w:rsidRPr="00765B42">
        <w:rPr>
          <w:bCs/>
          <w:i/>
          <w:lang w:val="en-US"/>
        </w:rPr>
        <w:t>? Br Dent J</w:t>
      </w:r>
      <w:r>
        <w:rPr>
          <w:bCs/>
          <w:lang w:val="en-US"/>
        </w:rPr>
        <w:t xml:space="preserve"> 2009; 207</w:t>
      </w:r>
      <w:r w:rsidRPr="003B3F87">
        <w:rPr>
          <w:bCs/>
          <w:lang w:val="en-US"/>
        </w:rPr>
        <w:t>:</w:t>
      </w:r>
      <w:r>
        <w:rPr>
          <w:bCs/>
          <w:lang w:val="en-US"/>
        </w:rPr>
        <w:t xml:space="preserve"> </w:t>
      </w:r>
      <w:r w:rsidRPr="00B27B42">
        <w:rPr>
          <w:bCs/>
          <w:lang w:val="en-US"/>
        </w:rPr>
        <w:t>488-</w:t>
      </w:r>
      <w:r>
        <w:rPr>
          <w:bCs/>
          <w:lang w:val="en-US"/>
        </w:rPr>
        <w:t>8</w:t>
      </w:r>
      <w:r w:rsidRPr="00B27B42">
        <w:rPr>
          <w:bCs/>
          <w:lang w:val="en-US"/>
        </w:rPr>
        <w:t>9.</w:t>
      </w:r>
    </w:p>
    <w:p w14:paraId="1D2389D2" w14:textId="77777777" w:rsidR="00AC000E" w:rsidRDefault="00AC000E" w:rsidP="00AC000E">
      <w:pPr>
        <w:spacing w:line="480" w:lineRule="auto"/>
        <w:rPr>
          <w:bCs/>
          <w:lang w:val="en-US"/>
        </w:rPr>
      </w:pPr>
    </w:p>
    <w:p w14:paraId="776AF2DC" w14:textId="77777777" w:rsidR="00AC000E" w:rsidRDefault="00AC000E" w:rsidP="00AC000E">
      <w:pPr>
        <w:spacing w:line="480" w:lineRule="auto"/>
        <w:rPr>
          <w:bCs/>
          <w:lang w:val="en-US"/>
        </w:rPr>
      </w:pPr>
      <w:r>
        <w:rPr>
          <w:bCs/>
          <w:lang w:val="en-US"/>
        </w:rPr>
        <w:lastRenderedPageBreak/>
        <w:t>24</w:t>
      </w:r>
      <w:r w:rsidRPr="00672335">
        <w:rPr>
          <w:bCs/>
          <w:lang w:val="en-US"/>
        </w:rPr>
        <w:t>. McCullough MJ, Farah CS.</w:t>
      </w:r>
      <w:r w:rsidRPr="003D5439">
        <w:rPr>
          <w:b/>
          <w:bCs/>
          <w:lang w:val="en-US"/>
        </w:rPr>
        <w:t xml:space="preserve"> </w:t>
      </w:r>
      <w:r w:rsidRPr="00B27B42">
        <w:rPr>
          <w:bCs/>
          <w:lang w:val="en-US"/>
        </w:rPr>
        <w:t>The role of alcohol in oral carcinogenesis with particular reference to alcohol-conta</w:t>
      </w:r>
      <w:r>
        <w:rPr>
          <w:bCs/>
          <w:lang w:val="en-US"/>
        </w:rPr>
        <w:t xml:space="preserve">ining mouthwashes. </w:t>
      </w:r>
      <w:r w:rsidRPr="00765B42">
        <w:rPr>
          <w:bCs/>
          <w:i/>
          <w:lang w:val="en-US"/>
        </w:rPr>
        <w:t>Aust Dent J</w:t>
      </w:r>
      <w:r>
        <w:rPr>
          <w:bCs/>
          <w:lang w:val="en-US"/>
        </w:rPr>
        <w:t xml:space="preserve"> 2008; </w:t>
      </w:r>
      <w:r w:rsidRPr="00672335">
        <w:rPr>
          <w:bCs/>
          <w:lang w:val="en-US"/>
        </w:rPr>
        <w:t>53</w:t>
      </w:r>
      <w:r>
        <w:rPr>
          <w:bCs/>
          <w:lang w:val="en-US"/>
        </w:rPr>
        <w:t>: 302-0</w:t>
      </w:r>
      <w:r w:rsidRPr="00B27B42">
        <w:rPr>
          <w:bCs/>
          <w:lang w:val="en-US"/>
        </w:rPr>
        <w:t>5.</w:t>
      </w:r>
    </w:p>
    <w:p w14:paraId="5CF3DD41" w14:textId="77777777" w:rsidR="00AC000E" w:rsidRDefault="00AC000E" w:rsidP="00AC000E">
      <w:pPr>
        <w:spacing w:line="480" w:lineRule="auto"/>
        <w:rPr>
          <w:bCs/>
          <w:lang w:val="en-US"/>
        </w:rPr>
      </w:pPr>
    </w:p>
    <w:p w14:paraId="127BDFDB" w14:textId="77777777" w:rsidR="00AC000E" w:rsidRPr="009C6211" w:rsidRDefault="00AC000E" w:rsidP="00AC000E">
      <w:pPr>
        <w:spacing w:line="480" w:lineRule="auto"/>
        <w:rPr>
          <w:bCs/>
          <w:lang w:val="en-US"/>
        </w:rPr>
      </w:pPr>
      <w:r>
        <w:rPr>
          <w:bCs/>
          <w:lang w:val="en-US"/>
        </w:rPr>
        <w:t xml:space="preserve">25. </w:t>
      </w:r>
      <w:r w:rsidRPr="009C6211">
        <w:rPr>
          <w:bCs/>
          <w:lang w:val="en-US"/>
        </w:rPr>
        <w:t>Forsell M, Sjögren P, Kullberg E, Johansson O, Wedel P, Herbst B, Hoogstraate J.</w:t>
      </w:r>
      <w:r w:rsidRPr="00C229BB">
        <w:rPr>
          <w:bCs/>
          <w:lang w:val="en-US"/>
        </w:rPr>
        <w:t xml:space="preserve"> Attitudes and perceptions towards oral hygiene tasks among geriatric nursing home staff. </w:t>
      </w:r>
      <w:r w:rsidRPr="00765B42">
        <w:rPr>
          <w:bCs/>
          <w:i/>
          <w:iCs/>
          <w:lang w:val="en-US"/>
        </w:rPr>
        <w:t>Int J Dent Hygiene</w:t>
      </w:r>
      <w:r w:rsidRPr="003D5439">
        <w:rPr>
          <w:bCs/>
          <w:lang w:val="en-US"/>
        </w:rPr>
        <w:t xml:space="preserve"> </w:t>
      </w:r>
      <w:r>
        <w:rPr>
          <w:bCs/>
          <w:lang w:val="en-US"/>
        </w:rPr>
        <w:t xml:space="preserve">2011; </w:t>
      </w:r>
      <w:r w:rsidRPr="009C6211">
        <w:rPr>
          <w:bCs/>
          <w:lang w:val="en-US"/>
        </w:rPr>
        <w:t>9:</w:t>
      </w:r>
      <w:r>
        <w:rPr>
          <w:bCs/>
          <w:lang w:val="en-US"/>
        </w:rPr>
        <w:t xml:space="preserve"> </w:t>
      </w:r>
      <w:r w:rsidRPr="00C229BB">
        <w:rPr>
          <w:bCs/>
          <w:lang w:val="en-US"/>
        </w:rPr>
        <w:t>1</w:t>
      </w:r>
      <w:r>
        <w:rPr>
          <w:bCs/>
          <w:lang w:val="en-US"/>
        </w:rPr>
        <w:t xml:space="preserve">99-203. </w:t>
      </w:r>
    </w:p>
    <w:p w14:paraId="68E6D110" w14:textId="36732447" w:rsidR="00562780" w:rsidRDefault="00562780">
      <w:pPr>
        <w:rPr>
          <w:color w:val="000000" w:themeColor="text1"/>
          <w:lang w:val="en-US"/>
        </w:rPr>
      </w:pPr>
      <w:r>
        <w:rPr>
          <w:color w:val="000000" w:themeColor="text1"/>
          <w:lang w:val="en-US"/>
        </w:rPr>
        <w:br w:type="page"/>
      </w:r>
    </w:p>
    <w:p w14:paraId="7BDB1083" w14:textId="77777777" w:rsidR="00562780" w:rsidRPr="00124D70" w:rsidRDefault="00562780" w:rsidP="00562780">
      <w:pPr>
        <w:rPr>
          <w:rFonts w:ascii="Calibri" w:eastAsia="Times New Roman" w:hAnsi="Calibri"/>
          <w:color w:val="000000"/>
          <w:sz w:val="22"/>
          <w:szCs w:val="22"/>
          <w:lang w:val="en-US"/>
        </w:rPr>
      </w:pPr>
      <w:r>
        <w:rPr>
          <w:rFonts w:ascii="Calibri" w:eastAsia="Times New Roman" w:hAnsi="Calibri"/>
          <w:color w:val="000000"/>
          <w:sz w:val="22"/>
          <w:szCs w:val="22"/>
          <w:lang w:val="en-US"/>
        </w:rPr>
        <w:lastRenderedPageBreak/>
        <w:t>Table 1</w:t>
      </w:r>
      <w:r w:rsidRPr="00124D70">
        <w:rPr>
          <w:rFonts w:ascii="Calibri" w:eastAsia="Times New Roman" w:hAnsi="Calibri"/>
          <w:color w:val="000000"/>
          <w:sz w:val="22"/>
          <w:szCs w:val="22"/>
          <w:lang w:val="en-US"/>
        </w:rPr>
        <w:t xml:space="preserve">. Percentage of </w:t>
      </w:r>
      <w:r>
        <w:rPr>
          <w:rFonts w:ascii="Calibri" w:eastAsia="Times New Roman" w:hAnsi="Calibri"/>
          <w:color w:val="000000"/>
          <w:sz w:val="22"/>
          <w:szCs w:val="22"/>
          <w:lang w:val="en-US"/>
        </w:rPr>
        <w:t>DCNS (N</w:t>
      </w:r>
      <w:r w:rsidRPr="00124D70">
        <w:rPr>
          <w:rFonts w:ascii="Calibri" w:eastAsia="Times New Roman" w:hAnsi="Calibri"/>
          <w:color w:val="000000"/>
          <w:sz w:val="22"/>
          <w:szCs w:val="22"/>
          <w:lang w:val="en-US"/>
        </w:rPr>
        <w:t xml:space="preserve">=115) with correct </w:t>
      </w:r>
      <w:r>
        <w:rPr>
          <w:rFonts w:ascii="Calibri" w:eastAsia="Times New Roman" w:hAnsi="Calibri"/>
          <w:color w:val="000000"/>
          <w:sz w:val="22"/>
          <w:szCs w:val="22"/>
          <w:lang w:val="en-US"/>
        </w:rPr>
        <w:t>answers</w:t>
      </w:r>
      <w:r w:rsidRPr="00124D70">
        <w:rPr>
          <w:rFonts w:ascii="Calibri" w:eastAsia="Times New Roman" w:hAnsi="Calibri"/>
          <w:color w:val="000000"/>
          <w:sz w:val="22"/>
          <w:szCs w:val="22"/>
          <w:lang w:val="en-US"/>
        </w:rPr>
        <w:t xml:space="preserve"> on questions related to the </w:t>
      </w:r>
      <w:r>
        <w:rPr>
          <w:rFonts w:ascii="Calibri" w:eastAsia="Times New Roman" w:hAnsi="Calibri"/>
          <w:color w:val="000000"/>
          <w:sz w:val="22"/>
          <w:szCs w:val="22"/>
          <w:lang w:val="en-US"/>
        </w:rPr>
        <w:t>maintaining</w:t>
      </w:r>
      <w:r w:rsidRPr="00124D70">
        <w:rPr>
          <w:rFonts w:ascii="Calibri" w:eastAsia="Times New Roman" w:hAnsi="Calibri"/>
          <w:color w:val="000000"/>
          <w:sz w:val="22"/>
          <w:szCs w:val="22"/>
          <w:lang w:val="en-US"/>
        </w:rPr>
        <w:t xml:space="preserve"> hygiene </w:t>
      </w:r>
      <w:r>
        <w:rPr>
          <w:rFonts w:ascii="Calibri" w:eastAsia="Times New Roman" w:hAnsi="Calibri"/>
          <w:color w:val="000000"/>
          <w:sz w:val="22"/>
          <w:szCs w:val="22"/>
          <w:lang w:val="en-US"/>
        </w:rPr>
        <w:t>of removable dental prostheses.</w:t>
      </w:r>
    </w:p>
    <w:p w14:paraId="1E157EE8" w14:textId="77777777" w:rsidR="00562780" w:rsidRDefault="00562780" w:rsidP="00562780">
      <w:pPr>
        <w:rPr>
          <w:lang w:val="en-US"/>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6866"/>
        <w:gridCol w:w="2766"/>
      </w:tblGrid>
      <w:tr w:rsidR="00562780" w:rsidRPr="00205C05" w14:paraId="64EACD4D" w14:textId="77777777" w:rsidTr="00DA3E66">
        <w:trPr>
          <w:trHeight w:val="628"/>
        </w:trPr>
        <w:tc>
          <w:tcPr>
            <w:tcW w:w="6866" w:type="dxa"/>
            <w:tcBorders>
              <w:top w:val="single" w:sz="4" w:space="0" w:color="auto"/>
              <w:left w:val="nil"/>
              <w:bottom w:val="single" w:sz="4" w:space="0" w:color="auto"/>
            </w:tcBorders>
            <w:noWrap/>
            <w:hideMark/>
          </w:tcPr>
          <w:p w14:paraId="39B253F0" w14:textId="77777777" w:rsidR="00562780" w:rsidRDefault="00562780" w:rsidP="00DA3E66">
            <w:pPr>
              <w:rPr>
                <w:b/>
                <w:bCs/>
                <w:lang w:val="en-GB"/>
              </w:rPr>
            </w:pPr>
            <w:r w:rsidRPr="00205C05">
              <w:rPr>
                <w:b/>
                <w:bCs/>
                <w:lang w:val="en-GB"/>
              </w:rPr>
              <w:t>Question</w:t>
            </w:r>
          </w:p>
          <w:p w14:paraId="094AE6DF" w14:textId="77777777" w:rsidR="00562780" w:rsidRPr="009F1AA1" w:rsidRDefault="00562780" w:rsidP="00DA3E66">
            <w:pPr>
              <w:ind w:left="360"/>
              <w:rPr>
                <w:b/>
                <w:bCs/>
                <w:lang w:val="en-GB"/>
              </w:rPr>
            </w:pPr>
            <w:r w:rsidRPr="009F1AA1">
              <w:rPr>
                <w:bCs/>
                <w:lang w:val="en-GB"/>
              </w:rPr>
              <w:t>Item</w:t>
            </w:r>
          </w:p>
        </w:tc>
        <w:tc>
          <w:tcPr>
            <w:tcW w:w="2766" w:type="dxa"/>
            <w:tcBorders>
              <w:top w:val="single" w:sz="4" w:space="0" w:color="auto"/>
              <w:bottom w:val="single" w:sz="4" w:space="0" w:color="auto"/>
              <w:right w:val="nil"/>
            </w:tcBorders>
            <w:noWrap/>
            <w:hideMark/>
          </w:tcPr>
          <w:p w14:paraId="1987B3D5" w14:textId="77777777" w:rsidR="00562780" w:rsidRDefault="00562780" w:rsidP="00DA3E66">
            <w:pPr>
              <w:jc w:val="center"/>
              <w:rPr>
                <w:b/>
                <w:bCs/>
                <w:lang w:val="en-GB"/>
              </w:rPr>
            </w:pPr>
            <w:r>
              <w:rPr>
                <w:b/>
                <w:bCs/>
                <w:lang w:val="en-GB"/>
              </w:rPr>
              <w:t>Correct answer</w:t>
            </w:r>
          </w:p>
          <w:p w14:paraId="060ABC69" w14:textId="77777777" w:rsidR="00562780" w:rsidRPr="00205C05" w:rsidRDefault="00562780" w:rsidP="00DA3E66">
            <w:pPr>
              <w:jc w:val="center"/>
              <w:rPr>
                <w:b/>
                <w:bCs/>
                <w:lang w:val="en-GB"/>
              </w:rPr>
            </w:pPr>
            <w:r>
              <w:rPr>
                <w:b/>
                <w:bCs/>
                <w:lang w:val="en-GB"/>
              </w:rPr>
              <w:t>%</w:t>
            </w:r>
          </w:p>
        </w:tc>
      </w:tr>
      <w:tr w:rsidR="00562780" w:rsidRPr="00562780" w14:paraId="53BE0D8F" w14:textId="77777777" w:rsidTr="00DA3E66">
        <w:trPr>
          <w:trHeight w:val="320"/>
        </w:trPr>
        <w:tc>
          <w:tcPr>
            <w:tcW w:w="6866" w:type="dxa"/>
            <w:tcBorders>
              <w:top w:val="single" w:sz="4" w:space="0" w:color="auto"/>
              <w:left w:val="nil"/>
              <w:bottom w:val="nil"/>
            </w:tcBorders>
            <w:noWrap/>
            <w:hideMark/>
          </w:tcPr>
          <w:p w14:paraId="1ED2F5EA" w14:textId="77777777" w:rsidR="00562780" w:rsidRPr="00205C05" w:rsidRDefault="00562780" w:rsidP="00DA3E66">
            <w:pPr>
              <w:rPr>
                <w:b/>
                <w:bCs/>
                <w:lang w:val="en-GB"/>
              </w:rPr>
            </w:pPr>
            <w:r>
              <w:rPr>
                <w:b/>
                <w:bCs/>
                <w:lang w:val="en-GB"/>
              </w:rPr>
              <w:t>How to clean the dental prosthese</w:t>
            </w:r>
            <w:r w:rsidRPr="00205C05">
              <w:rPr>
                <w:b/>
                <w:bCs/>
                <w:lang w:val="en-GB"/>
              </w:rPr>
              <w:t>s</w:t>
            </w:r>
            <w:r>
              <w:rPr>
                <w:b/>
                <w:bCs/>
                <w:lang w:val="en-GB"/>
              </w:rPr>
              <w:t>?</w:t>
            </w:r>
          </w:p>
        </w:tc>
        <w:tc>
          <w:tcPr>
            <w:tcW w:w="2766" w:type="dxa"/>
            <w:tcBorders>
              <w:top w:val="single" w:sz="4" w:space="0" w:color="auto"/>
              <w:bottom w:val="nil"/>
              <w:right w:val="nil"/>
            </w:tcBorders>
            <w:noWrap/>
            <w:hideMark/>
          </w:tcPr>
          <w:p w14:paraId="1E30DDEA" w14:textId="77777777" w:rsidR="00562780" w:rsidRPr="00205C05" w:rsidRDefault="00562780" w:rsidP="00DA3E66">
            <w:pPr>
              <w:rPr>
                <w:b/>
                <w:bCs/>
                <w:lang w:val="en-GB"/>
              </w:rPr>
            </w:pPr>
          </w:p>
        </w:tc>
      </w:tr>
      <w:tr w:rsidR="00562780" w:rsidRPr="00205C05" w14:paraId="63ECAF39" w14:textId="77777777" w:rsidTr="00DA3E66">
        <w:trPr>
          <w:trHeight w:val="358"/>
        </w:trPr>
        <w:tc>
          <w:tcPr>
            <w:tcW w:w="6866" w:type="dxa"/>
            <w:tcBorders>
              <w:top w:val="nil"/>
              <w:left w:val="nil"/>
              <w:bottom w:val="nil"/>
            </w:tcBorders>
            <w:noWrap/>
            <w:hideMark/>
          </w:tcPr>
          <w:p w14:paraId="3D1AFF97" w14:textId="77777777" w:rsidR="00562780" w:rsidRPr="00BA3D60" w:rsidRDefault="00562780" w:rsidP="00DA3E66">
            <w:pPr>
              <w:pStyle w:val="ListParagraph"/>
              <w:ind w:left="360"/>
              <w:rPr>
                <w:lang w:val="en-GB"/>
              </w:rPr>
            </w:pPr>
            <w:r w:rsidRPr="00BA3D60">
              <w:rPr>
                <w:lang w:val="en-GB"/>
              </w:rPr>
              <w:t xml:space="preserve">Not </w:t>
            </w:r>
            <w:r>
              <w:rPr>
                <w:lang w:val="en-GB"/>
              </w:rPr>
              <w:t xml:space="preserve">in a </w:t>
            </w:r>
            <w:r w:rsidRPr="00BA3D60">
              <w:rPr>
                <w:lang w:val="en-GB"/>
              </w:rPr>
              <w:t>boiling</w:t>
            </w:r>
            <w:r>
              <w:rPr>
                <w:lang w:val="en-GB"/>
              </w:rPr>
              <w:t xml:space="preserve"> water</w:t>
            </w:r>
          </w:p>
        </w:tc>
        <w:tc>
          <w:tcPr>
            <w:tcW w:w="2766" w:type="dxa"/>
            <w:tcBorders>
              <w:top w:val="nil"/>
              <w:bottom w:val="nil"/>
              <w:right w:val="nil"/>
            </w:tcBorders>
            <w:noWrap/>
            <w:hideMark/>
          </w:tcPr>
          <w:p w14:paraId="4FCC1920" w14:textId="77777777" w:rsidR="00562780" w:rsidRPr="00205C05" w:rsidRDefault="00562780" w:rsidP="00DA3E66">
            <w:pPr>
              <w:jc w:val="center"/>
              <w:rPr>
                <w:lang w:val="en-GB"/>
              </w:rPr>
            </w:pPr>
            <w:r w:rsidRPr="00205C05">
              <w:rPr>
                <w:lang w:val="en-GB"/>
              </w:rPr>
              <w:t>9</w:t>
            </w:r>
            <w:r>
              <w:rPr>
                <w:lang w:val="en-GB"/>
              </w:rPr>
              <w:t>7</w:t>
            </w:r>
          </w:p>
        </w:tc>
      </w:tr>
      <w:tr w:rsidR="00562780" w:rsidRPr="00205C05" w14:paraId="10D7D983" w14:textId="77777777" w:rsidTr="00DA3E66">
        <w:trPr>
          <w:trHeight w:val="320"/>
        </w:trPr>
        <w:tc>
          <w:tcPr>
            <w:tcW w:w="6866" w:type="dxa"/>
            <w:tcBorders>
              <w:top w:val="nil"/>
              <w:left w:val="nil"/>
              <w:bottom w:val="nil"/>
            </w:tcBorders>
            <w:noWrap/>
            <w:hideMark/>
          </w:tcPr>
          <w:p w14:paraId="0A0B0C4E" w14:textId="77777777" w:rsidR="00562780" w:rsidRPr="00BA3D60" w:rsidRDefault="00562780" w:rsidP="00DA3E66">
            <w:pPr>
              <w:pStyle w:val="ListParagraph"/>
              <w:ind w:left="360"/>
              <w:rPr>
                <w:lang w:val="en-GB"/>
              </w:rPr>
            </w:pPr>
            <w:r w:rsidRPr="00BA3D60">
              <w:rPr>
                <w:lang w:val="en-GB"/>
              </w:rPr>
              <w:t>With a denture brush</w:t>
            </w:r>
          </w:p>
        </w:tc>
        <w:tc>
          <w:tcPr>
            <w:tcW w:w="2766" w:type="dxa"/>
            <w:tcBorders>
              <w:top w:val="nil"/>
              <w:bottom w:val="nil"/>
              <w:right w:val="nil"/>
            </w:tcBorders>
            <w:noWrap/>
            <w:hideMark/>
          </w:tcPr>
          <w:p w14:paraId="64E3C3B5" w14:textId="77777777" w:rsidR="00562780" w:rsidRPr="00205C05" w:rsidRDefault="00562780" w:rsidP="00DA3E66">
            <w:pPr>
              <w:jc w:val="center"/>
              <w:rPr>
                <w:lang w:val="en-GB"/>
              </w:rPr>
            </w:pPr>
            <w:r>
              <w:rPr>
                <w:lang w:val="en-GB"/>
              </w:rPr>
              <w:t>97</w:t>
            </w:r>
          </w:p>
        </w:tc>
      </w:tr>
      <w:tr w:rsidR="00562780" w:rsidRPr="00205C05" w14:paraId="5B1C56B2" w14:textId="77777777" w:rsidTr="00DA3E66">
        <w:trPr>
          <w:trHeight w:val="344"/>
        </w:trPr>
        <w:tc>
          <w:tcPr>
            <w:tcW w:w="6866" w:type="dxa"/>
            <w:tcBorders>
              <w:top w:val="nil"/>
              <w:left w:val="nil"/>
              <w:bottom w:val="nil"/>
            </w:tcBorders>
            <w:noWrap/>
            <w:hideMark/>
          </w:tcPr>
          <w:p w14:paraId="43C03980" w14:textId="77777777" w:rsidR="00562780" w:rsidRPr="00BA3D60" w:rsidRDefault="00562780" w:rsidP="00DA3E66">
            <w:pPr>
              <w:pStyle w:val="ListParagraph"/>
              <w:ind w:left="360"/>
              <w:rPr>
                <w:lang w:val="en-GB"/>
              </w:rPr>
            </w:pPr>
            <w:r>
              <w:rPr>
                <w:lang w:val="en-GB"/>
              </w:rPr>
              <w:t>P</w:t>
            </w:r>
            <w:r w:rsidRPr="00BA3D60">
              <w:rPr>
                <w:lang w:val="en-GB"/>
              </w:rPr>
              <w:t>rosthesis is rinsed after cleaning</w:t>
            </w:r>
          </w:p>
        </w:tc>
        <w:tc>
          <w:tcPr>
            <w:tcW w:w="2766" w:type="dxa"/>
            <w:tcBorders>
              <w:top w:val="nil"/>
              <w:bottom w:val="nil"/>
              <w:right w:val="nil"/>
            </w:tcBorders>
            <w:noWrap/>
            <w:hideMark/>
          </w:tcPr>
          <w:p w14:paraId="406AC535" w14:textId="77777777" w:rsidR="00562780" w:rsidRPr="00205C05" w:rsidRDefault="00562780" w:rsidP="00DA3E66">
            <w:pPr>
              <w:jc w:val="center"/>
              <w:rPr>
                <w:lang w:val="en-GB"/>
              </w:rPr>
            </w:pPr>
            <w:r>
              <w:rPr>
                <w:lang w:val="en-GB"/>
              </w:rPr>
              <w:t>94</w:t>
            </w:r>
          </w:p>
        </w:tc>
      </w:tr>
      <w:tr w:rsidR="00562780" w:rsidRPr="00205C05" w14:paraId="5FFF3978" w14:textId="77777777" w:rsidTr="00DA3E66">
        <w:trPr>
          <w:trHeight w:val="320"/>
        </w:trPr>
        <w:tc>
          <w:tcPr>
            <w:tcW w:w="6866" w:type="dxa"/>
            <w:tcBorders>
              <w:top w:val="nil"/>
              <w:left w:val="nil"/>
              <w:bottom w:val="nil"/>
            </w:tcBorders>
            <w:noWrap/>
            <w:hideMark/>
          </w:tcPr>
          <w:p w14:paraId="6936DFB3" w14:textId="77777777" w:rsidR="00562780" w:rsidRPr="00BA3D60" w:rsidRDefault="00562780" w:rsidP="00DA3E66">
            <w:pPr>
              <w:pStyle w:val="ListParagraph"/>
              <w:ind w:left="360"/>
              <w:rPr>
                <w:lang w:val="en-GB"/>
              </w:rPr>
            </w:pPr>
            <w:r w:rsidRPr="00BA3D60">
              <w:rPr>
                <w:lang w:val="en-GB"/>
              </w:rPr>
              <w:t>Not cleaning by wiping with a paper</w:t>
            </w:r>
          </w:p>
        </w:tc>
        <w:tc>
          <w:tcPr>
            <w:tcW w:w="2766" w:type="dxa"/>
            <w:tcBorders>
              <w:top w:val="nil"/>
              <w:bottom w:val="nil"/>
              <w:right w:val="nil"/>
            </w:tcBorders>
            <w:noWrap/>
            <w:hideMark/>
          </w:tcPr>
          <w:p w14:paraId="7930CB96" w14:textId="77777777" w:rsidR="00562780" w:rsidRPr="00205C05" w:rsidRDefault="00562780" w:rsidP="00DA3E66">
            <w:pPr>
              <w:jc w:val="center"/>
              <w:rPr>
                <w:lang w:val="en-GB"/>
              </w:rPr>
            </w:pPr>
            <w:r w:rsidRPr="00205C05">
              <w:rPr>
                <w:lang w:val="en-GB"/>
              </w:rPr>
              <w:t>93</w:t>
            </w:r>
          </w:p>
        </w:tc>
      </w:tr>
      <w:tr w:rsidR="00562780" w:rsidRPr="00205C05" w14:paraId="770D7B77" w14:textId="77777777" w:rsidTr="00DA3E66">
        <w:trPr>
          <w:trHeight w:val="320"/>
        </w:trPr>
        <w:tc>
          <w:tcPr>
            <w:tcW w:w="6866" w:type="dxa"/>
            <w:tcBorders>
              <w:top w:val="nil"/>
              <w:left w:val="nil"/>
              <w:bottom w:val="nil"/>
            </w:tcBorders>
            <w:noWrap/>
            <w:hideMark/>
          </w:tcPr>
          <w:p w14:paraId="5D4C93B9" w14:textId="77777777" w:rsidR="00562780" w:rsidRPr="00BA3D60" w:rsidRDefault="00562780" w:rsidP="00DA3E66">
            <w:pPr>
              <w:pStyle w:val="ListParagraph"/>
              <w:ind w:left="360"/>
              <w:rPr>
                <w:lang w:val="en-GB"/>
              </w:rPr>
            </w:pPr>
            <w:r w:rsidRPr="00BA3D60">
              <w:rPr>
                <w:lang w:val="en-GB"/>
              </w:rPr>
              <w:t>With a dental prosthesis clean</w:t>
            </w:r>
            <w:r>
              <w:rPr>
                <w:lang w:val="en-GB"/>
              </w:rPr>
              <w:t>ing agent</w:t>
            </w:r>
          </w:p>
        </w:tc>
        <w:tc>
          <w:tcPr>
            <w:tcW w:w="2766" w:type="dxa"/>
            <w:tcBorders>
              <w:top w:val="nil"/>
              <w:bottom w:val="nil"/>
              <w:right w:val="nil"/>
            </w:tcBorders>
            <w:noWrap/>
            <w:hideMark/>
          </w:tcPr>
          <w:p w14:paraId="5DCC05F5" w14:textId="77777777" w:rsidR="00562780" w:rsidRPr="00205C05" w:rsidRDefault="00562780" w:rsidP="00DA3E66">
            <w:pPr>
              <w:jc w:val="center"/>
              <w:rPr>
                <w:lang w:val="en-GB"/>
              </w:rPr>
            </w:pPr>
            <w:r>
              <w:rPr>
                <w:lang w:val="en-GB"/>
              </w:rPr>
              <w:t>93</w:t>
            </w:r>
          </w:p>
        </w:tc>
      </w:tr>
      <w:tr w:rsidR="00562780" w:rsidRPr="00205C05" w14:paraId="4ADC0A2A" w14:textId="77777777" w:rsidTr="00DA3E66">
        <w:trPr>
          <w:trHeight w:val="320"/>
        </w:trPr>
        <w:tc>
          <w:tcPr>
            <w:tcW w:w="6866" w:type="dxa"/>
            <w:tcBorders>
              <w:top w:val="nil"/>
              <w:left w:val="nil"/>
              <w:bottom w:val="nil"/>
            </w:tcBorders>
            <w:noWrap/>
          </w:tcPr>
          <w:p w14:paraId="5B4680E9" w14:textId="77777777" w:rsidR="00562780" w:rsidRPr="00BA3D60" w:rsidRDefault="00562780" w:rsidP="00DA3E66">
            <w:pPr>
              <w:pStyle w:val="ListParagraph"/>
              <w:ind w:left="360"/>
              <w:rPr>
                <w:lang w:val="en-GB"/>
              </w:rPr>
            </w:pPr>
            <w:r>
              <w:rPr>
                <w:lang w:val="en-GB"/>
              </w:rPr>
              <w:t>Soaking in cleaning solution (e.g. Corega Tabs</w:t>
            </w:r>
            <w:r>
              <w:rPr>
                <w:rFonts w:ascii="Calibri" w:hAnsi="Calibri"/>
                <w:lang w:val="en-GB"/>
              </w:rPr>
              <w:t>®</w:t>
            </w:r>
            <w:r>
              <w:rPr>
                <w:lang w:val="en-GB"/>
              </w:rPr>
              <w:t>)</w:t>
            </w:r>
          </w:p>
        </w:tc>
        <w:tc>
          <w:tcPr>
            <w:tcW w:w="2766" w:type="dxa"/>
            <w:tcBorders>
              <w:top w:val="nil"/>
              <w:bottom w:val="nil"/>
              <w:right w:val="nil"/>
            </w:tcBorders>
            <w:noWrap/>
          </w:tcPr>
          <w:p w14:paraId="3ACC4E13" w14:textId="77777777" w:rsidR="00562780" w:rsidRPr="00205C05" w:rsidRDefault="00562780" w:rsidP="00DA3E66">
            <w:pPr>
              <w:jc w:val="center"/>
              <w:rPr>
                <w:lang w:val="en-GB"/>
              </w:rPr>
            </w:pPr>
            <w:r>
              <w:rPr>
                <w:lang w:val="en-GB"/>
              </w:rPr>
              <w:t>92</w:t>
            </w:r>
          </w:p>
        </w:tc>
      </w:tr>
      <w:tr w:rsidR="00562780" w:rsidRPr="00205C05" w14:paraId="0E91CB2B" w14:textId="77777777" w:rsidTr="00DA3E66">
        <w:trPr>
          <w:trHeight w:val="344"/>
        </w:trPr>
        <w:tc>
          <w:tcPr>
            <w:tcW w:w="6866" w:type="dxa"/>
            <w:tcBorders>
              <w:top w:val="nil"/>
              <w:left w:val="nil"/>
              <w:bottom w:val="nil"/>
            </w:tcBorders>
            <w:noWrap/>
          </w:tcPr>
          <w:p w14:paraId="767ED03C" w14:textId="77777777" w:rsidR="00562780" w:rsidRPr="00BA3D60" w:rsidRDefault="00562780" w:rsidP="00DA3E66">
            <w:pPr>
              <w:pStyle w:val="ListParagraph"/>
              <w:ind w:left="360"/>
              <w:rPr>
                <w:lang w:val="en-GB"/>
              </w:rPr>
            </w:pPr>
            <w:r w:rsidRPr="00BA3D60">
              <w:rPr>
                <w:lang w:val="en-GB"/>
              </w:rPr>
              <w:t>Not with a hard toothbrush</w:t>
            </w:r>
          </w:p>
        </w:tc>
        <w:tc>
          <w:tcPr>
            <w:tcW w:w="2766" w:type="dxa"/>
            <w:tcBorders>
              <w:top w:val="nil"/>
              <w:bottom w:val="nil"/>
              <w:right w:val="nil"/>
            </w:tcBorders>
            <w:noWrap/>
          </w:tcPr>
          <w:p w14:paraId="7A078BF9" w14:textId="77777777" w:rsidR="00562780" w:rsidRPr="00205C05" w:rsidRDefault="00562780" w:rsidP="00DA3E66">
            <w:pPr>
              <w:jc w:val="center"/>
              <w:rPr>
                <w:lang w:val="en-GB"/>
              </w:rPr>
            </w:pPr>
            <w:r>
              <w:rPr>
                <w:lang w:val="en-GB"/>
              </w:rPr>
              <w:t>91</w:t>
            </w:r>
          </w:p>
        </w:tc>
      </w:tr>
      <w:tr w:rsidR="00562780" w:rsidRPr="00205C05" w14:paraId="45F0EFA0" w14:textId="77777777" w:rsidTr="00DA3E66">
        <w:trPr>
          <w:trHeight w:val="344"/>
        </w:trPr>
        <w:tc>
          <w:tcPr>
            <w:tcW w:w="6866" w:type="dxa"/>
            <w:tcBorders>
              <w:top w:val="nil"/>
              <w:left w:val="nil"/>
              <w:bottom w:val="nil"/>
            </w:tcBorders>
            <w:noWrap/>
            <w:hideMark/>
          </w:tcPr>
          <w:p w14:paraId="0A2BDFE8" w14:textId="77777777" w:rsidR="00562780" w:rsidRPr="00BA3D60" w:rsidRDefault="00562780" w:rsidP="00DA3E66">
            <w:pPr>
              <w:pStyle w:val="ListParagraph"/>
              <w:ind w:left="360"/>
              <w:rPr>
                <w:lang w:val="en-GB"/>
              </w:rPr>
            </w:pPr>
            <w:r w:rsidRPr="00BA3D60">
              <w:rPr>
                <w:lang w:val="en-GB"/>
              </w:rPr>
              <w:t>The dental prosthesis is rinsed after eating</w:t>
            </w:r>
          </w:p>
        </w:tc>
        <w:tc>
          <w:tcPr>
            <w:tcW w:w="2766" w:type="dxa"/>
            <w:tcBorders>
              <w:top w:val="nil"/>
              <w:bottom w:val="nil"/>
              <w:right w:val="nil"/>
            </w:tcBorders>
            <w:noWrap/>
            <w:hideMark/>
          </w:tcPr>
          <w:p w14:paraId="50396BFF" w14:textId="77777777" w:rsidR="00562780" w:rsidRPr="00205C05" w:rsidRDefault="00562780" w:rsidP="00DA3E66">
            <w:pPr>
              <w:jc w:val="center"/>
              <w:rPr>
                <w:lang w:val="en-GB"/>
              </w:rPr>
            </w:pPr>
            <w:r w:rsidRPr="00205C05">
              <w:rPr>
                <w:lang w:val="en-GB"/>
              </w:rPr>
              <w:t>9</w:t>
            </w:r>
            <w:r>
              <w:rPr>
                <w:lang w:val="en-GB"/>
              </w:rPr>
              <w:t>1</w:t>
            </w:r>
          </w:p>
        </w:tc>
      </w:tr>
      <w:tr w:rsidR="00562780" w:rsidRPr="00205C05" w14:paraId="0F1FD964" w14:textId="77777777" w:rsidTr="00DA3E66">
        <w:trPr>
          <w:trHeight w:val="320"/>
        </w:trPr>
        <w:tc>
          <w:tcPr>
            <w:tcW w:w="6866" w:type="dxa"/>
            <w:tcBorders>
              <w:top w:val="nil"/>
              <w:left w:val="nil"/>
              <w:bottom w:val="nil"/>
            </w:tcBorders>
            <w:noWrap/>
            <w:hideMark/>
          </w:tcPr>
          <w:p w14:paraId="4725ACBC" w14:textId="77777777" w:rsidR="00562780" w:rsidRPr="00BA3D60" w:rsidRDefault="00562780" w:rsidP="00DA3E66">
            <w:pPr>
              <w:pStyle w:val="ListParagraph"/>
              <w:ind w:left="360"/>
              <w:rPr>
                <w:lang w:val="en-GB"/>
              </w:rPr>
            </w:pPr>
            <w:r w:rsidRPr="00BA3D60">
              <w:rPr>
                <w:lang w:val="en-GB"/>
              </w:rPr>
              <w:t>Not with toothpaste</w:t>
            </w:r>
          </w:p>
        </w:tc>
        <w:tc>
          <w:tcPr>
            <w:tcW w:w="2766" w:type="dxa"/>
            <w:tcBorders>
              <w:top w:val="nil"/>
              <w:bottom w:val="nil"/>
              <w:right w:val="nil"/>
            </w:tcBorders>
            <w:noWrap/>
            <w:hideMark/>
          </w:tcPr>
          <w:p w14:paraId="0B607973" w14:textId="77777777" w:rsidR="00562780" w:rsidRPr="00205C05" w:rsidRDefault="00562780" w:rsidP="00DA3E66">
            <w:pPr>
              <w:jc w:val="center"/>
              <w:rPr>
                <w:lang w:val="en-GB"/>
              </w:rPr>
            </w:pPr>
            <w:r w:rsidRPr="00205C05">
              <w:rPr>
                <w:lang w:val="en-GB"/>
              </w:rPr>
              <w:t>76</w:t>
            </w:r>
          </w:p>
        </w:tc>
      </w:tr>
      <w:tr w:rsidR="00562780" w:rsidRPr="00205C05" w14:paraId="5B790B78" w14:textId="77777777" w:rsidTr="00DA3E66">
        <w:trPr>
          <w:trHeight w:val="340"/>
        </w:trPr>
        <w:tc>
          <w:tcPr>
            <w:tcW w:w="6866" w:type="dxa"/>
            <w:tcBorders>
              <w:top w:val="nil"/>
              <w:left w:val="nil"/>
              <w:bottom w:val="nil"/>
            </w:tcBorders>
            <w:noWrap/>
            <w:hideMark/>
          </w:tcPr>
          <w:p w14:paraId="53E39609" w14:textId="77777777" w:rsidR="00562780" w:rsidRPr="00BA3D60" w:rsidRDefault="00562780" w:rsidP="00DA3E66">
            <w:pPr>
              <w:pStyle w:val="ListParagraph"/>
              <w:ind w:left="360"/>
              <w:rPr>
                <w:lang w:val="en-GB"/>
              </w:rPr>
            </w:pPr>
            <w:r w:rsidRPr="00BA3D60">
              <w:rPr>
                <w:lang w:val="en-GB"/>
              </w:rPr>
              <w:t>With a soft toothbrush</w:t>
            </w:r>
          </w:p>
        </w:tc>
        <w:tc>
          <w:tcPr>
            <w:tcW w:w="2766" w:type="dxa"/>
            <w:tcBorders>
              <w:top w:val="nil"/>
              <w:bottom w:val="nil"/>
              <w:right w:val="nil"/>
            </w:tcBorders>
            <w:noWrap/>
            <w:hideMark/>
          </w:tcPr>
          <w:p w14:paraId="5CFFC6C3" w14:textId="77777777" w:rsidR="00562780" w:rsidRPr="00205C05" w:rsidRDefault="00562780" w:rsidP="00DA3E66">
            <w:pPr>
              <w:jc w:val="center"/>
              <w:rPr>
                <w:lang w:val="en-GB"/>
              </w:rPr>
            </w:pPr>
            <w:r w:rsidRPr="00205C05">
              <w:rPr>
                <w:lang w:val="en-GB"/>
              </w:rPr>
              <w:t>57</w:t>
            </w:r>
          </w:p>
        </w:tc>
      </w:tr>
      <w:tr w:rsidR="00562780" w:rsidRPr="00205C05" w14:paraId="3A694C33" w14:textId="77777777" w:rsidTr="00DA3E66">
        <w:trPr>
          <w:trHeight w:val="344"/>
        </w:trPr>
        <w:tc>
          <w:tcPr>
            <w:tcW w:w="6866" w:type="dxa"/>
            <w:tcBorders>
              <w:top w:val="nil"/>
              <w:left w:val="nil"/>
              <w:bottom w:val="nil"/>
            </w:tcBorders>
            <w:noWrap/>
            <w:hideMark/>
          </w:tcPr>
          <w:p w14:paraId="4DB9D242" w14:textId="77777777" w:rsidR="00562780" w:rsidRPr="00BA3D60" w:rsidRDefault="00562780" w:rsidP="00DA3E66">
            <w:pPr>
              <w:pStyle w:val="ListParagraph"/>
              <w:ind w:left="360"/>
              <w:rPr>
                <w:lang w:val="en-GB"/>
              </w:rPr>
            </w:pPr>
            <w:r w:rsidRPr="00BA3D60">
              <w:rPr>
                <w:lang w:val="en-GB"/>
              </w:rPr>
              <w:t>With</w:t>
            </w:r>
            <w:r>
              <w:rPr>
                <w:lang w:val="en-GB"/>
              </w:rPr>
              <w:t xml:space="preserve"> a</w:t>
            </w:r>
            <w:r w:rsidRPr="00BA3D60">
              <w:rPr>
                <w:lang w:val="en-GB"/>
              </w:rPr>
              <w:t xml:space="preserve"> liquid </w:t>
            </w:r>
            <w:r>
              <w:rPr>
                <w:lang w:val="en-GB"/>
              </w:rPr>
              <w:t>soap</w:t>
            </w:r>
          </w:p>
        </w:tc>
        <w:tc>
          <w:tcPr>
            <w:tcW w:w="2766" w:type="dxa"/>
            <w:tcBorders>
              <w:top w:val="nil"/>
              <w:bottom w:val="nil"/>
              <w:right w:val="nil"/>
            </w:tcBorders>
            <w:noWrap/>
            <w:hideMark/>
          </w:tcPr>
          <w:p w14:paraId="6CC41BBE" w14:textId="77777777" w:rsidR="00562780" w:rsidRPr="00205C05" w:rsidRDefault="00562780" w:rsidP="00DA3E66">
            <w:pPr>
              <w:jc w:val="center"/>
              <w:rPr>
                <w:lang w:val="en-GB"/>
              </w:rPr>
            </w:pPr>
            <w:r w:rsidRPr="00205C05">
              <w:rPr>
                <w:lang w:val="en-GB"/>
              </w:rPr>
              <w:t>50</w:t>
            </w:r>
          </w:p>
        </w:tc>
      </w:tr>
      <w:tr w:rsidR="00562780" w:rsidRPr="00205C05" w14:paraId="29438FA2" w14:textId="77777777" w:rsidTr="00DA3E66">
        <w:trPr>
          <w:trHeight w:val="344"/>
        </w:trPr>
        <w:tc>
          <w:tcPr>
            <w:tcW w:w="6866" w:type="dxa"/>
            <w:tcBorders>
              <w:top w:val="nil"/>
              <w:left w:val="nil"/>
              <w:bottom w:val="nil"/>
            </w:tcBorders>
            <w:noWrap/>
          </w:tcPr>
          <w:p w14:paraId="749D03E3" w14:textId="77777777" w:rsidR="00562780" w:rsidRPr="00205C05" w:rsidRDefault="00562780" w:rsidP="00DA3E66">
            <w:pPr>
              <w:rPr>
                <w:lang w:val="en-GB"/>
              </w:rPr>
            </w:pPr>
          </w:p>
        </w:tc>
        <w:tc>
          <w:tcPr>
            <w:tcW w:w="2766" w:type="dxa"/>
            <w:tcBorders>
              <w:top w:val="nil"/>
              <w:bottom w:val="nil"/>
              <w:right w:val="nil"/>
            </w:tcBorders>
            <w:noWrap/>
          </w:tcPr>
          <w:p w14:paraId="46AB009E" w14:textId="77777777" w:rsidR="00562780" w:rsidRPr="00205C05" w:rsidRDefault="00562780" w:rsidP="00DA3E66">
            <w:pPr>
              <w:jc w:val="center"/>
              <w:rPr>
                <w:lang w:val="en-GB"/>
              </w:rPr>
            </w:pPr>
          </w:p>
        </w:tc>
      </w:tr>
      <w:tr w:rsidR="00562780" w:rsidRPr="00562780" w14:paraId="2AD09E81" w14:textId="77777777" w:rsidTr="00DA3E66">
        <w:trPr>
          <w:trHeight w:val="343"/>
        </w:trPr>
        <w:tc>
          <w:tcPr>
            <w:tcW w:w="6866" w:type="dxa"/>
            <w:tcBorders>
              <w:top w:val="nil"/>
              <w:left w:val="nil"/>
              <w:bottom w:val="nil"/>
            </w:tcBorders>
            <w:noWrap/>
            <w:hideMark/>
          </w:tcPr>
          <w:p w14:paraId="1FE9F25A" w14:textId="77777777" w:rsidR="00562780" w:rsidRPr="00205C05" w:rsidRDefault="00562780" w:rsidP="00DA3E66">
            <w:pPr>
              <w:rPr>
                <w:b/>
                <w:bCs/>
                <w:lang w:val="en-GB"/>
              </w:rPr>
            </w:pPr>
            <w:r>
              <w:rPr>
                <w:b/>
                <w:bCs/>
                <w:lang w:val="en-GB"/>
              </w:rPr>
              <w:t>How to clean the oral surfaces under removable</w:t>
            </w:r>
            <w:r w:rsidRPr="00205C05">
              <w:rPr>
                <w:b/>
                <w:bCs/>
                <w:lang w:val="en-GB"/>
              </w:rPr>
              <w:t xml:space="preserve"> dental prosthesis</w:t>
            </w:r>
            <w:r>
              <w:rPr>
                <w:b/>
                <w:bCs/>
                <w:lang w:val="en-GB"/>
              </w:rPr>
              <w:t>?</w:t>
            </w:r>
          </w:p>
        </w:tc>
        <w:tc>
          <w:tcPr>
            <w:tcW w:w="2766" w:type="dxa"/>
            <w:tcBorders>
              <w:top w:val="nil"/>
              <w:bottom w:val="nil"/>
              <w:right w:val="nil"/>
            </w:tcBorders>
            <w:noWrap/>
            <w:hideMark/>
          </w:tcPr>
          <w:p w14:paraId="6D031885" w14:textId="77777777" w:rsidR="00562780" w:rsidRPr="00205C05" w:rsidRDefault="00562780" w:rsidP="00DA3E66">
            <w:pPr>
              <w:jc w:val="center"/>
              <w:rPr>
                <w:b/>
                <w:bCs/>
                <w:lang w:val="en-GB"/>
              </w:rPr>
            </w:pPr>
          </w:p>
        </w:tc>
      </w:tr>
      <w:tr w:rsidR="00562780" w:rsidRPr="00205C05" w14:paraId="4911DE80" w14:textId="77777777" w:rsidTr="00DA3E66">
        <w:trPr>
          <w:trHeight w:val="320"/>
        </w:trPr>
        <w:tc>
          <w:tcPr>
            <w:tcW w:w="6866" w:type="dxa"/>
            <w:tcBorders>
              <w:top w:val="nil"/>
              <w:left w:val="nil"/>
              <w:bottom w:val="nil"/>
            </w:tcBorders>
            <w:noWrap/>
          </w:tcPr>
          <w:p w14:paraId="205D7BD4" w14:textId="77777777" w:rsidR="00562780" w:rsidRPr="00BA3D60" w:rsidRDefault="00562780" w:rsidP="00DA3E66">
            <w:pPr>
              <w:pStyle w:val="ListParagraph"/>
              <w:ind w:left="360"/>
              <w:rPr>
                <w:lang w:val="en-GB"/>
              </w:rPr>
            </w:pPr>
            <w:r w:rsidRPr="00BA3D60">
              <w:rPr>
                <w:lang w:val="en-GB"/>
              </w:rPr>
              <w:t>The mucous membranes need to be cleaned</w:t>
            </w:r>
          </w:p>
        </w:tc>
        <w:tc>
          <w:tcPr>
            <w:tcW w:w="2766" w:type="dxa"/>
            <w:tcBorders>
              <w:top w:val="nil"/>
              <w:bottom w:val="nil"/>
              <w:right w:val="nil"/>
            </w:tcBorders>
            <w:noWrap/>
          </w:tcPr>
          <w:p w14:paraId="3D643A00" w14:textId="77777777" w:rsidR="00562780" w:rsidRPr="00205C05" w:rsidRDefault="00562780" w:rsidP="00DA3E66">
            <w:pPr>
              <w:jc w:val="center"/>
              <w:rPr>
                <w:lang w:val="en-GB"/>
              </w:rPr>
            </w:pPr>
            <w:r w:rsidRPr="00205C05">
              <w:rPr>
                <w:lang w:val="en-GB"/>
              </w:rPr>
              <w:t>86</w:t>
            </w:r>
          </w:p>
        </w:tc>
      </w:tr>
      <w:tr w:rsidR="00562780" w:rsidRPr="00205C05" w14:paraId="6EEC0AB4" w14:textId="77777777" w:rsidTr="00DA3E66">
        <w:trPr>
          <w:trHeight w:val="320"/>
        </w:trPr>
        <w:tc>
          <w:tcPr>
            <w:tcW w:w="6866" w:type="dxa"/>
            <w:tcBorders>
              <w:top w:val="nil"/>
              <w:left w:val="nil"/>
              <w:bottom w:val="nil"/>
            </w:tcBorders>
            <w:noWrap/>
          </w:tcPr>
          <w:p w14:paraId="4D91BFCC" w14:textId="77777777" w:rsidR="00562780" w:rsidRPr="00BA3D60" w:rsidRDefault="00562780" w:rsidP="00DA3E66">
            <w:pPr>
              <w:pStyle w:val="ListParagraph"/>
              <w:ind w:left="360"/>
              <w:rPr>
                <w:lang w:val="en-GB"/>
              </w:rPr>
            </w:pPr>
            <w:r w:rsidRPr="00BA3D60">
              <w:rPr>
                <w:lang w:val="en-GB"/>
              </w:rPr>
              <w:t>Not with a toothbrush</w:t>
            </w:r>
          </w:p>
        </w:tc>
        <w:tc>
          <w:tcPr>
            <w:tcW w:w="2766" w:type="dxa"/>
            <w:tcBorders>
              <w:top w:val="nil"/>
              <w:bottom w:val="nil"/>
              <w:right w:val="nil"/>
            </w:tcBorders>
            <w:noWrap/>
          </w:tcPr>
          <w:p w14:paraId="6B77D324" w14:textId="77777777" w:rsidR="00562780" w:rsidRPr="00205C05" w:rsidRDefault="00562780" w:rsidP="00DA3E66">
            <w:pPr>
              <w:jc w:val="center"/>
              <w:rPr>
                <w:lang w:val="en-GB"/>
              </w:rPr>
            </w:pPr>
            <w:r w:rsidRPr="00205C05">
              <w:rPr>
                <w:lang w:val="en-GB"/>
              </w:rPr>
              <w:t>59</w:t>
            </w:r>
          </w:p>
        </w:tc>
      </w:tr>
      <w:tr w:rsidR="00562780" w:rsidRPr="00205C05" w14:paraId="0106D87B" w14:textId="77777777" w:rsidTr="00DA3E66">
        <w:trPr>
          <w:trHeight w:val="320"/>
        </w:trPr>
        <w:tc>
          <w:tcPr>
            <w:tcW w:w="6866" w:type="dxa"/>
            <w:tcBorders>
              <w:top w:val="nil"/>
              <w:left w:val="nil"/>
              <w:bottom w:val="nil"/>
            </w:tcBorders>
            <w:noWrap/>
          </w:tcPr>
          <w:p w14:paraId="70639AB1" w14:textId="77777777" w:rsidR="00562780" w:rsidRPr="00BA3D60" w:rsidRDefault="00562780" w:rsidP="00DA3E66">
            <w:pPr>
              <w:pStyle w:val="ListParagraph"/>
              <w:ind w:left="360"/>
              <w:rPr>
                <w:lang w:val="en-GB"/>
              </w:rPr>
            </w:pPr>
            <w:r w:rsidRPr="00BA3D60">
              <w:rPr>
                <w:lang w:val="en-GB"/>
              </w:rPr>
              <w:t>With a moist gauze</w:t>
            </w:r>
          </w:p>
        </w:tc>
        <w:tc>
          <w:tcPr>
            <w:tcW w:w="2766" w:type="dxa"/>
            <w:tcBorders>
              <w:top w:val="nil"/>
              <w:bottom w:val="nil"/>
              <w:right w:val="nil"/>
            </w:tcBorders>
            <w:noWrap/>
          </w:tcPr>
          <w:p w14:paraId="38326985" w14:textId="77777777" w:rsidR="00562780" w:rsidRPr="00205C05" w:rsidRDefault="00562780" w:rsidP="00DA3E66">
            <w:pPr>
              <w:jc w:val="center"/>
              <w:rPr>
                <w:lang w:val="en-GB"/>
              </w:rPr>
            </w:pPr>
            <w:r w:rsidRPr="00205C05">
              <w:rPr>
                <w:lang w:val="en-GB"/>
              </w:rPr>
              <w:t>51</w:t>
            </w:r>
          </w:p>
        </w:tc>
      </w:tr>
      <w:tr w:rsidR="00562780" w:rsidRPr="00205C05" w14:paraId="0E48B109" w14:textId="77777777" w:rsidTr="00DA3E66">
        <w:trPr>
          <w:trHeight w:val="320"/>
        </w:trPr>
        <w:tc>
          <w:tcPr>
            <w:tcW w:w="6866" w:type="dxa"/>
            <w:tcBorders>
              <w:top w:val="nil"/>
              <w:left w:val="nil"/>
              <w:bottom w:val="nil"/>
            </w:tcBorders>
            <w:noWrap/>
          </w:tcPr>
          <w:p w14:paraId="7EAB8CE5" w14:textId="77777777" w:rsidR="00562780" w:rsidRPr="00BA3D60" w:rsidRDefault="00562780" w:rsidP="00DA3E66">
            <w:pPr>
              <w:pStyle w:val="ListParagraph"/>
              <w:ind w:left="360"/>
              <w:rPr>
                <w:lang w:val="en-GB"/>
              </w:rPr>
            </w:pPr>
            <w:r w:rsidRPr="00BA3D60">
              <w:rPr>
                <w:lang w:val="en-GB"/>
              </w:rPr>
              <w:t>No routine-like rinsing with a mouthwash</w:t>
            </w:r>
          </w:p>
        </w:tc>
        <w:tc>
          <w:tcPr>
            <w:tcW w:w="2766" w:type="dxa"/>
            <w:tcBorders>
              <w:top w:val="nil"/>
              <w:bottom w:val="nil"/>
              <w:right w:val="nil"/>
            </w:tcBorders>
            <w:noWrap/>
          </w:tcPr>
          <w:p w14:paraId="16491F76" w14:textId="77777777" w:rsidR="00562780" w:rsidRPr="00205C05" w:rsidRDefault="00562780" w:rsidP="00DA3E66">
            <w:pPr>
              <w:jc w:val="center"/>
              <w:rPr>
                <w:lang w:val="en-GB"/>
              </w:rPr>
            </w:pPr>
            <w:r w:rsidRPr="00205C05">
              <w:rPr>
                <w:lang w:val="en-GB"/>
              </w:rPr>
              <w:t>13</w:t>
            </w:r>
          </w:p>
        </w:tc>
      </w:tr>
      <w:tr w:rsidR="00562780" w:rsidRPr="00205C05" w14:paraId="48CE15F3" w14:textId="77777777" w:rsidTr="00DA3E66">
        <w:trPr>
          <w:trHeight w:val="320"/>
        </w:trPr>
        <w:tc>
          <w:tcPr>
            <w:tcW w:w="6866" w:type="dxa"/>
            <w:tcBorders>
              <w:top w:val="nil"/>
              <w:left w:val="nil"/>
              <w:bottom w:val="nil"/>
            </w:tcBorders>
            <w:noWrap/>
            <w:hideMark/>
          </w:tcPr>
          <w:p w14:paraId="15BC5E78" w14:textId="77777777" w:rsidR="00562780" w:rsidRPr="00205C05" w:rsidRDefault="00562780" w:rsidP="00DA3E66">
            <w:pPr>
              <w:rPr>
                <w:lang w:val="en-GB"/>
              </w:rPr>
            </w:pPr>
            <w:r w:rsidRPr="00205C05">
              <w:rPr>
                <w:lang w:val="en-GB"/>
              </w:rPr>
              <w:t> </w:t>
            </w:r>
          </w:p>
        </w:tc>
        <w:tc>
          <w:tcPr>
            <w:tcW w:w="2766" w:type="dxa"/>
            <w:tcBorders>
              <w:top w:val="nil"/>
              <w:bottom w:val="nil"/>
              <w:right w:val="nil"/>
            </w:tcBorders>
            <w:noWrap/>
            <w:hideMark/>
          </w:tcPr>
          <w:p w14:paraId="7680DDE8" w14:textId="77777777" w:rsidR="00562780" w:rsidRPr="00205C05" w:rsidRDefault="00562780" w:rsidP="00DA3E66">
            <w:pPr>
              <w:jc w:val="center"/>
              <w:rPr>
                <w:lang w:val="en-GB"/>
              </w:rPr>
            </w:pPr>
          </w:p>
        </w:tc>
      </w:tr>
      <w:tr w:rsidR="00562780" w:rsidRPr="00562780" w14:paraId="1E9FC5F0" w14:textId="77777777" w:rsidTr="00DA3E66">
        <w:trPr>
          <w:trHeight w:val="320"/>
        </w:trPr>
        <w:tc>
          <w:tcPr>
            <w:tcW w:w="6866" w:type="dxa"/>
            <w:tcBorders>
              <w:top w:val="nil"/>
              <w:left w:val="nil"/>
              <w:bottom w:val="nil"/>
            </w:tcBorders>
            <w:noWrap/>
            <w:hideMark/>
          </w:tcPr>
          <w:p w14:paraId="252CF11B" w14:textId="77777777" w:rsidR="00562780" w:rsidRPr="00205C05" w:rsidRDefault="00562780" w:rsidP="00DA3E66">
            <w:pPr>
              <w:rPr>
                <w:b/>
                <w:bCs/>
                <w:lang w:val="en-GB"/>
              </w:rPr>
            </w:pPr>
            <w:r>
              <w:rPr>
                <w:b/>
                <w:bCs/>
                <w:lang w:val="en-GB"/>
              </w:rPr>
              <w:t>How removable</w:t>
            </w:r>
            <w:r w:rsidRPr="00205C05">
              <w:rPr>
                <w:b/>
                <w:bCs/>
                <w:lang w:val="en-GB"/>
              </w:rPr>
              <w:t xml:space="preserve"> dental prosthesis</w:t>
            </w:r>
            <w:r>
              <w:rPr>
                <w:b/>
                <w:bCs/>
                <w:lang w:val="en-GB"/>
              </w:rPr>
              <w:t xml:space="preserve"> is stored when not used?</w:t>
            </w:r>
          </w:p>
        </w:tc>
        <w:tc>
          <w:tcPr>
            <w:tcW w:w="2766" w:type="dxa"/>
            <w:tcBorders>
              <w:top w:val="nil"/>
              <w:bottom w:val="nil"/>
              <w:right w:val="nil"/>
            </w:tcBorders>
            <w:noWrap/>
            <w:hideMark/>
          </w:tcPr>
          <w:p w14:paraId="482A6CE1" w14:textId="77777777" w:rsidR="00562780" w:rsidRPr="00205C05" w:rsidRDefault="00562780" w:rsidP="00DA3E66">
            <w:pPr>
              <w:jc w:val="center"/>
              <w:rPr>
                <w:b/>
                <w:bCs/>
                <w:lang w:val="en-GB"/>
              </w:rPr>
            </w:pPr>
          </w:p>
        </w:tc>
      </w:tr>
      <w:tr w:rsidR="00562780" w:rsidRPr="00205C05" w14:paraId="587BEAE2" w14:textId="77777777" w:rsidTr="00DA3E66">
        <w:trPr>
          <w:trHeight w:val="357"/>
        </w:trPr>
        <w:tc>
          <w:tcPr>
            <w:tcW w:w="6866" w:type="dxa"/>
            <w:tcBorders>
              <w:top w:val="nil"/>
              <w:left w:val="nil"/>
              <w:bottom w:val="nil"/>
            </w:tcBorders>
            <w:noWrap/>
          </w:tcPr>
          <w:p w14:paraId="727945A0" w14:textId="77777777" w:rsidR="00562780" w:rsidRPr="00BA3D60" w:rsidRDefault="00562780" w:rsidP="00DA3E66">
            <w:pPr>
              <w:pStyle w:val="ListParagraph"/>
              <w:ind w:left="360"/>
              <w:rPr>
                <w:lang w:val="en-GB"/>
              </w:rPr>
            </w:pPr>
            <w:r w:rsidRPr="00BA3D60">
              <w:rPr>
                <w:lang w:val="en-GB"/>
              </w:rPr>
              <w:t>Not wrapped in the moist paper</w:t>
            </w:r>
          </w:p>
        </w:tc>
        <w:tc>
          <w:tcPr>
            <w:tcW w:w="2766" w:type="dxa"/>
            <w:tcBorders>
              <w:top w:val="nil"/>
              <w:bottom w:val="nil"/>
              <w:right w:val="nil"/>
            </w:tcBorders>
            <w:noWrap/>
          </w:tcPr>
          <w:p w14:paraId="3171093B" w14:textId="77777777" w:rsidR="00562780" w:rsidRPr="00205C05" w:rsidRDefault="00562780" w:rsidP="00DA3E66">
            <w:pPr>
              <w:jc w:val="center"/>
              <w:rPr>
                <w:lang w:val="en-GB"/>
              </w:rPr>
            </w:pPr>
            <w:r w:rsidRPr="00205C05">
              <w:rPr>
                <w:lang w:val="en-GB"/>
              </w:rPr>
              <w:t>97</w:t>
            </w:r>
          </w:p>
        </w:tc>
      </w:tr>
      <w:tr w:rsidR="00562780" w:rsidRPr="00205C05" w14:paraId="37621C26" w14:textId="77777777" w:rsidTr="00DA3E66">
        <w:trPr>
          <w:trHeight w:val="357"/>
        </w:trPr>
        <w:tc>
          <w:tcPr>
            <w:tcW w:w="6866" w:type="dxa"/>
            <w:tcBorders>
              <w:top w:val="nil"/>
              <w:left w:val="nil"/>
              <w:bottom w:val="nil"/>
            </w:tcBorders>
            <w:noWrap/>
          </w:tcPr>
          <w:p w14:paraId="24EEC0C3" w14:textId="77777777" w:rsidR="00562780" w:rsidRPr="00BA3D60" w:rsidRDefault="00562780" w:rsidP="00DA3E66">
            <w:pPr>
              <w:pStyle w:val="ListParagraph"/>
              <w:ind w:left="360"/>
              <w:rPr>
                <w:lang w:val="en-GB"/>
              </w:rPr>
            </w:pPr>
            <w:r>
              <w:rPr>
                <w:lang w:val="en-GB"/>
              </w:rPr>
              <w:lastRenderedPageBreak/>
              <w:t>In a vessel</w:t>
            </w:r>
            <w:r w:rsidRPr="00BA3D60">
              <w:rPr>
                <w:lang w:val="en-GB"/>
              </w:rPr>
              <w:t xml:space="preserve"> as dry</w:t>
            </w:r>
          </w:p>
        </w:tc>
        <w:tc>
          <w:tcPr>
            <w:tcW w:w="2766" w:type="dxa"/>
            <w:tcBorders>
              <w:top w:val="nil"/>
              <w:bottom w:val="nil"/>
              <w:right w:val="nil"/>
            </w:tcBorders>
            <w:noWrap/>
          </w:tcPr>
          <w:p w14:paraId="7665B873" w14:textId="77777777" w:rsidR="00562780" w:rsidRPr="00205C05" w:rsidRDefault="00562780" w:rsidP="00DA3E66">
            <w:pPr>
              <w:jc w:val="center"/>
              <w:rPr>
                <w:lang w:val="en-GB"/>
              </w:rPr>
            </w:pPr>
            <w:r>
              <w:rPr>
                <w:lang w:val="en-GB"/>
              </w:rPr>
              <w:t>77</w:t>
            </w:r>
          </w:p>
        </w:tc>
      </w:tr>
      <w:tr w:rsidR="00562780" w:rsidRPr="00205C05" w14:paraId="2E12DD9B" w14:textId="77777777" w:rsidTr="00DA3E66">
        <w:trPr>
          <w:trHeight w:val="320"/>
        </w:trPr>
        <w:tc>
          <w:tcPr>
            <w:tcW w:w="6866" w:type="dxa"/>
            <w:tcBorders>
              <w:top w:val="nil"/>
              <w:left w:val="nil"/>
              <w:bottom w:val="nil"/>
            </w:tcBorders>
            <w:noWrap/>
          </w:tcPr>
          <w:p w14:paraId="49DEA7C2" w14:textId="77777777" w:rsidR="00562780" w:rsidRPr="00BA3D60" w:rsidRDefault="00562780" w:rsidP="00DA3E66">
            <w:pPr>
              <w:pStyle w:val="ListParagraph"/>
              <w:ind w:left="360"/>
              <w:rPr>
                <w:lang w:val="en-GB"/>
              </w:rPr>
            </w:pPr>
            <w:r>
              <w:rPr>
                <w:lang w:val="en-GB"/>
              </w:rPr>
              <w:t>Not soaking in</w:t>
            </w:r>
            <w:r w:rsidRPr="00BA3D60">
              <w:rPr>
                <w:lang w:val="en-GB"/>
              </w:rPr>
              <w:t xml:space="preserve"> </w:t>
            </w:r>
            <w:r>
              <w:rPr>
                <w:lang w:val="en-GB"/>
              </w:rPr>
              <w:t xml:space="preserve">a glass of </w:t>
            </w:r>
            <w:r w:rsidRPr="00BA3D60">
              <w:rPr>
                <w:lang w:val="en-GB"/>
              </w:rPr>
              <w:t>water</w:t>
            </w:r>
          </w:p>
        </w:tc>
        <w:tc>
          <w:tcPr>
            <w:tcW w:w="2766" w:type="dxa"/>
            <w:tcBorders>
              <w:top w:val="nil"/>
              <w:bottom w:val="nil"/>
              <w:right w:val="nil"/>
            </w:tcBorders>
            <w:noWrap/>
          </w:tcPr>
          <w:p w14:paraId="7DD6A207" w14:textId="77777777" w:rsidR="00562780" w:rsidRPr="00205C05" w:rsidRDefault="00562780" w:rsidP="00DA3E66">
            <w:pPr>
              <w:jc w:val="center"/>
              <w:rPr>
                <w:lang w:val="en-GB"/>
              </w:rPr>
            </w:pPr>
            <w:r w:rsidRPr="00205C05">
              <w:rPr>
                <w:lang w:val="en-GB"/>
              </w:rPr>
              <w:t>75</w:t>
            </w:r>
          </w:p>
        </w:tc>
      </w:tr>
      <w:tr w:rsidR="00562780" w:rsidRPr="002168C3" w14:paraId="0026267D" w14:textId="77777777" w:rsidTr="00DA3E66">
        <w:trPr>
          <w:trHeight w:val="260"/>
        </w:trPr>
        <w:tc>
          <w:tcPr>
            <w:tcW w:w="6866" w:type="dxa"/>
            <w:tcBorders>
              <w:top w:val="nil"/>
              <w:left w:val="nil"/>
              <w:bottom w:val="nil"/>
            </w:tcBorders>
            <w:noWrap/>
          </w:tcPr>
          <w:p w14:paraId="24CC4EEA" w14:textId="77777777" w:rsidR="00562780" w:rsidRPr="00BA3D60" w:rsidRDefault="00562780" w:rsidP="00DA3E66">
            <w:pPr>
              <w:pStyle w:val="ListParagraph"/>
              <w:ind w:left="360"/>
              <w:rPr>
                <w:lang w:val="en-GB"/>
              </w:rPr>
            </w:pPr>
            <w:r>
              <w:rPr>
                <w:lang w:val="en-GB"/>
              </w:rPr>
              <w:t>In a</w:t>
            </w:r>
            <w:r w:rsidRPr="00BA3D60">
              <w:rPr>
                <w:lang w:val="en-GB"/>
              </w:rPr>
              <w:t xml:space="preserve"> cleaning </w:t>
            </w:r>
            <w:r>
              <w:rPr>
                <w:lang w:val="en-GB"/>
              </w:rPr>
              <w:t>solution</w:t>
            </w:r>
            <w:r w:rsidRPr="00BA3D60">
              <w:rPr>
                <w:lang w:val="en-GB"/>
              </w:rPr>
              <w:t xml:space="preserve"> (</w:t>
            </w:r>
            <w:r>
              <w:rPr>
                <w:lang w:val="en-GB"/>
              </w:rPr>
              <w:t>e.g. Corega Tabs</w:t>
            </w:r>
            <w:r>
              <w:rPr>
                <w:rFonts w:ascii="Calibri" w:hAnsi="Calibri"/>
                <w:lang w:val="en-GB"/>
              </w:rPr>
              <w:t>®</w:t>
            </w:r>
            <w:r>
              <w:rPr>
                <w:lang w:val="en-GB"/>
              </w:rPr>
              <w:t>)</w:t>
            </w:r>
            <w:r w:rsidRPr="00BA3D60">
              <w:rPr>
                <w:lang w:val="en-GB"/>
              </w:rPr>
              <w:t xml:space="preserve"> during night</w:t>
            </w:r>
          </w:p>
        </w:tc>
        <w:tc>
          <w:tcPr>
            <w:tcW w:w="2766" w:type="dxa"/>
            <w:tcBorders>
              <w:top w:val="nil"/>
              <w:bottom w:val="nil"/>
              <w:right w:val="nil"/>
            </w:tcBorders>
            <w:noWrap/>
          </w:tcPr>
          <w:p w14:paraId="4CFC250C" w14:textId="77777777" w:rsidR="00562780" w:rsidRPr="00205C05" w:rsidRDefault="00562780" w:rsidP="00DA3E66">
            <w:pPr>
              <w:jc w:val="center"/>
              <w:rPr>
                <w:lang w:val="en-GB"/>
              </w:rPr>
            </w:pPr>
            <w:r>
              <w:rPr>
                <w:lang w:val="en-GB"/>
              </w:rPr>
              <w:t>61</w:t>
            </w:r>
          </w:p>
        </w:tc>
      </w:tr>
    </w:tbl>
    <w:p w14:paraId="529F36D1" w14:textId="77777777" w:rsidR="00562780" w:rsidRDefault="00562780" w:rsidP="00562780">
      <w:pPr>
        <w:pBdr>
          <w:bottom w:val="single" w:sz="4" w:space="1" w:color="auto"/>
        </w:pBdr>
        <w:rPr>
          <w:lang w:val="en-GB"/>
        </w:rPr>
      </w:pPr>
    </w:p>
    <w:p w14:paraId="4106CC9D" w14:textId="77777777" w:rsidR="00562780" w:rsidRDefault="00562780" w:rsidP="00562780">
      <w:pPr>
        <w:rPr>
          <w:lang w:val="en-GB"/>
        </w:rPr>
      </w:pPr>
      <w:r>
        <w:rPr>
          <w:lang w:val="en-GB"/>
        </w:rPr>
        <w:br w:type="page"/>
      </w:r>
    </w:p>
    <w:p w14:paraId="3CE47F59" w14:textId="77777777" w:rsidR="00562780" w:rsidRPr="0028066F" w:rsidRDefault="00562780" w:rsidP="00562780">
      <w:pPr>
        <w:rPr>
          <w:rFonts w:ascii="Calibri" w:eastAsia="Times New Roman" w:hAnsi="Calibri"/>
          <w:color w:val="000000"/>
          <w:sz w:val="22"/>
          <w:szCs w:val="22"/>
          <w:lang w:val="en-US"/>
        </w:rPr>
      </w:pPr>
      <w:r>
        <w:rPr>
          <w:rFonts w:ascii="Calibri" w:eastAsia="Times New Roman" w:hAnsi="Calibri"/>
          <w:color w:val="000000"/>
          <w:sz w:val="22"/>
          <w:szCs w:val="22"/>
          <w:lang w:val="en-US"/>
        </w:rPr>
        <w:lastRenderedPageBreak/>
        <w:t>Table 2</w:t>
      </w:r>
      <w:r w:rsidRPr="0028066F">
        <w:rPr>
          <w:rFonts w:ascii="Calibri" w:eastAsia="Times New Roman" w:hAnsi="Calibri"/>
          <w:color w:val="000000"/>
          <w:sz w:val="22"/>
          <w:szCs w:val="22"/>
          <w:lang w:val="en-US"/>
        </w:rPr>
        <w:t xml:space="preserve">. Percentage of </w:t>
      </w:r>
      <w:r>
        <w:rPr>
          <w:rFonts w:ascii="Calibri" w:eastAsia="Times New Roman" w:hAnsi="Calibri"/>
          <w:color w:val="000000"/>
          <w:sz w:val="22"/>
          <w:szCs w:val="22"/>
          <w:lang w:val="en-US"/>
        </w:rPr>
        <w:t>DCNS (N=115)</w:t>
      </w:r>
      <w:r w:rsidRPr="0028066F">
        <w:rPr>
          <w:rFonts w:ascii="Calibri" w:eastAsia="Times New Roman" w:hAnsi="Calibri"/>
          <w:color w:val="000000"/>
          <w:sz w:val="22"/>
          <w:szCs w:val="22"/>
          <w:lang w:val="en-US"/>
        </w:rPr>
        <w:t xml:space="preserve"> with correct knowledge</w:t>
      </w:r>
      <w:r>
        <w:rPr>
          <w:rFonts w:ascii="Calibri" w:eastAsia="Times New Roman" w:hAnsi="Calibri"/>
          <w:color w:val="000000"/>
          <w:sz w:val="22"/>
          <w:szCs w:val="22"/>
          <w:lang w:val="en-US"/>
        </w:rPr>
        <w:t xml:space="preserve"> according to recommendations</w:t>
      </w:r>
      <w:r w:rsidRPr="0028066F">
        <w:rPr>
          <w:rFonts w:ascii="Calibri" w:eastAsia="Times New Roman" w:hAnsi="Calibri"/>
          <w:color w:val="000000"/>
          <w:sz w:val="22"/>
          <w:szCs w:val="22"/>
          <w:lang w:val="en-US"/>
        </w:rPr>
        <w:t xml:space="preserve"> on</w:t>
      </w:r>
      <w:r>
        <w:rPr>
          <w:rFonts w:ascii="Calibri" w:eastAsia="Times New Roman" w:hAnsi="Calibri"/>
          <w:color w:val="000000"/>
          <w:sz w:val="22"/>
          <w:szCs w:val="22"/>
          <w:lang w:val="en-US"/>
        </w:rPr>
        <w:t xml:space="preserve"> taking care of</w:t>
      </w:r>
      <w:r w:rsidRPr="0028066F">
        <w:rPr>
          <w:rFonts w:ascii="Calibri" w:eastAsia="Times New Roman" w:hAnsi="Calibri"/>
          <w:color w:val="000000"/>
          <w:sz w:val="22"/>
          <w:szCs w:val="22"/>
          <w:lang w:val="en-US"/>
        </w:rPr>
        <w:t xml:space="preserve"> dry mouth,</w:t>
      </w:r>
      <w:r>
        <w:rPr>
          <w:rFonts w:ascii="Calibri" w:eastAsia="Times New Roman" w:hAnsi="Calibri"/>
          <w:color w:val="000000"/>
          <w:sz w:val="22"/>
          <w:szCs w:val="22"/>
          <w:lang w:val="en-US"/>
        </w:rPr>
        <w:t xml:space="preserve"> using</w:t>
      </w:r>
      <w:r w:rsidRPr="0028066F">
        <w:rPr>
          <w:rFonts w:ascii="Calibri" w:eastAsia="Times New Roman" w:hAnsi="Calibri"/>
          <w:color w:val="000000"/>
          <w:sz w:val="22"/>
          <w:szCs w:val="22"/>
          <w:lang w:val="en-US"/>
        </w:rPr>
        <w:t xml:space="preserve"> thirst-quencher and oral hygiene </w:t>
      </w:r>
      <w:r>
        <w:rPr>
          <w:rFonts w:ascii="Calibri" w:eastAsia="Times New Roman" w:hAnsi="Calibri"/>
          <w:color w:val="000000"/>
          <w:sz w:val="22"/>
          <w:szCs w:val="22"/>
          <w:lang w:val="en-US"/>
        </w:rPr>
        <w:t xml:space="preserve">practices. </w:t>
      </w:r>
    </w:p>
    <w:p w14:paraId="24F64AC8" w14:textId="77777777" w:rsidR="00562780" w:rsidRDefault="00562780" w:rsidP="00562780">
      <w:pPr>
        <w:rPr>
          <w:lang w:val="en-US"/>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6"/>
        <w:gridCol w:w="2766"/>
      </w:tblGrid>
      <w:tr w:rsidR="00562780" w:rsidRPr="00BF1168" w14:paraId="01A5FF39" w14:textId="77777777" w:rsidTr="00DA3E66">
        <w:trPr>
          <w:trHeight w:val="320"/>
        </w:trPr>
        <w:tc>
          <w:tcPr>
            <w:tcW w:w="6866" w:type="dxa"/>
            <w:tcBorders>
              <w:top w:val="single" w:sz="4" w:space="0" w:color="auto"/>
              <w:bottom w:val="single" w:sz="4" w:space="0" w:color="auto"/>
            </w:tcBorders>
            <w:noWrap/>
            <w:hideMark/>
          </w:tcPr>
          <w:p w14:paraId="179F9F25" w14:textId="77777777" w:rsidR="00562780" w:rsidRDefault="00562780" w:rsidP="00DA3E66">
            <w:pPr>
              <w:rPr>
                <w:b/>
                <w:bCs/>
                <w:lang w:val="en-GB"/>
              </w:rPr>
            </w:pPr>
            <w:r w:rsidRPr="00BF1168">
              <w:rPr>
                <w:b/>
                <w:bCs/>
                <w:lang w:val="en-GB"/>
              </w:rPr>
              <w:t>Question</w:t>
            </w:r>
          </w:p>
          <w:p w14:paraId="61A902AA" w14:textId="77777777" w:rsidR="00562780" w:rsidRPr="00107F5C" w:rsidRDefault="00562780" w:rsidP="00DA3E66">
            <w:pPr>
              <w:ind w:left="360"/>
              <w:rPr>
                <w:b/>
                <w:bCs/>
                <w:lang w:val="en-GB"/>
              </w:rPr>
            </w:pPr>
            <w:r w:rsidRPr="00107F5C">
              <w:rPr>
                <w:b/>
                <w:bCs/>
                <w:lang w:val="en-GB"/>
              </w:rPr>
              <w:t>I</w:t>
            </w:r>
            <w:r w:rsidRPr="00107F5C">
              <w:rPr>
                <w:bCs/>
                <w:lang w:val="en-GB"/>
              </w:rPr>
              <w:t>tem</w:t>
            </w:r>
          </w:p>
        </w:tc>
        <w:tc>
          <w:tcPr>
            <w:tcW w:w="2766" w:type="dxa"/>
            <w:tcBorders>
              <w:top w:val="single" w:sz="4" w:space="0" w:color="auto"/>
              <w:bottom w:val="single" w:sz="4" w:space="0" w:color="auto"/>
            </w:tcBorders>
            <w:noWrap/>
            <w:hideMark/>
          </w:tcPr>
          <w:p w14:paraId="2BD824C0" w14:textId="77777777" w:rsidR="00562780" w:rsidRPr="00BF1168" w:rsidRDefault="00562780" w:rsidP="00DA3E66">
            <w:pPr>
              <w:jc w:val="center"/>
              <w:rPr>
                <w:b/>
                <w:bCs/>
                <w:lang w:val="en-GB"/>
              </w:rPr>
            </w:pPr>
            <w:r>
              <w:rPr>
                <w:b/>
                <w:bCs/>
                <w:lang w:val="en-GB"/>
              </w:rPr>
              <w:t>Correct answer</w:t>
            </w:r>
          </w:p>
          <w:p w14:paraId="1E06B04B" w14:textId="77777777" w:rsidR="00562780" w:rsidRPr="00BF1168" w:rsidRDefault="00562780" w:rsidP="00DA3E66">
            <w:pPr>
              <w:jc w:val="center"/>
              <w:rPr>
                <w:b/>
                <w:bCs/>
                <w:lang w:val="en-GB"/>
              </w:rPr>
            </w:pPr>
            <w:r>
              <w:rPr>
                <w:b/>
                <w:bCs/>
                <w:lang w:val="en-GB"/>
              </w:rPr>
              <w:t>%</w:t>
            </w:r>
          </w:p>
        </w:tc>
      </w:tr>
      <w:tr w:rsidR="00562780" w:rsidRPr="00E76DB6" w14:paraId="18C9B535" w14:textId="77777777" w:rsidTr="00DA3E66">
        <w:trPr>
          <w:trHeight w:val="320"/>
        </w:trPr>
        <w:tc>
          <w:tcPr>
            <w:tcW w:w="6866" w:type="dxa"/>
            <w:tcBorders>
              <w:top w:val="single" w:sz="4" w:space="0" w:color="auto"/>
            </w:tcBorders>
            <w:noWrap/>
            <w:hideMark/>
          </w:tcPr>
          <w:p w14:paraId="583CD63E" w14:textId="77777777" w:rsidR="00562780" w:rsidRPr="00BF1168" w:rsidRDefault="00562780" w:rsidP="00DA3E66">
            <w:pPr>
              <w:rPr>
                <w:b/>
                <w:bCs/>
                <w:lang w:val="en-GB"/>
              </w:rPr>
            </w:pPr>
            <w:r>
              <w:rPr>
                <w:b/>
                <w:bCs/>
                <w:lang w:val="en-GB"/>
              </w:rPr>
              <w:t>Client has a dry mouth. What would you recommend?</w:t>
            </w:r>
          </w:p>
        </w:tc>
        <w:tc>
          <w:tcPr>
            <w:tcW w:w="2766" w:type="dxa"/>
            <w:tcBorders>
              <w:top w:val="single" w:sz="4" w:space="0" w:color="auto"/>
            </w:tcBorders>
            <w:noWrap/>
            <w:hideMark/>
          </w:tcPr>
          <w:p w14:paraId="30F3ECA1" w14:textId="77777777" w:rsidR="00562780" w:rsidRPr="00BF1168" w:rsidRDefault="00562780" w:rsidP="00DA3E66">
            <w:pPr>
              <w:jc w:val="center"/>
              <w:rPr>
                <w:b/>
                <w:bCs/>
                <w:lang w:val="en-GB"/>
              </w:rPr>
            </w:pPr>
          </w:p>
        </w:tc>
      </w:tr>
      <w:tr w:rsidR="00562780" w:rsidRPr="007D57CF" w14:paraId="6E52B832" w14:textId="77777777" w:rsidTr="00DA3E66">
        <w:trPr>
          <w:trHeight w:val="320"/>
        </w:trPr>
        <w:tc>
          <w:tcPr>
            <w:tcW w:w="6866" w:type="dxa"/>
            <w:noWrap/>
            <w:hideMark/>
          </w:tcPr>
          <w:p w14:paraId="0D396821" w14:textId="77777777" w:rsidR="00562780" w:rsidRPr="00A80BB2" w:rsidRDefault="00562780" w:rsidP="00DA3E66">
            <w:pPr>
              <w:pStyle w:val="ListParagraph"/>
              <w:ind w:left="360"/>
              <w:rPr>
                <w:lang w:val="en-GB"/>
              </w:rPr>
            </w:pPr>
            <w:r w:rsidRPr="00A80BB2">
              <w:rPr>
                <w:lang w:val="en-GB"/>
              </w:rPr>
              <w:t>Sugar free pastilles</w:t>
            </w:r>
          </w:p>
        </w:tc>
        <w:tc>
          <w:tcPr>
            <w:tcW w:w="2766" w:type="dxa"/>
            <w:noWrap/>
            <w:hideMark/>
          </w:tcPr>
          <w:p w14:paraId="6E5C8477" w14:textId="77777777" w:rsidR="00562780" w:rsidRPr="00BF1168" w:rsidRDefault="00562780" w:rsidP="00DA3E66">
            <w:pPr>
              <w:jc w:val="center"/>
              <w:rPr>
                <w:lang w:val="en-GB"/>
              </w:rPr>
            </w:pPr>
            <w:r w:rsidRPr="00BF1168">
              <w:rPr>
                <w:lang w:val="en-GB"/>
              </w:rPr>
              <w:t>98</w:t>
            </w:r>
          </w:p>
        </w:tc>
      </w:tr>
      <w:tr w:rsidR="00562780" w:rsidRPr="00BF1168" w14:paraId="5D601DF7" w14:textId="77777777" w:rsidTr="00DA3E66">
        <w:trPr>
          <w:trHeight w:val="320"/>
        </w:trPr>
        <w:tc>
          <w:tcPr>
            <w:tcW w:w="6866" w:type="dxa"/>
            <w:noWrap/>
            <w:hideMark/>
          </w:tcPr>
          <w:p w14:paraId="767156D0" w14:textId="77777777" w:rsidR="00562780" w:rsidRPr="00A80BB2" w:rsidRDefault="00562780" w:rsidP="00DA3E66">
            <w:pPr>
              <w:pStyle w:val="ListParagraph"/>
              <w:ind w:left="360"/>
              <w:rPr>
                <w:lang w:val="en-GB"/>
              </w:rPr>
            </w:pPr>
            <w:r w:rsidRPr="00A80BB2">
              <w:rPr>
                <w:lang w:val="en-GB"/>
              </w:rPr>
              <w:t>Care products for dry mouth</w:t>
            </w:r>
          </w:p>
        </w:tc>
        <w:tc>
          <w:tcPr>
            <w:tcW w:w="2766" w:type="dxa"/>
            <w:noWrap/>
            <w:hideMark/>
          </w:tcPr>
          <w:p w14:paraId="751C651E" w14:textId="77777777" w:rsidR="00562780" w:rsidRPr="00BF1168" w:rsidRDefault="00562780" w:rsidP="00DA3E66">
            <w:pPr>
              <w:jc w:val="center"/>
              <w:rPr>
                <w:lang w:val="en-GB"/>
              </w:rPr>
            </w:pPr>
            <w:r w:rsidRPr="00BF1168">
              <w:rPr>
                <w:lang w:val="en-GB"/>
              </w:rPr>
              <w:t>97</w:t>
            </w:r>
          </w:p>
        </w:tc>
      </w:tr>
      <w:tr w:rsidR="00562780" w:rsidRPr="00BF1168" w14:paraId="7C3314ED" w14:textId="77777777" w:rsidTr="00DA3E66">
        <w:trPr>
          <w:trHeight w:val="176"/>
        </w:trPr>
        <w:tc>
          <w:tcPr>
            <w:tcW w:w="6866" w:type="dxa"/>
            <w:noWrap/>
            <w:hideMark/>
          </w:tcPr>
          <w:p w14:paraId="4B6A867D" w14:textId="77777777" w:rsidR="00562780" w:rsidRPr="00A80BB2" w:rsidRDefault="00562780" w:rsidP="00DA3E66">
            <w:pPr>
              <w:pStyle w:val="ListParagraph"/>
              <w:ind w:left="360"/>
              <w:rPr>
                <w:lang w:val="en-GB"/>
              </w:rPr>
            </w:pPr>
            <w:r w:rsidRPr="00A80BB2">
              <w:rPr>
                <w:lang w:val="en-GB"/>
              </w:rPr>
              <w:t>Water</w:t>
            </w:r>
          </w:p>
        </w:tc>
        <w:tc>
          <w:tcPr>
            <w:tcW w:w="2766" w:type="dxa"/>
            <w:noWrap/>
            <w:hideMark/>
          </w:tcPr>
          <w:p w14:paraId="50B6499E" w14:textId="77777777" w:rsidR="00562780" w:rsidRPr="00BF1168" w:rsidRDefault="00562780" w:rsidP="00DA3E66">
            <w:pPr>
              <w:jc w:val="center"/>
              <w:rPr>
                <w:lang w:val="en-GB"/>
              </w:rPr>
            </w:pPr>
            <w:r w:rsidRPr="00BF1168">
              <w:rPr>
                <w:lang w:val="en-GB"/>
              </w:rPr>
              <w:t>94</w:t>
            </w:r>
          </w:p>
        </w:tc>
      </w:tr>
      <w:tr w:rsidR="00562780" w:rsidRPr="00BF1168" w14:paraId="159D380F" w14:textId="77777777" w:rsidTr="00DA3E66">
        <w:trPr>
          <w:trHeight w:val="320"/>
        </w:trPr>
        <w:tc>
          <w:tcPr>
            <w:tcW w:w="6866" w:type="dxa"/>
            <w:noWrap/>
            <w:hideMark/>
          </w:tcPr>
          <w:p w14:paraId="4EB6C2D4" w14:textId="77777777" w:rsidR="00562780" w:rsidRPr="00A80BB2" w:rsidRDefault="00562780" w:rsidP="00DA3E66">
            <w:pPr>
              <w:pStyle w:val="ListParagraph"/>
              <w:ind w:left="360"/>
              <w:rPr>
                <w:lang w:val="en-GB"/>
              </w:rPr>
            </w:pPr>
            <w:r w:rsidRPr="00A80BB2">
              <w:rPr>
                <w:lang w:val="en-GB"/>
              </w:rPr>
              <w:t>No juice</w:t>
            </w:r>
          </w:p>
        </w:tc>
        <w:tc>
          <w:tcPr>
            <w:tcW w:w="2766" w:type="dxa"/>
            <w:noWrap/>
            <w:hideMark/>
          </w:tcPr>
          <w:p w14:paraId="545D2D3C" w14:textId="77777777" w:rsidR="00562780" w:rsidRPr="00BF1168" w:rsidRDefault="00562780" w:rsidP="00DA3E66">
            <w:pPr>
              <w:jc w:val="center"/>
              <w:rPr>
                <w:lang w:val="en-GB"/>
              </w:rPr>
            </w:pPr>
            <w:r w:rsidRPr="00BF1168">
              <w:rPr>
                <w:lang w:val="en-GB"/>
              </w:rPr>
              <w:t>83</w:t>
            </w:r>
          </w:p>
        </w:tc>
      </w:tr>
      <w:tr w:rsidR="00562780" w:rsidRPr="00BF1168" w14:paraId="111A8ADC" w14:textId="77777777" w:rsidTr="00DA3E66">
        <w:trPr>
          <w:trHeight w:val="320"/>
        </w:trPr>
        <w:tc>
          <w:tcPr>
            <w:tcW w:w="6866" w:type="dxa"/>
            <w:noWrap/>
            <w:hideMark/>
          </w:tcPr>
          <w:p w14:paraId="4B7C4215" w14:textId="77777777" w:rsidR="00562780" w:rsidRPr="00A80BB2" w:rsidRDefault="00562780" w:rsidP="00DA3E66">
            <w:pPr>
              <w:pStyle w:val="ListParagraph"/>
              <w:ind w:left="360"/>
              <w:rPr>
                <w:lang w:val="en-GB"/>
              </w:rPr>
            </w:pPr>
            <w:r w:rsidRPr="00A80BB2">
              <w:rPr>
                <w:lang w:val="en-GB"/>
              </w:rPr>
              <w:t>Lozenges</w:t>
            </w:r>
          </w:p>
        </w:tc>
        <w:tc>
          <w:tcPr>
            <w:tcW w:w="2766" w:type="dxa"/>
            <w:noWrap/>
            <w:hideMark/>
          </w:tcPr>
          <w:p w14:paraId="79000707" w14:textId="77777777" w:rsidR="00562780" w:rsidRPr="00BF1168" w:rsidRDefault="00562780" w:rsidP="00DA3E66">
            <w:pPr>
              <w:jc w:val="center"/>
              <w:rPr>
                <w:lang w:val="en-GB"/>
              </w:rPr>
            </w:pPr>
            <w:r w:rsidRPr="00BF1168">
              <w:rPr>
                <w:lang w:val="en-GB"/>
              </w:rPr>
              <w:t>78</w:t>
            </w:r>
          </w:p>
        </w:tc>
      </w:tr>
      <w:tr w:rsidR="00562780" w:rsidRPr="00BF1168" w14:paraId="2FACF159" w14:textId="77777777" w:rsidTr="00DA3E66">
        <w:trPr>
          <w:trHeight w:val="320"/>
        </w:trPr>
        <w:tc>
          <w:tcPr>
            <w:tcW w:w="6866" w:type="dxa"/>
            <w:noWrap/>
            <w:hideMark/>
          </w:tcPr>
          <w:p w14:paraId="424DE261" w14:textId="77777777" w:rsidR="00562780" w:rsidRPr="00A80BB2" w:rsidRDefault="00562780" w:rsidP="00DA3E66">
            <w:pPr>
              <w:pStyle w:val="ListParagraph"/>
              <w:ind w:left="360"/>
              <w:rPr>
                <w:lang w:val="en-GB"/>
              </w:rPr>
            </w:pPr>
            <w:r>
              <w:rPr>
                <w:lang w:val="en-GB"/>
              </w:rPr>
              <w:t>V</w:t>
            </w:r>
            <w:r w:rsidRPr="00A80BB2">
              <w:rPr>
                <w:lang w:val="en-GB"/>
              </w:rPr>
              <w:t>isit</w:t>
            </w:r>
            <w:r>
              <w:rPr>
                <w:lang w:val="en-GB"/>
              </w:rPr>
              <w:t>ing a d</w:t>
            </w:r>
            <w:r w:rsidRPr="00A80BB2">
              <w:rPr>
                <w:lang w:val="en-GB"/>
              </w:rPr>
              <w:t>entist</w:t>
            </w:r>
          </w:p>
        </w:tc>
        <w:tc>
          <w:tcPr>
            <w:tcW w:w="2766" w:type="dxa"/>
            <w:noWrap/>
            <w:hideMark/>
          </w:tcPr>
          <w:p w14:paraId="40F26F84" w14:textId="77777777" w:rsidR="00562780" w:rsidRPr="00BF1168" w:rsidRDefault="00562780" w:rsidP="00DA3E66">
            <w:pPr>
              <w:jc w:val="center"/>
              <w:rPr>
                <w:lang w:val="en-GB"/>
              </w:rPr>
            </w:pPr>
            <w:r w:rsidRPr="00BF1168">
              <w:rPr>
                <w:lang w:val="en-GB"/>
              </w:rPr>
              <w:t>72</w:t>
            </w:r>
          </w:p>
        </w:tc>
      </w:tr>
      <w:tr w:rsidR="00562780" w:rsidRPr="00BF1168" w14:paraId="1367323E" w14:textId="77777777" w:rsidTr="00DA3E66">
        <w:trPr>
          <w:trHeight w:val="320"/>
        </w:trPr>
        <w:tc>
          <w:tcPr>
            <w:tcW w:w="6866" w:type="dxa"/>
            <w:noWrap/>
            <w:hideMark/>
          </w:tcPr>
          <w:p w14:paraId="18B3A75F" w14:textId="77777777" w:rsidR="00562780" w:rsidRPr="00A80BB2" w:rsidRDefault="00562780" w:rsidP="00DA3E66">
            <w:pPr>
              <w:pStyle w:val="ListParagraph"/>
              <w:ind w:left="360"/>
              <w:rPr>
                <w:lang w:val="en-GB"/>
              </w:rPr>
            </w:pPr>
            <w:r w:rsidRPr="00A80BB2">
              <w:rPr>
                <w:lang w:val="en-GB"/>
              </w:rPr>
              <w:t>Xylitol pastilles</w:t>
            </w:r>
          </w:p>
        </w:tc>
        <w:tc>
          <w:tcPr>
            <w:tcW w:w="2766" w:type="dxa"/>
            <w:noWrap/>
            <w:hideMark/>
          </w:tcPr>
          <w:p w14:paraId="3F28984A" w14:textId="77777777" w:rsidR="00562780" w:rsidRPr="00BF1168" w:rsidRDefault="00562780" w:rsidP="00DA3E66">
            <w:pPr>
              <w:jc w:val="center"/>
              <w:rPr>
                <w:lang w:val="en-GB"/>
              </w:rPr>
            </w:pPr>
            <w:r w:rsidRPr="00BF1168">
              <w:rPr>
                <w:lang w:val="en-GB"/>
              </w:rPr>
              <w:t>68</w:t>
            </w:r>
          </w:p>
        </w:tc>
      </w:tr>
      <w:tr w:rsidR="00562780" w:rsidRPr="00BF1168" w14:paraId="2E5858F7" w14:textId="77777777" w:rsidTr="00DA3E66">
        <w:trPr>
          <w:trHeight w:val="320"/>
        </w:trPr>
        <w:tc>
          <w:tcPr>
            <w:tcW w:w="6866" w:type="dxa"/>
            <w:noWrap/>
            <w:hideMark/>
          </w:tcPr>
          <w:p w14:paraId="78FF2274" w14:textId="77777777" w:rsidR="00562780" w:rsidRPr="00A80BB2" w:rsidRDefault="00562780" w:rsidP="00DA3E66">
            <w:pPr>
              <w:pStyle w:val="ListParagraph"/>
              <w:ind w:left="360"/>
              <w:rPr>
                <w:lang w:val="en-GB"/>
              </w:rPr>
            </w:pPr>
            <w:r>
              <w:rPr>
                <w:lang w:val="en-GB"/>
              </w:rPr>
              <w:t>V</w:t>
            </w:r>
            <w:r w:rsidRPr="00A80BB2">
              <w:rPr>
                <w:lang w:val="en-GB"/>
              </w:rPr>
              <w:t>isit</w:t>
            </w:r>
            <w:r>
              <w:rPr>
                <w:lang w:val="en-GB"/>
              </w:rPr>
              <w:t>ing a d</w:t>
            </w:r>
            <w:r w:rsidRPr="00A80BB2">
              <w:rPr>
                <w:lang w:val="en-GB"/>
              </w:rPr>
              <w:t>octor</w:t>
            </w:r>
          </w:p>
        </w:tc>
        <w:tc>
          <w:tcPr>
            <w:tcW w:w="2766" w:type="dxa"/>
            <w:noWrap/>
            <w:hideMark/>
          </w:tcPr>
          <w:p w14:paraId="6ED9A33D" w14:textId="77777777" w:rsidR="00562780" w:rsidRPr="00BF1168" w:rsidRDefault="00562780" w:rsidP="00DA3E66">
            <w:pPr>
              <w:jc w:val="center"/>
              <w:rPr>
                <w:lang w:val="en-GB"/>
              </w:rPr>
            </w:pPr>
            <w:r w:rsidRPr="00BF1168">
              <w:rPr>
                <w:lang w:val="en-GB"/>
              </w:rPr>
              <w:t>40</w:t>
            </w:r>
          </w:p>
        </w:tc>
      </w:tr>
      <w:tr w:rsidR="00562780" w:rsidRPr="00BF1168" w14:paraId="73AB0FD1" w14:textId="77777777" w:rsidTr="00DA3E66">
        <w:trPr>
          <w:trHeight w:val="512"/>
        </w:trPr>
        <w:tc>
          <w:tcPr>
            <w:tcW w:w="6866" w:type="dxa"/>
            <w:noWrap/>
          </w:tcPr>
          <w:p w14:paraId="0E59D4AC" w14:textId="77777777" w:rsidR="00562780" w:rsidRPr="00A80BB2" w:rsidRDefault="00562780" w:rsidP="00DA3E66">
            <w:pPr>
              <w:pStyle w:val="ListParagraph"/>
              <w:ind w:left="360"/>
              <w:rPr>
                <w:lang w:val="en-GB"/>
              </w:rPr>
            </w:pPr>
            <w:r w:rsidRPr="00A80BB2">
              <w:rPr>
                <w:lang w:val="en-GB"/>
              </w:rPr>
              <w:t>Chewing gum</w:t>
            </w:r>
          </w:p>
        </w:tc>
        <w:tc>
          <w:tcPr>
            <w:tcW w:w="2766" w:type="dxa"/>
            <w:noWrap/>
          </w:tcPr>
          <w:p w14:paraId="27409544" w14:textId="77777777" w:rsidR="00562780" w:rsidRPr="00BF1168" w:rsidRDefault="00562780" w:rsidP="00DA3E66">
            <w:pPr>
              <w:jc w:val="center"/>
              <w:rPr>
                <w:lang w:val="en-GB"/>
              </w:rPr>
            </w:pPr>
            <w:r w:rsidRPr="00BF1168">
              <w:rPr>
                <w:lang w:val="en-GB"/>
              </w:rPr>
              <w:t>32</w:t>
            </w:r>
          </w:p>
        </w:tc>
      </w:tr>
      <w:tr w:rsidR="00562780" w:rsidRPr="00562780" w14:paraId="75CEC24A" w14:textId="77777777" w:rsidTr="00DA3E66">
        <w:trPr>
          <w:trHeight w:val="320"/>
        </w:trPr>
        <w:tc>
          <w:tcPr>
            <w:tcW w:w="6866" w:type="dxa"/>
            <w:noWrap/>
            <w:hideMark/>
          </w:tcPr>
          <w:p w14:paraId="048AB506" w14:textId="77777777" w:rsidR="00562780" w:rsidRPr="00BF1168" w:rsidRDefault="00562780" w:rsidP="00DA3E66">
            <w:pPr>
              <w:rPr>
                <w:b/>
                <w:bCs/>
                <w:lang w:val="en-GB"/>
              </w:rPr>
            </w:pPr>
            <w:r>
              <w:rPr>
                <w:b/>
                <w:bCs/>
                <w:lang w:val="en-GB"/>
              </w:rPr>
              <w:t xml:space="preserve">What is a good </w:t>
            </w:r>
            <w:r w:rsidRPr="00BF1168">
              <w:rPr>
                <w:b/>
                <w:bCs/>
                <w:lang w:val="en-GB"/>
              </w:rPr>
              <w:t>thirst-quencher</w:t>
            </w:r>
            <w:r>
              <w:rPr>
                <w:b/>
                <w:bCs/>
                <w:lang w:val="en-GB"/>
              </w:rPr>
              <w:t>?</w:t>
            </w:r>
          </w:p>
        </w:tc>
        <w:tc>
          <w:tcPr>
            <w:tcW w:w="2766" w:type="dxa"/>
            <w:noWrap/>
            <w:hideMark/>
          </w:tcPr>
          <w:p w14:paraId="584F5077" w14:textId="77777777" w:rsidR="00562780" w:rsidRPr="00BF1168" w:rsidRDefault="00562780" w:rsidP="00DA3E66">
            <w:pPr>
              <w:jc w:val="center"/>
              <w:rPr>
                <w:b/>
                <w:bCs/>
                <w:lang w:val="en-GB"/>
              </w:rPr>
            </w:pPr>
          </w:p>
        </w:tc>
      </w:tr>
      <w:tr w:rsidR="00562780" w:rsidRPr="00BF1168" w14:paraId="0A275F8C" w14:textId="77777777" w:rsidTr="00DA3E66">
        <w:trPr>
          <w:trHeight w:val="344"/>
        </w:trPr>
        <w:tc>
          <w:tcPr>
            <w:tcW w:w="6866" w:type="dxa"/>
            <w:noWrap/>
          </w:tcPr>
          <w:p w14:paraId="180081A7" w14:textId="77777777" w:rsidR="00562780" w:rsidRPr="00A80BB2" w:rsidRDefault="00562780" w:rsidP="00DA3E66">
            <w:pPr>
              <w:pStyle w:val="ListParagraph"/>
              <w:ind w:left="360"/>
              <w:rPr>
                <w:lang w:val="en-GB"/>
              </w:rPr>
            </w:pPr>
            <w:r w:rsidRPr="00A80BB2">
              <w:rPr>
                <w:lang w:val="en-GB"/>
              </w:rPr>
              <w:t>Not soft drink</w:t>
            </w:r>
          </w:p>
        </w:tc>
        <w:tc>
          <w:tcPr>
            <w:tcW w:w="2766" w:type="dxa"/>
            <w:noWrap/>
          </w:tcPr>
          <w:p w14:paraId="667AA561" w14:textId="77777777" w:rsidR="00562780" w:rsidRPr="00BF1168" w:rsidRDefault="00562780" w:rsidP="00DA3E66">
            <w:pPr>
              <w:jc w:val="center"/>
              <w:rPr>
                <w:lang w:val="en-GB"/>
              </w:rPr>
            </w:pPr>
            <w:r>
              <w:rPr>
                <w:lang w:val="en-GB"/>
              </w:rPr>
              <w:t>100</w:t>
            </w:r>
          </w:p>
        </w:tc>
      </w:tr>
      <w:tr w:rsidR="00562780" w:rsidRPr="00BF1168" w14:paraId="77B96F03" w14:textId="77777777" w:rsidTr="00DA3E66">
        <w:trPr>
          <w:trHeight w:val="320"/>
        </w:trPr>
        <w:tc>
          <w:tcPr>
            <w:tcW w:w="6866" w:type="dxa"/>
            <w:noWrap/>
            <w:hideMark/>
          </w:tcPr>
          <w:p w14:paraId="23892127" w14:textId="77777777" w:rsidR="00562780" w:rsidRPr="00A80BB2" w:rsidRDefault="00562780" w:rsidP="00DA3E66">
            <w:pPr>
              <w:pStyle w:val="ListParagraph"/>
              <w:ind w:left="360"/>
              <w:rPr>
                <w:lang w:val="en-GB"/>
              </w:rPr>
            </w:pPr>
            <w:r w:rsidRPr="00A80BB2">
              <w:rPr>
                <w:lang w:val="en-GB"/>
              </w:rPr>
              <w:t>Water</w:t>
            </w:r>
          </w:p>
        </w:tc>
        <w:tc>
          <w:tcPr>
            <w:tcW w:w="2766" w:type="dxa"/>
            <w:noWrap/>
            <w:hideMark/>
          </w:tcPr>
          <w:p w14:paraId="5EC99DD9" w14:textId="77777777" w:rsidR="00562780" w:rsidRPr="00BF1168" w:rsidRDefault="00562780" w:rsidP="00DA3E66">
            <w:pPr>
              <w:jc w:val="center"/>
              <w:rPr>
                <w:lang w:val="en-GB"/>
              </w:rPr>
            </w:pPr>
            <w:r w:rsidRPr="00BF1168">
              <w:rPr>
                <w:lang w:val="en-GB"/>
              </w:rPr>
              <w:t>99</w:t>
            </w:r>
          </w:p>
        </w:tc>
      </w:tr>
      <w:tr w:rsidR="00562780" w:rsidRPr="00BF1168" w14:paraId="4BC555D5" w14:textId="77777777" w:rsidTr="00DA3E66">
        <w:trPr>
          <w:trHeight w:val="320"/>
        </w:trPr>
        <w:tc>
          <w:tcPr>
            <w:tcW w:w="6866" w:type="dxa"/>
            <w:noWrap/>
          </w:tcPr>
          <w:p w14:paraId="1FE4B67C" w14:textId="77777777" w:rsidR="00562780" w:rsidRPr="00A80BB2" w:rsidRDefault="00562780" w:rsidP="00DA3E66">
            <w:pPr>
              <w:pStyle w:val="ListParagraph"/>
              <w:ind w:left="360"/>
              <w:rPr>
                <w:lang w:val="en-GB"/>
              </w:rPr>
            </w:pPr>
            <w:r w:rsidRPr="00A80BB2">
              <w:rPr>
                <w:lang w:val="en-GB"/>
              </w:rPr>
              <w:t>Not juice</w:t>
            </w:r>
          </w:p>
        </w:tc>
        <w:tc>
          <w:tcPr>
            <w:tcW w:w="2766" w:type="dxa"/>
            <w:noWrap/>
          </w:tcPr>
          <w:p w14:paraId="24397835" w14:textId="77777777" w:rsidR="00562780" w:rsidRPr="00BF1168" w:rsidRDefault="00562780" w:rsidP="00DA3E66">
            <w:pPr>
              <w:jc w:val="center"/>
              <w:rPr>
                <w:lang w:val="en-GB"/>
              </w:rPr>
            </w:pPr>
            <w:r w:rsidRPr="00BF1168">
              <w:rPr>
                <w:lang w:val="en-GB"/>
              </w:rPr>
              <w:t>97</w:t>
            </w:r>
          </w:p>
        </w:tc>
      </w:tr>
      <w:tr w:rsidR="00562780" w:rsidRPr="00BF1168" w14:paraId="0B77772F" w14:textId="77777777" w:rsidTr="00DA3E66">
        <w:trPr>
          <w:trHeight w:val="526"/>
        </w:trPr>
        <w:tc>
          <w:tcPr>
            <w:tcW w:w="6866" w:type="dxa"/>
            <w:noWrap/>
          </w:tcPr>
          <w:p w14:paraId="6C7A9847" w14:textId="77777777" w:rsidR="00562780" w:rsidRPr="00A80BB2" w:rsidRDefault="00562780" w:rsidP="00DA3E66">
            <w:pPr>
              <w:pStyle w:val="ListParagraph"/>
              <w:ind w:left="360"/>
              <w:rPr>
                <w:lang w:val="en-GB"/>
              </w:rPr>
            </w:pPr>
            <w:r w:rsidRPr="00A80BB2">
              <w:rPr>
                <w:lang w:val="en-GB"/>
              </w:rPr>
              <w:t>Milk</w:t>
            </w:r>
          </w:p>
        </w:tc>
        <w:tc>
          <w:tcPr>
            <w:tcW w:w="2766" w:type="dxa"/>
            <w:noWrap/>
          </w:tcPr>
          <w:p w14:paraId="3630DC12" w14:textId="77777777" w:rsidR="00562780" w:rsidRPr="00BF1168" w:rsidRDefault="00562780" w:rsidP="00DA3E66">
            <w:pPr>
              <w:jc w:val="center"/>
              <w:rPr>
                <w:lang w:val="en-GB"/>
              </w:rPr>
            </w:pPr>
            <w:r>
              <w:rPr>
                <w:lang w:val="en-GB"/>
              </w:rPr>
              <w:t>79</w:t>
            </w:r>
          </w:p>
        </w:tc>
      </w:tr>
      <w:tr w:rsidR="00562780" w:rsidRPr="00BF1168" w14:paraId="74BC5A40" w14:textId="77777777" w:rsidTr="00DA3E66">
        <w:trPr>
          <w:trHeight w:val="320"/>
        </w:trPr>
        <w:tc>
          <w:tcPr>
            <w:tcW w:w="6866" w:type="dxa"/>
            <w:noWrap/>
            <w:hideMark/>
          </w:tcPr>
          <w:p w14:paraId="0123F4FC" w14:textId="77777777" w:rsidR="00562780" w:rsidRPr="00BF1168" w:rsidRDefault="00562780" w:rsidP="00DA3E66">
            <w:pPr>
              <w:rPr>
                <w:b/>
                <w:bCs/>
                <w:lang w:val="en-GB"/>
              </w:rPr>
            </w:pPr>
            <w:r w:rsidRPr="00BF1168">
              <w:rPr>
                <w:b/>
                <w:bCs/>
                <w:lang w:val="en-GB"/>
              </w:rPr>
              <w:t>Oral hygiene</w:t>
            </w:r>
          </w:p>
        </w:tc>
        <w:tc>
          <w:tcPr>
            <w:tcW w:w="2766" w:type="dxa"/>
            <w:noWrap/>
            <w:hideMark/>
          </w:tcPr>
          <w:p w14:paraId="5B7A0FC8" w14:textId="77777777" w:rsidR="00562780" w:rsidRPr="00BF1168" w:rsidRDefault="00562780" w:rsidP="00DA3E66">
            <w:pPr>
              <w:jc w:val="center"/>
              <w:rPr>
                <w:b/>
                <w:bCs/>
                <w:lang w:val="en-GB"/>
              </w:rPr>
            </w:pPr>
          </w:p>
        </w:tc>
      </w:tr>
      <w:tr w:rsidR="00562780" w:rsidRPr="00BF1168" w14:paraId="697AE097" w14:textId="77777777" w:rsidTr="00DA3E66">
        <w:trPr>
          <w:trHeight w:val="372"/>
        </w:trPr>
        <w:tc>
          <w:tcPr>
            <w:tcW w:w="6866" w:type="dxa"/>
            <w:noWrap/>
            <w:hideMark/>
          </w:tcPr>
          <w:p w14:paraId="78DF3272" w14:textId="77777777" w:rsidR="00562780" w:rsidRPr="00A80BB2" w:rsidRDefault="00562780" w:rsidP="00DA3E66">
            <w:pPr>
              <w:pStyle w:val="ListParagraph"/>
              <w:ind w:left="360"/>
              <w:rPr>
                <w:lang w:val="en-GB"/>
              </w:rPr>
            </w:pPr>
            <w:r w:rsidRPr="00A80BB2">
              <w:rPr>
                <w:lang w:val="en-GB"/>
              </w:rPr>
              <w:t>The mouthwash does not replace toothbrush and toothpaste</w:t>
            </w:r>
          </w:p>
        </w:tc>
        <w:tc>
          <w:tcPr>
            <w:tcW w:w="2766" w:type="dxa"/>
            <w:noWrap/>
            <w:hideMark/>
          </w:tcPr>
          <w:p w14:paraId="259F4084" w14:textId="77777777" w:rsidR="00562780" w:rsidRPr="00BF1168" w:rsidRDefault="00562780" w:rsidP="00DA3E66">
            <w:pPr>
              <w:jc w:val="center"/>
              <w:rPr>
                <w:lang w:val="en-GB"/>
              </w:rPr>
            </w:pPr>
            <w:r w:rsidRPr="00BF1168">
              <w:rPr>
                <w:lang w:val="en-GB"/>
              </w:rPr>
              <w:t>99</w:t>
            </w:r>
          </w:p>
        </w:tc>
      </w:tr>
      <w:tr w:rsidR="00562780" w:rsidRPr="00BF1168" w14:paraId="4F863952" w14:textId="77777777" w:rsidTr="00DA3E66">
        <w:trPr>
          <w:trHeight w:val="372"/>
        </w:trPr>
        <w:tc>
          <w:tcPr>
            <w:tcW w:w="6866" w:type="dxa"/>
            <w:noWrap/>
            <w:hideMark/>
          </w:tcPr>
          <w:p w14:paraId="2A06FC7D" w14:textId="77777777" w:rsidR="00562780" w:rsidRPr="00A80BB2" w:rsidRDefault="00562780" w:rsidP="00DA3E66">
            <w:pPr>
              <w:pStyle w:val="ListParagraph"/>
              <w:ind w:left="360"/>
              <w:rPr>
                <w:lang w:val="en-GB"/>
              </w:rPr>
            </w:pPr>
            <w:r>
              <w:rPr>
                <w:lang w:val="en-GB"/>
              </w:rPr>
              <w:t>Interdental spaces</w:t>
            </w:r>
            <w:r w:rsidRPr="00A80BB2">
              <w:rPr>
                <w:lang w:val="en-GB"/>
              </w:rPr>
              <w:t xml:space="preserve"> should</w:t>
            </w:r>
            <w:r>
              <w:rPr>
                <w:lang w:val="en-GB"/>
              </w:rPr>
              <w:t xml:space="preserve"> not</w:t>
            </w:r>
            <w:r w:rsidRPr="00A80BB2">
              <w:rPr>
                <w:lang w:val="en-GB"/>
              </w:rPr>
              <w:t xml:space="preserve"> be only cleaned if there is food in the gaps</w:t>
            </w:r>
            <w:r>
              <w:rPr>
                <w:lang w:val="en-GB"/>
              </w:rPr>
              <w:t xml:space="preserve"> (regular cleaning)</w:t>
            </w:r>
          </w:p>
        </w:tc>
        <w:tc>
          <w:tcPr>
            <w:tcW w:w="2766" w:type="dxa"/>
            <w:noWrap/>
            <w:hideMark/>
          </w:tcPr>
          <w:p w14:paraId="69111602" w14:textId="77777777" w:rsidR="00562780" w:rsidRPr="00BF1168" w:rsidRDefault="00562780" w:rsidP="00DA3E66">
            <w:pPr>
              <w:jc w:val="center"/>
              <w:rPr>
                <w:lang w:val="en-GB"/>
              </w:rPr>
            </w:pPr>
            <w:r w:rsidRPr="00BF1168">
              <w:rPr>
                <w:lang w:val="en-GB"/>
              </w:rPr>
              <w:t>97</w:t>
            </w:r>
          </w:p>
        </w:tc>
      </w:tr>
      <w:tr w:rsidR="00562780" w:rsidRPr="00BF1168" w14:paraId="317302C0" w14:textId="77777777" w:rsidTr="00DA3E66">
        <w:trPr>
          <w:trHeight w:val="512"/>
        </w:trPr>
        <w:tc>
          <w:tcPr>
            <w:tcW w:w="6866" w:type="dxa"/>
            <w:noWrap/>
            <w:hideMark/>
          </w:tcPr>
          <w:p w14:paraId="6B51DC86" w14:textId="77777777" w:rsidR="00562780" w:rsidRPr="00A80BB2" w:rsidRDefault="00562780" w:rsidP="00DA3E66">
            <w:pPr>
              <w:pStyle w:val="ListParagraph"/>
              <w:ind w:left="360"/>
              <w:rPr>
                <w:lang w:val="en-GB"/>
              </w:rPr>
            </w:pPr>
            <w:r w:rsidRPr="00A80BB2">
              <w:rPr>
                <w:lang w:val="en-GB"/>
              </w:rPr>
              <w:t>The bleaching toothpaste is not for daily use</w:t>
            </w:r>
          </w:p>
        </w:tc>
        <w:tc>
          <w:tcPr>
            <w:tcW w:w="2766" w:type="dxa"/>
            <w:noWrap/>
            <w:hideMark/>
          </w:tcPr>
          <w:p w14:paraId="3E85E370" w14:textId="77777777" w:rsidR="00562780" w:rsidRPr="00BF1168" w:rsidRDefault="00562780" w:rsidP="00DA3E66">
            <w:pPr>
              <w:jc w:val="center"/>
              <w:rPr>
                <w:lang w:val="en-GB"/>
              </w:rPr>
            </w:pPr>
            <w:r w:rsidRPr="00BF1168">
              <w:rPr>
                <w:lang w:val="en-GB"/>
              </w:rPr>
              <w:t>88</w:t>
            </w:r>
          </w:p>
        </w:tc>
      </w:tr>
    </w:tbl>
    <w:p w14:paraId="243D4908" w14:textId="77777777" w:rsidR="00562780" w:rsidRDefault="00562780" w:rsidP="00562780">
      <w:pPr>
        <w:rPr>
          <w:lang w:val="en-GB"/>
        </w:rPr>
      </w:pPr>
      <w:r>
        <w:rPr>
          <w:lang w:val="en-GB"/>
        </w:rPr>
        <w:lastRenderedPageBreak/>
        <w:br w:type="page"/>
      </w:r>
    </w:p>
    <w:p w14:paraId="5E27841B" w14:textId="77777777" w:rsidR="00562780" w:rsidRPr="00124D70" w:rsidRDefault="00562780" w:rsidP="00562780">
      <w:pPr>
        <w:rPr>
          <w:rFonts w:ascii="Calibri" w:eastAsia="Times New Roman" w:hAnsi="Calibri"/>
          <w:color w:val="000000"/>
          <w:sz w:val="22"/>
          <w:szCs w:val="22"/>
          <w:lang w:val="en-US"/>
        </w:rPr>
      </w:pPr>
      <w:r>
        <w:rPr>
          <w:rFonts w:ascii="Calibri" w:eastAsia="Times New Roman" w:hAnsi="Calibri"/>
          <w:color w:val="000000"/>
          <w:sz w:val="22"/>
          <w:szCs w:val="22"/>
          <w:lang w:val="en-US"/>
        </w:rPr>
        <w:lastRenderedPageBreak/>
        <w:t>Table 3</w:t>
      </w:r>
      <w:r w:rsidRPr="00124D70">
        <w:rPr>
          <w:rFonts w:ascii="Calibri" w:eastAsia="Times New Roman" w:hAnsi="Calibri"/>
          <w:color w:val="000000"/>
          <w:sz w:val="22"/>
          <w:szCs w:val="22"/>
          <w:lang w:val="en-US"/>
        </w:rPr>
        <w:t>. Percentage of</w:t>
      </w:r>
      <w:r>
        <w:rPr>
          <w:rFonts w:ascii="Calibri" w:eastAsia="Times New Roman" w:hAnsi="Calibri"/>
          <w:color w:val="000000"/>
          <w:sz w:val="22"/>
          <w:szCs w:val="22"/>
          <w:lang w:val="en-US"/>
        </w:rPr>
        <w:t xml:space="preserve"> respondents</w:t>
      </w:r>
      <w:r w:rsidRPr="00124D70">
        <w:rPr>
          <w:rFonts w:ascii="Calibri" w:eastAsia="Times New Roman" w:hAnsi="Calibri"/>
          <w:color w:val="000000"/>
          <w:sz w:val="22"/>
          <w:szCs w:val="22"/>
          <w:lang w:val="en-US"/>
        </w:rPr>
        <w:t xml:space="preserve"> r</w:t>
      </w:r>
      <w:r>
        <w:rPr>
          <w:rFonts w:ascii="Calibri" w:eastAsia="Times New Roman" w:hAnsi="Calibri"/>
          <w:color w:val="000000"/>
          <w:sz w:val="22"/>
          <w:szCs w:val="22"/>
          <w:lang w:val="en-US"/>
        </w:rPr>
        <w:t>eporting</w:t>
      </w:r>
      <w:r w:rsidRPr="00124D70">
        <w:rPr>
          <w:rFonts w:ascii="Calibri" w:eastAsia="Times New Roman" w:hAnsi="Calibri"/>
          <w:color w:val="000000"/>
          <w:sz w:val="22"/>
          <w:szCs w:val="22"/>
          <w:lang w:val="en-US"/>
        </w:rPr>
        <w:t xml:space="preserve"> perceived skills and need for the additional education among </w:t>
      </w:r>
      <w:r>
        <w:rPr>
          <w:rFonts w:ascii="Calibri" w:eastAsia="Times New Roman" w:hAnsi="Calibri"/>
          <w:color w:val="000000"/>
          <w:sz w:val="22"/>
          <w:szCs w:val="22"/>
          <w:lang w:val="en-US"/>
        </w:rPr>
        <w:t>DCNS (N</w:t>
      </w:r>
      <w:r w:rsidRPr="00124D70">
        <w:rPr>
          <w:rFonts w:ascii="Calibri" w:eastAsia="Times New Roman" w:hAnsi="Calibri"/>
          <w:color w:val="000000"/>
          <w:sz w:val="22"/>
          <w:szCs w:val="22"/>
          <w:lang w:val="en-US"/>
        </w:rPr>
        <w:t>=115).</w:t>
      </w:r>
    </w:p>
    <w:p w14:paraId="2D03F599" w14:textId="77777777" w:rsidR="00562780" w:rsidRDefault="00562780" w:rsidP="00562780">
      <w:pPr>
        <w:rPr>
          <w:lang w:val="en-US"/>
        </w:rPr>
      </w:pPr>
    </w:p>
    <w:tbl>
      <w:tblPr>
        <w:tblStyle w:val="TableGrid"/>
        <w:tblW w:w="0" w:type="auto"/>
        <w:tblBorders>
          <w:insideH w:val="none" w:sz="0" w:space="0" w:color="auto"/>
          <w:insideV w:val="none" w:sz="0" w:space="0" w:color="auto"/>
        </w:tblBorders>
        <w:tblLayout w:type="fixed"/>
        <w:tblLook w:val="04A0" w:firstRow="1" w:lastRow="0" w:firstColumn="1" w:lastColumn="0" w:noHBand="0" w:noVBand="1"/>
      </w:tblPr>
      <w:tblGrid>
        <w:gridCol w:w="6954"/>
        <w:gridCol w:w="1898"/>
      </w:tblGrid>
      <w:tr w:rsidR="00562780" w:rsidRPr="00124D70" w14:paraId="6F95D7C9" w14:textId="77777777" w:rsidTr="00DA3E66">
        <w:trPr>
          <w:trHeight w:val="382"/>
        </w:trPr>
        <w:tc>
          <w:tcPr>
            <w:tcW w:w="6954" w:type="dxa"/>
            <w:tcBorders>
              <w:top w:val="single" w:sz="4" w:space="0" w:color="auto"/>
              <w:left w:val="nil"/>
              <w:bottom w:val="nil"/>
            </w:tcBorders>
            <w:noWrap/>
            <w:hideMark/>
          </w:tcPr>
          <w:p w14:paraId="0BF1B6BE" w14:textId="77777777" w:rsidR="00562780" w:rsidRDefault="00562780" w:rsidP="00DA3E66">
            <w:pPr>
              <w:rPr>
                <w:b/>
                <w:bCs/>
                <w:lang w:val="en-GB"/>
              </w:rPr>
            </w:pPr>
            <w:r w:rsidRPr="00124D70">
              <w:rPr>
                <w:b/>
                <w:bCs/>
                <w:lang w:val="en-GB"/>
              </w:rPr>
              <w:t>Question</w:t>
            </w:r>
          </w:p>
          <w:p w14:paraId="52FC476D" w14:textId="77777777" w:rsidR="00562780" w:rsidRPr="00770529" w:rsidRDefault="00562780" w:rsidP="00DA3E66">
            <w:pPr>
              <w:ind w:left="360"/>
              <w:rPr>
                <w:bCs/>
                <w:lang w:val="en-GB"/>
              </w:rPr>
            </w:pPr>
            <w:r w:rsidRPr="00770529">
              <w:rPr>
                <w:bCs/>
                <w:lang w:val="en-GB"/>
              </w:rPr>
              <w:t>Item</w:t>
            </w:r>
          </w:p>
        </w:tc>
        <w:tc>
          <w:tcPr>
            <w:tcW w:w="1898" w:type="dxa"/>
            <w:tcBorders>
              <w:top w:val="single" w:sz="4" w:space="0" w:color="auto"/>
              <w:bottom w:val="nil"/>
              <w:right w:val="nil"/>
            </w:tcBorders>
            <w:noWrap/>
            <w:hideMark/>
          </w:tcPr>
          <w:p w14:paraId="334D077A" w14:textId="77777777" w:rsidR="00562780" w:rsidRDefault="00562780" w:rsidP="00DA3E66">
            <w:pPr>
              <w:jc w:val="center"/>
              <w:rPr>
                <w:b/>
                <w:bCs/>
                <w:lang w:val="en-GB"/>
              </w:rPr>
            </w:pPr>
            <w:r w:rsidRPr="00124D70">
              <w:rPr>
                <w:b/>
                <w:bCs/>
                <w:lang w:val="en-GB"/>
              </w:rPr>
              <w:t>Response</w:t>
            </w:r>
            <w:r>
              <w:rPr>
                <w:b/>
                <w:bCs/>
                <w:lang w:val="en-GB"/>
              </w:rPr>
              <w:t xml:space="preserve"> </w:t>
            </w:r>
          </w:p>
          <w:p w14:paraId="2D2495DC" w14:textId="77777777" w:rsidR="00562780" w:rsidRPr="00124D70" w:rsidRDefault="00562780" w:rsidP="00DA3E66">
            <w:pPr>
              <w:jc w:val="center"/>
              <w:rPr>
                <w:b/>
                <w:bCs/>
                <w:lang w:val="en-GB"/>
              </w:rPr>
            </w:pPr>
            <w:r>
              <w:rPr>
                <w:b/>
                <w:bCs/>
                <w:lang w:val="en-GB"/>
              </w:rPr>
              <w:t>%</w:t>
            </w:r>
          </w:p>
        </w:tc>
      </w:tr>
      <w:tr w:rsidR="00562780" w:rsidRPr="00124D70" w14:paraId="41314828" w14:textId="77777777" w:rsidTr="00DA3E66">
        <w:trPr>
          <w:trHeight w:val="367"/>
        </w:trPr>
        <w:tc>
          <w:tcPr>
            <w:tcW w:w="6954" w:type="dxa"/>
            <w:tcBorders>
              <w:top w:val="single" w:sz="4" w:space="0" w:color="auto"/>
              <w:left w:val="nil"/>
              <w:bottom w:val="nil"/>
            </w:tcBorders>
            <w:noWrap/>
          </w:tcPr>
          <w:p w14:paraId="62842311" w14:textId="77777777" w:rsidR="00562780" w:rsidRPr="00124D70" w:rsidRDefault="00562780" w:rsidP="00DA3E66">
            <w:pPr>
              <w:rPr>
                <w:b/>
                <w:bCs/>
                <w:lang w:val="en-GB"/>
              </w:rPr>
            </w:pPr>
          </w:p>
        </w:tc>
        <w:tc>
          <w:tcPr>
            <w:tcW w:w="1898" w:type="dxa"/>
            <w:tcBorders>
              <w:top w:val="single" w:sz="4" w:space="0" w:color="auto"/>
              <w:bottom w:val="single" w:sz="4" w:space="0" w:color="auto"/>
              <w:right w:val="nil"/>
            </w:tcBorders>
            <w:noWrap/>
          </w:tcPr>
          <w:p w14:paraId="0242367F" w14:textId="77777777" w:rsidR="00562780" w:rsidRPr="004915FA" w:rsidRDefault="00562780" w:rsidP="00DA3E66">
            <w:pPr>
              <w:jc w:val="center"/>
              <w:rPr>
                <w:b/>
                <w:bCs/>
                <w:lang w:val="en-GB"/>
              </w:rPr>
            </w:pPr>
            <w:r>
              <w:rPr>
                <w:b/>
                <w:bCs/>
                <w:lang w:val="en-GB"/>
              </w:rPr>
              <w:t>good</w:t>
            </w:r>
            <w:r w:rsidRPr="004915FA">
              <w:rPr>
                <w:b/>
                <w:bCs/>
                <w:lang w:val="en-GB"/>
              </w:rPr>
              <w:t>/excellent</w:t>
            </w:r>
          </w:p>
        </w:tc>
      </w:tr>
      <w:tr w:rsidR="00562780" w:rsidRPr="00562780" w14:paraId="658B1CB8" w14:textId="77777777" w:rsidTr="00DA3E66">
        <w:trPr>
          <w:trHeight w:val="324"/>
        </w:trPr>
        <w:tc>
          <w:tcPr>
            <w:tcW w:w="6954" w:type="dxa"/>
            <w:tcBorders>
              <w:top w:val="nil"/>
              <w:left w:val="nil"/>
            </w:tcBorders>
            <w:noWrap/>
            <w:hideMark/>
          </w:tcPr>
          <w:p w14:paraId="1AA9EBD8" w14:textId="77777777" w:rsidR="00562780" w:rsidRPr="00A42B27" w:rsidRDefault="00562780" w:rsidP="00DA3E66">
            <w:pPr>
              <w:rPr>
                <w:b/>
                <w:bCs/>
                <w:lang w:val="en-US"/>
              </w:rPr>
            </w:pPr>
            <w:r w:rsidRPr="00A42B27">
              <w:rPr>
                <w:b/>
                <w:bCs/>
                <w:lang w:val="en-US"/>
              </w:rPr>
              <w:t xml:space="preserve">How capable you </w:t>
            </w:r>
            <w:r>
              <w:rPr>
                <w:b/>
                <w:bCs/>
                <w:lang w:val="en-US"/>
              </w:rPr>
              <w:t xml:space="preserve">feel to guide the client </w:t>
            </w:r>
            <w:r w:rsidRPr="00124D70">
              <w:rPr>
                <w:b/>
                <w:bCs/>
                <w:lang w:val="en-GB"/>
              </w:rPr>
              <w:t>in</w:t>
            </w:r>
            <w:r>
              <w:rPr>
                <w:b/>
                <w:bCs/>
                <w:lang w:val="en-GB"/>
              </w:rPr>
              <w:t xml:space="preserve"> oral home care?</w:t>
            </w:r>
          </w:p>
        </w:tc>
        <w:tc>
          <w:tcPr>
            <w:tcW w:w="1898" w:type="dxa"/>
            <w:tcBorders>
              <w:top w:val="single" w:sz="4" w:space="0" w:color="auto"/>
              <w:right w:val="nil"/>
            </w:tcBorders>
            <w:noWrap/>
            <w:hideMark/>
          </w:tcPr>
          <w:p w14:paraId="03C988A0" w14:textId="77777777" w:rsidR="00562780" w:rsidRPr="00124D70" w:rsidRDefault="00562780" w:rsidP="00DA3E66">
            <w:pPr>
              <w:rPr>
                <w:lang w:val="en-GB"/>
              </w:rPr>
            </w:pPr>
          </w:p>
        </w:tc>
      </w:tr>
      <w:tr w:rsidR="00562780" w:rsidRPr="00A42B27" w14:paraId="3A04BADF" w14:textId="77777777" w:rsidTr="00DA3E66">
        <w:trPr>
          <w:trHeight w:val="344"/>
        </w:trPr>
        <w:tc>
          <w:tcPr>
            <w:tcW w:w="6954" w:type="dxa"/>
            <w:tcBorders>
              <w:left w:val="nil"/>
            </w:tcBorders>
            <w:noWrap/>
            <w:hideMark/>
          </w:tcPr>
          <w:p w14:paraId="24D99A55" w14:textId="77777777" w:rsidR="00562780" w:rsidRPr="008727A5" w:rsidRDefault="00562780" w:rsidP="00DA3E66">
            <w:pPr>
              <w:pStyle w:val="ListParagraph"/>
              <w:ind w:left="360"/>
              <w:rPr>
                <w:lang w:val="en-GB"/>
              </w:rPr>
            </w:pPr>
            <w:r w:rsidRPr="008727A5">
              <w:rPr>
                <w:lang w:val="en-GB"/>
              </w:rPr>
              <w:t xml:space="preserve">cleaning </w:t>
            </w:r>
            <w:r>
              <w:rPr>
                <w:lang w:val="en-GB"/>
              </w:rPr>
              <w:t xml:space="preserve">removable </w:t>
            </w:r>
            <w:r w:rsidRPr="008727A5">
              <w:rPr>
                <w:lang w:val="en-GB"/>
              </w:rPr>
              <w:t xml:space="preserve">dental prosthesis </w:t>
            </w:r>
          </w:p>
        </w:tc>
        <w:tc>
          <w:tcPr>
            <w:tcW w:w="1898" w:type="dxa"/>
            <w:tcBorders>
              <w:right w:val="nil"/>
            </w:tcBorders>
            <w:noWrap/>
            <w:hideMark/>
          </w:tcPr>
          <w:p w14:paraId="4B028067" w14:textId="77777777" w:rsidR="00562780" w:rsidRPr="00124D70" w:rsidRDefault="00562780" w:rsidP="00DA3E66">
            <w:pPr>
              <w:jc w:val="center"/>
              <w:rPr>
                <w:lang w:val="en-GB"/>
              </w:rPr>
            </w:pPr>
            <w:r w:rsidRPr="00124D70">
              <w:rPr>
                <w:lang w:val="en-GB"/>
              </w:rPr>
              <w:t>9</w:t>
            </w:r>
            <w:r>
              <w:rPr>
                <w:lang w:val="en-GB"/>
              </w:rPr>
              <w:t>3</w:t>
            </w:r>
          </w:p>
        </w:tc>
      </w:tr>
      <w:tr w:rsidR="00562780" w:rsidRPr="00A42B27" w14:paraId="35AA92F6" w14:textId="77777777" w:rsidTr="00DA3E66">
        <w:trPr>
          <w:trHeight w:val="324"/>
        </w:trPr>
        <w:tc>
          <w:tcPr>
            <w:tcW w:w="6954" w:type="dxa"/>
            <w:tcBorders>
              <w:left w:val="nil"/>
            </w:tcBorders>
            <w:noWrap/>
            <w:hideMark/>
          </w:tcPr>
          <w:p w14:paraId="6281D37A" w14:textId="77777777" w:rsidR="00562780" w:rsidRPr="008727A5" w:rsidRDefault="00562780" w:rsidP="00DA3E66">
            <w:pPr>
              <w:pStyle w:val="ListParagraph"/>
              <w:ind w:left="360"/>
              <w:rPr>
                <w:lang w:val="en-GB"/>
              </w:rPr>
            </w:pPr>
            <w:r w:rsidRPr="008727A5">
              <w:rPr>
                <w:lang w:val="en-GB"/>
              </w:rPr>
              <w:t>brushing teeth</w:t>
            </w:r>
          </w:p>
        </w:tc>
        <w:tc>
          <w:tcPr>
            <w:tcW w:w="1898" w:type="dxa"/>
            <w:tcBorders>
              <w:right w:val="nil"/>
            </w:tcBorders>
            <w:noWrap/>
            <w:hideMark/>
          </w:tcPr>
          <w:p w14:paraId="299AE0B0" w14:textId="77777777" w:rsidR="00562780" w:rsidRPr="00124D70" w:rsidRDefault="00562780" w:rsidP="00DA3E66">
            <w:pPr>
              <w:jc w:val="center"/>
              <w:rPr>
                <w:lang w:val="en-GB"/>
              </w:rPr>
            </w:pPr>
            <w:r>
              <w:rPr>
                <w:lang w:val="en-GB"/>
              </w:rPr>
              <w:t>92</w:t>
            </w:r>
          </w:p>
        </w:tc>
      </w:tr>
      <w:tr w:rsidR="00562780" w:rsidRPr="00A42B27" w14:paraId="118A3230" w14:textId="77777777" w:rsidTr="00DA3E66">
        <w:trPr>
          <w:trHeight w:val="274"/>
        </w:trPr>
        <w:tc>
          <w:tcPr>
            <w:tcW w:w="6954" w:type="dxa"/>
            <w:tcBorders>
              <w:left w:val="nil"/>
            </w:tcBorders>
            <w:noWrap/>
            <w:hideMark/>
          </w:tcPr>
          <w:p w14:paraId="6BD4A4BB" w14:textId="77777777" w:rsidR="00562780" w:rsidRPr="008727A5" w:rsidRDefault="00562780" w:rsidP="00DA3E66">
            <w:pPr>
              <w:pStyle w:val="ListParagraph"/>
              <w:ind w:left="360"/>
              <w:rPr>
                <w:lang w:val="en-GB"/>
              </w:rPr>
            </w:pPr>
            <w:r w:rsidRPr="008727A5">
              <w:rPr>
                <w:lang w:val="en-GB"/>
              </w:rPr>
              <w:t xml:space="preserve">problems with dry </w:t>
            </w:r>
            <w:r>
              <w:rPr>
                <w:lang w:val="en-GB"/>
              </w:rPr>
              <w:t>mouth</w:t>
            </w:r>
          </w:p>
        </w:tc>
        <w:tc>
          <w:tcPr>
            <w:tcW w:w="1898" w:type="dxa"/>
            <w:tcBorders>
              <w:right w:val="nil"/>
            </w:tcBorders>
            <w:noWrap/>
            <w:hideMark/>
          </w:tcPr>
          <w:p w14:paraId="57C09112" w14:textId="77777777" w:rsidR="00562780" w:rsidRPr="00124D70" w:rsidRDefault="00562780" w:rsidP="00DA3E66">
            <w:pPr>
              <w:jc w:val="center"/>
              <w:rPr>
                <w:lang w:val="en-GB"/>
              </w:rPr>
            </w:pPr>
            <w:r>
              <w:rPr>
                <w:lang w:val="en-GB"/>
              </w:rPr>
              <w:t>27</w:t>
            </w:r>
          </w:p>
        </w:tc>
      </w:tr>
      <w:tr w:rsidR="00562780" w:rsidRPr="00124D70" w14:paraId="45090F1B" w14:textId="77777777" w:rsidTr="00DA3E66">
        <w:trPr>
          <w:trHeight w:val="324"/>
        </w:trPr>
        <w:tc>
          <w:tcPr>
            <w:tcW w:w="6954" w:type="dxa"/>
            <w:tcBorders>
              <w:left w:val="nil"/>
            </w:tcBorders>
            <w:noWrap/>
            <w:hideMark/>
          </w:tcPr>
          <w:p w14:paraId="7DB41C52" w14:textId="77777777" w:rsidR="00562780" w:rsidRPr="008727A5" w:rsidRDefault="00562780" w:rsidP="00DA3E66">
            <w:pPr>
              <w:pStyle w:val="ListParagraph"/>
              <w:ind w:left="360"/>
              <w:rPr>
                <w:lang w:val="en-GB"/>
              </w:rPr>
            </w:pPr>
            <w:r w:rsidRPr="008727A5">
              <w:rPr>
                <w:lang w:val="en-GB"/>
              </w:rPr>
              <w:t>pain in the mouth</w:t>
            </w:r>
          </w:p>
        </w:tc>
        <w:tc>
          <w:tcPr>
            <w:tcW w:w="1898" w:type="dxa"/>
            <w:tcBorders>
              <w:right w:val="nil"/>
            </w:tcBorders>
            <w:noWrap/>
            <w:hideMark/>
          </w:tcPr>
          <w:p w14:paraId="01AF8189" w14:textId="77777777" w:rsidR="00562780" w:rsidRPr="00124D70" w:rsidRDefault="00562780" w:rsidP="00DA3E66">
            <w:pPr>
              <w:jc w:val="center"/>
              <w:rPr>
                <w:lang w:val="en-GB"/>
              </w:rPr>
            </w:pPr>
            <w:r w:rsidRPr="00124D70">
              <w:rPr>
                <w:lang w:val="en-GB"/>
              </w:rPr>
              <w:t>24</w:t>
            </w:r>
          </w:p>
        </w:tc>
      </w:tr>
      <w:tr w:rsidR="00562780" w:rsidRPr="00124D70" w14:paraId="2B4D2C64" w14:textId="77777777" w:rsidTr="00DA3E66">
        <w:trPr>
          <w:trHeight w:val="302"/>
        </w:trPr>
        <w:tc>
          <w:tcPr>
            <w:tcW w:w="6954" w:type="dxa"/>
            <w:tcBorders>
              <w:left w:val="nil"/>
            </w:tcBorders>
            <w:noWrap/>
            <w:hideMark/>
          </w:tcPr>
          <w:p w14:paraId="07954A58" w14:textId="77777777" w:rsidR="00562780" w:rsidRPr="008727A5" w:rsidRDefault="00562780" w:rsidP="00DA3E66">
            <w:pPr>
              <w:pStyle w:val="ListParagraph"/>
              <w:ind w:left="360"/>
              <w:rPr>
                <w:lang w:val="en-GB"/>
              </w:rPr>
            </w:pPr>
            <w:r w:rsidRPr="008727A5">
              <w:rPr>
                <w:lang w:val="en-GB"/>
              </w:rPr>
              <w:t>complicated eating</w:t>
            </w:r>
          </w:p>
        </w:tc>
        <w:tc>
          <w:tcPr>
            <w:tcW w:w="1898" w:type="dxa"/>
            <w:tcBorders>
              <w:right w:val="nil"/>
            </w:tcBorders>
            <w:noWrap/>
            <w:hideMark/>
          </w:tcPr>
          <w:p w14:paraId="0551B9AF" w14:textId="77777777" w:rsidR="00562780" w:rsidRPr="00124D70" w:rsidRDefault="00562780" w:rsidP="00DA3E66">
            <w:pPr>
              <w:jc w:val="center"/>
              <w:rPr>
                <w:lang w:val="en-GB"/>
              </w:rPr>
            </w:pPr>
            <w:r w:rsidRPr="00124D70">
              <w:rPr>
                <w:lang w:val="en-GB"/>
              </w:rPr>
              <w:t>2</w:t>
            </w:r>
            <w:r>
              <w:rPr>
                <w:lang w:val="en-GB"/>
              </w:rPr>
              <w:t>3</w:t>
            </w:r>
          </w:p>
        </w:tc>
      </w:tr>
      <w:tr w:rsidR="00562780" w:rsidRPr="00124D70" w14:paraId="652349D5" w14:textId="77777777" w:rsidTr="00DA3E66">
        <w:trPr>
          <w:trHeight w:val="498"/>
        </w:trPr>
        <w:tc>
          <w:tcPr>
            <w:tcW w:w="6954" w:type="dxa"/>
            <w:tcBorders>
              <w:left w:val="nil"/>
            </w:tcBorders>
            <w:noWrap/>
            <w:hideMark/>
          </w:tcPr>
          <w:p w14:paraId="4AACCC8C" w14:textId="77777777" w:rsidR="00562780" w:rsidRPr="008727A5" w:rsidRDefault="00562780" w:rsidP="00DA3E66">
            <w:pPr>
              <w:pStyle w:val="ListParagraph"/>
              <w:ind w:left="360"/>
              <w:rPr>
                <w:lang w:val="en-GB"/>
              </w:rPr>
            </w:pPr>
            <w:r w:rsidRPr="008727A5">
              <w:rPr>
                <w:lang w:val="en-GB"/>
              </w:rPr>
              <w:t xml:space="preserve">cleaning </w:t>
            </w:r>
            <w:r w:rsidRPr="008727A5">
              <w:rPr>
                <w:lang w:val="en-US"/>
              </w:rPr>
              <w:t>interdental spaces</w:t>
            </w:r>
          </w:p>
        </w:tc>
        <w:tc>
          <w:tcPr>
            <w:tcW w:w="1898" w:type="dxa"/>
            <w:tcBorders>
              <w:right w:val="nil"/>
            </w:tcBorders>
            <w:noWrap/>
            <w:hideMark/>
          </w:tcPr>
          <w:p w14:paraId="622FF6FE" w14:textId="77777777" w:rsidR="00562780" w:rsidRPr="00124D70" w:rsidRDefault="00562780" w:rsidP="00DA3E66">
            <w:pPr>
              <w:jc w:val="center"/>
              <w:rPr>
                <w:lang w:val="en-GB"/>
              </w:rPr>
            </w:pPr>
            <w:r>
              <w:rPr>
                <w:lang w:val="en-GB"/>
              </w:rPr>
              <w:t>12</w:t>
            </w:r>
          </w:p>
        </w:tc>
      </w:tr>
      <w:tr w:rsidR="00562780" w:rsidRPr="00124D70" w14:paraId="77F680D4" w14:textId="77777777" w:rsidTr="00DA3E66">
        <w:trPr>
          <w:trHeight w:val="324"/>
        </w:trPr>
        <w:tc>
          <w:tcPr>
            <w:tcW w:w="6954" w:type="dxa"/>
            <w:tcBorders>
              <w:left w:val="nil"/>
            </w:tcBorders>
            <w:noWrap/>
          </w:tcPr>
          <w:p w14:paraId="15D46F3C" w14:textId="77777777" w:rsidR="00562780" w:rsidRPr="00124D70" w:rsidRDefault="00562780" w:rsidP="00DA3E66">
            <w:pPr>
              <w:rPr>
                <w:lang w:val="en-GB"/>
              </w:rPr>
            </w:pPr>
          </w:p>
        </w:tc>
        <w:tc>
          <w:tcPr>
            <w:tcW w:w="1898" w:type="dxa"/>
            <w:tcBorders>
              <w:top w:val="single" w:sz="4" w:space="0" w:color="auto"/>
              <w:bottom w:val="single" w:sz="4" w:space="0" w:color="auto"/>
              <w:right w:val="nil"/>
            </w:tcBorders>
            <w:noWrap/>
          </w:tcPr>
          <w:p w14:paraId="11BC1822" w14:textId="77777777" w:rsidR="00562780" w:rsidRPr="004915FA" w:rsidRDefault="00562780" w:rsidP="00DA3E66">
            <w:pPr>
              <w:jc w:val="center"/>
              <w:rPr>
                <w:b/>
                <w:lang w:val="en-GB"/>
              </w:rPr>
            </w:pPr>
            <w:r>
              <w:rPr>
                <w:b/>
                <w:lang w:val="en-GB"/>
              </w:rPr>
              <w:t>g</w:t>
            </w:r>
            <w:r w:rsidRPr="004915FA">
              <w:rPr>
                <w:b/>
                <w:lang w:val="en-GB"/>
              </w:rPr>
              <w:t>ood/excellent</w:t>
            </w:r>
          </w:p>
        </w:tc>
      </w:tr>
      <w:tr w:rsidR="00562780" w:rsidRPr="00124D70" w14:paraId="58D0A65F" w14:textId="77777777" w:rsidTr="00DA3E66">
        <w:trPr>
          <w:trHeight w:val="324"/>
        </w:trPr>
        <w:tc>
          <w:tcPr>
            <w:tcW w:w="6954" w:type="dxa"/>
            <w:tcBorders>
              <w:left w:val="nil"/>
            </w:tcBorders>
            <w:noWrap/>
            <w:hideMark/>
          </w:tcPr>
          <w:p w14:paraId="46B932DC" w14:textId="77777777" w:rsidR="00562780" w:rsidRPr="00124D70" w:rsidRDefault="00562780" w:rsidP="00DA3E66">
            <w:pPr>
              <w:rPr>
                <w:b/>
                <w:bCs/>
                <w:lang w:val="en-GB"/>
              </w:rPr>
            </w:pPr>
            <w:r w:rsidRPr="00124D70">
              <w:rPr>
                <w:b/>
                <w:bCs/>
                <w:lang w:val="en-GB"/>
              </w:rPr>
              <w:t>Personal know-how</w:t>
            </w:r>
          </w:p>
        </w:tc>
        <w:tc>
          <w:tcPr>
            <w:tcW w:w="1898" w:type="dxa"/>
            <w:tcBorders>
              <w:top w:val="single" w:sz="4" w:space="0" w:color="auto"/>
              <w:right w:val="nil"/>
            </w:tcBorders>
            <w:noWrap/>
            <w:hideMark/>
          </w:tcPr>
          <w:p w14:paraId="49E106DA" w14:textId="77777777" w:rsidR="00562780" w:rsidRPr="00124D70" w:rsidRDefault="00562780" w:rsidP="00DA3E66">
            <w:pPr>
              <w:jc w:val="center"/>
              <w:rPr>
                <w:lang w:val="en-GB"/>
              </w:rPr>
            </w:pPr>
          </w:p>
        </w:tc>
      </w:tr>
      <w:tr w:rsidR="00562780" w:rsidRPr="00124D70" w14:paraId="6D29D082" w14:textId="77777777" w:rsidTr="00DA3E66">
        <w:trPr>
          <w:trHeight w:val="324"/>
        </w:trPr>
        <w:tc>
          <w:tcPr>
            <w:tcW w:w="6954" w:type="dxa"/>
            <w:tcBorders>
              <w:left w:val="nil"/>
            </w:tcBorders>
            <w:noWrap/>
            <w:vAlign w:val="center"/>
            <w:hideMark/>
          </w:tcPr>
          <w:p w14:paraId="578B67CC" w14:textId="77777777" w:rsidR="00562780" w:rsidRPr="008727A5" w:rsidRDefault="00562780" w:rsidP="00DA3E66">
            <w:pPr>
              <w:pStyle w:val="ListParagraph"/>
              <w:ind w:left="360"/>
              <w:rPr>
                <w:lang w:val="en-GB"/>
              </w:rPr>
            </w:pPr>
            <w:r>
              <w:rPr>
                <w:lang w:val="en-GB"/>
              </w:rPr>
              <w:t>I have</w:t>
            </w:r>
            <w:r w:rsidRPr="008727A5">
              <w:rPr>
                <w:lang w:val="en-GB"/>
              </w:rPr>
              <w:t xml:space="preserve"> knowledge for guiding the client in teeth cleaning</w:t>
            </w:r>
          </w:p>
        </w:tc>
        <w:tc>
          <w:tcPr>
            <w:tcW w:w="1898" w:type="dxa"/>
            <w:tcBorders>
              <w:right w:val="nil"/>
            </w:tcBorders>
            <w:noWrap/>
            <w:hideMark/>
          </w:tcPr>
          <w:p w14:paraId="1A19DC6C" w14:textId="77777777" w:rsidR="00562780" w:rsidRPr="00124D70" w:rsidRDefault="00562780" w:rsidP="00DA3E66">
            <w:pPr>
              <w:jc w:val="center"/>
              <w:rPr>
                <w:lang w:val="en-GB"/>
              </w:rPr>
            </w:pPr>
            <w:r w:rsidRPr="00124D70">
              <w:rPr>
                <w:lang w:val="en-GB"/>
              </w:rPr>
              <w:t>89</w:t>
            </w:r>
          </w:p>
        </w:tc>
      </w:tr>
      <w:tr w:rsidR="00562780" w:rsidRPr="00124D70" w14:paraId="58ABB9D6" w14:textId="77777777" w:rsidTr="00DA3E66">
        <w:trPr>
          <w:trHeight w:val="324"/>
        </w:trPr>
        <w:tc>
          <w:tcPr>
            <w:tcW w:w="6954" w:type="dxa"/>
            <w:tcBorders>
              <w:left w:val="nil"/>
            </w:tcBorders>
            <w:noWrap/>
            <w:hideMark/>
          </w:tcPr>
          <w:p w14:paraId="7830EAAF" w14:textId="77777777" w:rsidR="00562780" w:rsidRPr="008727A5" w:rsidRDefault="00562780" w:rsidP="00DA3E66">
            <w:pPr>
              <w:pStyle w:val="ListParagraph"/>
              <w:ind w:left="360"/>
              <w:rPr>
                <w:lang w:val="en-GB"/>
              </w:rPr>
            </w:pPr>
            <w:r w:rsidRPr="002D6F13">
              <w:rPr>
                <w:lang w:val="en-US"/>
              </w:rPr>
              <w:t>I know h</w:t>
            </w:r>
            <w:r w:rsidRPr="008727A5">
              <w:rPr>
                <w:lang w:val="en-GB"/>
              </w:rPr>
              <w:t>ow to arrange</w:t>
            </w:r>
            <w:r>
              <w:rPr>
                <w:lang w:val="en-GB"/>
              </w:rPr>
              <w:t xml:space="preserve"> appointment for</w:t>
            </w:r>
            <w:r w:rsidRPr="008727A5">
              <w:rPr>
                <w:lang w:val="en-GB"/>
              </w:rPr>
              <w:t xml:space="preserve"> dentist </w:t>
            </w:r>
          </w:p>
        </w:tc>
        <w:tc>
          <w:tcPr>
            <w:tcW w:w="1898" w:type="dxa"/>
            <w:tcBorders>
              <w:right w:val="nil"/>
            </w:tcBorders>
            <w:noWrap/>
            <w:hideMark/>
          </w:tcPr>
          <w:p w14:paraId="07A8254D" w14:textId="77777777" w:rsidR="00562780" w:rsidRPr="00124D70" w:rsidRDefault="00562780" w:rsidP="00DA3E66">
            <w:pPr>
              <w:jc w:val="center"/>
              <w:rPr>
                <w:lang w:val="en-GB"/>
              </w:rPr>
            </w:pPr>
            <w:r>
              <w:rPr>
                <w:lang w:val="en-GB"/>
              </w:rPr>
              <w:t>89</w:t>
            </w:r>
          </w:p>
        </w:tc>
      </w:tr>
      <w:tr w:rsidR="00562780" w:rsidRPr="00124D70" w14:paraId="53EA1AAA" w14:textId="77777777" w:rsidTr="00DA3E66">
        <w:trPr>
          <w:trHeight w:val="324"/>
        </w:trPr>
        <w:tc>
          <w:tcPr>
            <w:tcW w:w="6954" w:type="dxa"/>
            <w:tcBorders>
              <w:left w:val="nil"/>
            </w:tcBorders>
            <w:noWrap/>
            <w:hideMark/>
          </w:tcPr>
          <w:p w14:paraId="4F052FCB" w14:textId="77777777" w:rsidR="00562780" w:rsidRPr="008727A5" w:rsidRDefault="00562780" w:rsidP="00DA3E66">
            <w:pPr>
              <w:pStyle w:val="ListParagraph"/>
              <w:ind w:left="360"/>
              <w:rPr>
                <w:lang w:val="en-GB"/>
              </w:rPr>
            </w:pPr>
            <w:r>
              <w:rPr>
                <w:lang w:val="en-GB"/>
              </w:rPr>
              <w:t>I know</w:t>
            </w:r>
            <w:r w:rsidRPr="008727A5">
              <w:rPr>
                <w:lang w:val="en-GB"/>
              </w:rPr>
              <w:t xml:space="preserve"> how </w:t>
            </w:r>
            <w:r>
              <w:rPr>
                <w:lang w:val="en-GB"/>
              </w:rPr>
              <w:t>removable</w:t>
            </w:r>
            <w:r w:rsidRPr="008727A5">
              <w:rPr>
                <w:lang w:val="en-GB"/>
              </w:rPr>
              <w:t xml:space="preserve"> prostheses are washed and how often</w:t>
            </w:r>
          </w:p>
        </w:tc>
        <w:tc>
          <w:tcPr>
            <w:tcW w:w="1898" w:type="dxa"/>
            <w:tcBorders>
              <w:right w:val="nil"/>
            </w:tcBorders>
            <w:noWrap/>
            <w:hideMark/>
          </w:tcPr>
          <w:p w14:paraId="15074B8D" w14:textId="77777777" w:rsidR="00562780" w:rsidRPr="00124D70" w:rsidRDefault="00562780" w:rsidP="00DA3E66">
            <w:pPr>
              <w:jc w:val="center"/>
              <w:rPr>
                <w:lang w:val="en-GB"/>
              </w:rPr>
            </w:pPr>
            <w:r>
              <w:rPr>
                <w:lang w:val="en-GB"/>
              </w:rPr>
              <w:t>77</w:t>
            </w:r>
          </w:p>
        </w:tc>
      </w:tr>
      <w:tr w:rsidR="00562780" w:rsidRPr="00124D70" w14:paraId="2C6598F4" w14:textId="77777777" w:rsidTr="00DA3E66">
        <w:trPr>
          <w:trHeight w:val="324"/>
        </w:trPr>
        <w:tc>
          <w:tcPr>
            <w:tcW w:w="6954" w:type="dxa"/>
            <w:tcBorders>
              <w:left w:val="nil"/>
            </w:tcBorders>
            <w:noWrap/>
            <w:hideMark/>
          </w:tcPr>
          <w:p w14:paraId="570DDFAC" w14:textId="77777777" w:rsidR="00562780" w:rsidRPr="008727A5" w:rsidRDefault="00562780" w:rsidP="00DA3E66">
            <w:pPr>
              <w:pStyle w:val="ListParagraph"/>
              <w:ind w:left="360"/>
              <w:rPr>
                <w:lang w:val="en-GB"/>
              </w:rPr>
            </w:pPr>
            <w:r w:rsidRPr="008727A5">
              <w:rPr>
                <w:lang w:val="en-GB"/>
              </w:rPr>
              <w:t>I know how medicines affect the mouth</w:t>
            </w:r>
          </w:p>
        </w:tc>
        <w:tc>
          <w:tcPr>
            <w:tcW w:w="1898" w:type="dxa"/>
            <w:tcBorders>
              <w:right w:val="nil"/>
            </w:tcBorders>
            <w:noWrap/>
            <w:hideMark/>
          </w:tcPr>
          <w:p w14:paraId="4A4AA340" w14:textId="77777777" w:rsidR="00562780" w:rsidRPr="00124D70" w:rsidRDefault="00562780" w:rsidP="00DA3E66">
            <w:pPr>
              <w:jc w:val="center"/>
              <w:rPr>
                <w:lang w:val="en-GB"/>
              </w:rPr>
            </w:pPr>
            <w:r w:rsidRPr="00124D70">
              <w:rPr>
                <w:lang w:val="en-GB"/>
              </w:rPr>
              <w:t>6</w:t>
            </w:r>
            <w:r>
              <w:rPr>
                <w:lang w:val="en-GB"/>
              </w:rPr>
              <w:t>3</w:t>
            </w:r>
          </w:p>
        </w:tc>
      </w:tr>
      <w:tr w:rsidR="00562780" w:rsidRPr="00124D70" w14:paraId="24393318" w14:textId="77777777" w:rsidTr="00DA3E66">
        <w:trPr>
          <w:trHeight w:val="324"/>
        </w:trPr>
        <w:tc>
          <w:tcPr>
            <w:tcW w:w="6954" w:type="dxa"/>
            <w:tcBorders>
              <w:left w:val="nil"/>
            </w:tcBorders>
            <w:noWrap/>
            <w:hideMark/>
          </w:tcPr>
          <w:p w14:paraId="50A9A627" w14:textId="77777777" w:rsidR="00562780" w:rsidRPr="008727A5" w:rsidRDefault="00562780" w:rsidP="00DA3E66">
            <w:pPr>
              <w:pStyle w:val="ListParagraph"/>
              <w:ind w:left="360"/>
              <w:rPr>
                <w:lang w:val="en-GB"/>
              </w:rPr>
            </w:pPr>
            <w:r w:rsidRPr="002D6F13">
              <w:rPr>
                <w:lang w:val="en-US"/>
              </w:rPr>
              <w:t>I have</w:t>
            </w:r>
            <w:r>
              <w:rPr>
                <w:lang w:val="en-US"/>
              </w:rPr>
              <w:t xml:space="preserve"> </w:t>
            </w:r>
            <w:r w:rsidRPr="008727A5">
              <w:rPr>
                <w:lang w:val="en-GB"/>
              </w:rPr>
              <w:t>sufficient instructions available how oral health services are arranged for the clients in my area</w:t>
            </w:r>
          </w:p>
        </w:tc>
        <w:tc>
          <w:tcPr>
            <w:tcW w:w="1898" w:type="dxa"/>
            <w:tcBorders>
              <w:bottom w:val="single" w:sz="4" w:space="0" w:color="auto"/>
              <w:right w:val="nil"/>
            </w:tcBorders>
            <w:noWrap/>
            <w:hideMark/>
          </w:tcPr>
          <w:p w14:paraId="1757F405" w14:textId="77777777" w:rsidR="00562780" w:rsidRPr="00124D70" w:rsidRDefault="00562780" w:rsidP="00DA3E66">
            <w:pPr>
              <w:jc w:val="center"/>
              <w:rPr>
                <w:lang w:val="en-GB"/>
              </w:rPr>
            </w:pPr>
            <w:r w:rsidRPr="00124D70">
              <w:rPr>
                <w:lang w:val="en-GB"/>
              </w:rPr>
              <w:t>6</w:t>
            </w:r>
            <w:r>
              <w:rPr>
                <w:lang w:val="en-GB"/>
              </w:rPr>
              <w:t>2</w:t>
            </w:r>
          </w:p>
        </w:tc>
      </w:tr>
      <w:tr w:rsidR="00562780" w:rsidRPr="00124D70" w14:paraId="23E6834B" w14:textId="77777777" w:rsidTr="00DA3E66">
        <w:trPr>
          <w:trHeight w:val="324"/>
        </w:trPr>
        <w:tc>
          <w:tcPr>
            <w:tcW w:w="6954" w:type="dxa"/>
            <w:tcBorders>
              <w:left w:val="nil"/>
            </w:tcBorders>
            <w:noWrap/>
            <w:hideMark/>
          </w:tcPr>
          <w:p w14:paraId="4169D9F0" w14:textId="77777777" w:rsidR="00562780" w:rsidRPr="00124D70" w:rsidRDefault="00562780" w:rsidP="00DA3E66">
            <w:pPr>
              <w:rPr>
                <w:lang w:val="en-GB"/>
              </w:rPr>
            </w:pPr>
          </w:p>
        </w:tc>
        <w:tc>
          <w:tcPr>
            <w:tcW w:w="1898" w:type="dxa"/>
            <w:tcBorders>
              <w:top w:val="single" w:sz="4" w:space="0" w:color="auto"/>
              <w:bottom w:val="single" w:sz="4" w:space="0" w:color="auto"/>
              <w:right w:val="nil"/>
            </w:tcBorders>
            <w:noWrap/>
            <w:hideMark/>
          </w:tcPr>
          <w:p w14:paraId="14DAAB33" w14:textId="77777777" w:rsidR="00562780" w:rsidRPr="004915FA" w:rsidRDefault="00562780" w:rsidP="00DA3E66">
            <w:pPr>
              <w:jc w:val="center"/>
              <w:rPr>
                <w:b/>
                <w:lang w:val="en-GB"/>
              </w:rPr>
            </w:pPr>
            <w:r w:rsidRPr="004915FA">
              <w:rPr>
                <w:b/>
                <w:lang w:val="en-GB"/>
              </w:rPr>
              <w:t>yes</w:t>
            </w:r>
          </w:p>
        </w:tc>
      </w:tr>
      <w:tr w:rsidR="00562780" w:rsidRPr="00562780" w14:paraId="555CB7DF" w14:textId="77777777" w:rsidTr="00DA3E66">
        <w:trPr>
          <w:trHeight w:val="324"/>
        </w:trPr>
        <w:tc>
          <w:tcPr>
            <w:tcW w:w="6954" w:type="dxa"/>
            <w:tcBorders>
              <w:left w:val="nil"/>
            </w:tcBorders>
            <w:noWrap/>
            <w:hideMark/>
          </w:tcPr>
          <w:p w14:paraId="5D479DD3" w14:textId="77777777" w:rsidR="00562780" w:rsidRPr="00124D70" w:rsidRDefault="00562780" w:rsidP="00DA3E66">
            <w:pPr>
              <w:rPr>
                <w:b/>
                <w:bCs/>
                <w:lang w:val="en-GB"/>
              </w:rPr>
            </w:pPr>
            <w:r>
              <w:rPr>
                <w:b/>
                <w:bCs/>
                <w:lang w:val="en-GB"/>
              </w:rPr>
              <w:t>Would you like</w:t>
            </w:r>
            <w:r w:rsidRPr="00124D70">
              <w:rPr>
                <w:b/>
                <w:bCs/>
                <w:lang w:val="en-GB"/>
              </w:rPr>
              <w:t xml:space="preserve"> additional education</w:t>
            </w:r>
            <w:r>
              <w:rPr>
                <w:b/>
                <w:bCs/>
                <w:lang w:val="en-GB"/>
              </w:rPr>
              <w:t xml:space="preserve"> on oral health?</w:t>
            </w:r>
          </w:p>
        </w:tc>
        <w:tc>
          <w:tcPr>
            <w:tcW w:w="1898" w:type="dxa"/>
            <w:tcBorders>
              <w:top w:val="single" w:sz="4" w:space="0" w:color="auto"/>
              <w:right w:val="nil"/>
            </w:tcBorders>
            <w:noWrap/>
            <w:hideMark/>
          </w:tcPr>
          <w:p w14:paraId="1F7E8FBB" w14:textId="77777777" w:rsidR="00562780" w:rsidRPr="00124D70" w:rsidRDefault="00562780" w:rsidP="00DA3E66">
            <w:pPr>
              <w:jc w:val="center"/>
              <w:rPr>
                <w:lang w:val="en-GB"/>
              </w:rPr>
            </w:pPr>
          </w:p>
        </w:tc>
      </w:tr>
      <w:tr w:rsidR="00562780" w:rsidRPr="00124D70" w14:paraId="66D590AC" w14:textId="77777777" w:rsidTr="00DA3E66">
        <w:trPr>
          <w:trHeight w:val="324"/>
        </w:trPr>
        <w:tc>
          <w:tcPr>
            <w:tcW w:w="6954" w:type="dxa"/>
            <w:tcBorders>
              <w:left w:val="nil"/>
            </w:tcBorders>
            <w:noWrap/>
            <w:hideMark/>
          </w:tcPr>
          <w:p w14:paraId="6106D607" w14:textId="77777777" w:rsidR="00562780" w:rsidRPr="005A1FEE" w:rsidRDefault="00562780" w:rsidP="00DA3E66">
            <w:pPr>
              <w:pStyle w:val="ListParagraph"/>
              <w:ind w:left="360"/>
              <w:rPr>
                <w:lang w:val="en-GB"/>
              </w:rPr>
            </w:pPr>
            <w:r>
              <w:rPr>
                <w:lang w:val="en-US"/>
              </w:rPr>
              <w:t xml:space="preserve">Would you need more </w:t>
            </w:r>
            <w:r>
              <w:rPr>
                <w:lang w:val="en-GB"/>
              </w:rPr>
              <w:t>knowledge</w:t>
            </w:r>
            <w:r w:rsidRPr="005A1FEE">
              <w:rPr>
                <w:lang w:val="en-GB"/>
              </w:rPr>
              <w:t xml:space="preserve"> of oral health</w:t>
            </w:r>
            <w:r>
              <w:rPr>
                <w:lang w:val="en-GB"/>
              </w:rPr>
              <w:t>?</w:t>
            </w:r>
          </w:p>
        </w:tc>
        <w:tc>
          <w:tcPr>
            <w:tcW w:w="1898" w:type="dxa"/>
            <w:tcBorders>
              <w:right w:val="nil"/>
            </w:tcBorders>
            <w:noWrap/>
            <w:hideMark/>
          </w:tcPr>
          <w:p w14:paraId="5E4DB996" w14:textId="77777777" w:rsidR="00562780" w:rsidRPr="00124D70" w:rsidRDefault="00562780" w:rsidP="00DA3E66">
            <w:pPr>
              <w:jc w:val="center"/>
              <w:rPr>
                <w:lang w:val="en-GB"/>
              </w:rPr>
            </w:pPr>
            <w:r w:rsidRPr="00124D70">
              <w:rPr>
                <w:lang w:val="en-GB"/>
              </w:rPr>
              <w:t>66</w:t>
            </w:r>
          </w:p>
        </w:tc>
      </w:tr>
      <w:tr w:rsidR="00562780" w:rsidRPr="00124D70" w14:paraId="1BE90622" w14:textId="77777777" w:rsidTr="00DA3E66">
        <w:trPr>
          <w:trHeight w:val="324"/>
        </w:trPr>
        <w:tc>
          <w:tcPr>
            <w:tcW w:w="6954" w:type="dxa"/>
            <w:tcBorders>
              <w:left w:val="nil"/>
            </w:tcBorders>
            <w:noWrap/>
            <w:hideMark/>
          </w:tcPr>
          <w:p w14:paraId="2A1C06E1" w14:textId="77777777" w:rsidR="00562780" w:rsidRPr="005A1FEE" w:rsidRDefault="00562780" w:rsidP="00DA3E66">
            <w:pPr>
              <w:pStyle w:val="ListParagraph"/>
              <w:ind w:left="360"/>
              <w:rPr>
                <w:lang w:val="en-GB"/>
              </w:rPr>
            </w:pPr>
            <w:r>
              <w:rPr>
                <w:lang w:val="en-GB"/>
              </w:rPr>
              <w:t>Would you like e</w:t>
            </w:r>
            <w:r w:rsidRPr="005A1FEE">
              <w:rPr>
                <w:lang w:val="en-GB"/>
              </w:rPr>
              <w:t>ducation regarding oral health and it</w:t>
            </w:r>
            <w:r>
              <w:rPr>
                <w:lang w:val="en-GB"/>
              </w:rPr>
              <w:t>´</w:t>
            </w:r>
            <w:r w:rsidRPr="005A1FEE">
              <w:rPr>
                <w:lang w:val="en-GB"/>
              </w:rPr>
              <w:t>s maintenance</w:t>
            </w:r>
            <w:r>
              <w:rPr>
                <w:lang w:val="en-GB"/>
              </w:rPr>
              <w:t>?</w:t>
            </w:r>
          </w:p>
        </w:tc>
        <w:tc>
          <w:tcPr>
            <w:tcW w:w="1898" w:type="dxa"/>
            <w:tcBorders>
              <w:right w:val="nil"/>
            </w:tcBorders>
            <w:noWrap/>
            <w:hideMark/>
          </w:tcPr>
          <w:p w14:paraId="1040AAE6" w14:textId="77777777" w:rsidR="00562780" w:rsidRPr="00124D70" w:rsidRDefault="00562780" w:rsidP="00DA3E66">
            <w:pPr>
              <w:jc w:val="center"/>
              <w:rPr>
                <w:lang w:val="en-GB"/>
              </w:rPr>
            </w:pPr>
            <w:r w:rsidRPr="00124D70">
              <w:rPr>
                <w:lang w:val="en-GB"/>
              </w:rPr>
              <w:t>65</w:t>
            </w:r>
          </w:p>
        </w:tc>
      </w:tr>
      <w:tr w:rsidR="00562780" w:rsidRPr="00124D70" w14:paraId="695D10AE" w14:textId="77777777" w:rsidTr="00DA3E66">
        <w:trPr>
          <w:trHeight w:val="324"/>
        </w:trPr>
        <w:tc>
          <w:tcPr>
            <w:tcW w:w="6954" w:type="dxa"/>
            <w:tcBorders>
              <w:left w:val="nil"/>
            </w:tcBorders>
            <w:noWrap/>
            <w:hideMark/>
          </w:tcPr>
          <w:p w14:paraId="559D1241" w14:textId="77777777" w:rsidR="00562780" w:rsidRPr="005A1FEE" w:rsidRDefault="00562780" w:rsidP="00DA3E66">
            <w:pPr>
              <w:pStyle w:val="ListParagraph"/>
              <w:ind w:left="360"/>
              <w:rPr>
                <w:lang w:val="en-GB"/>
              </w:rPr>
            </w:pPr>
            <w:r>
              <w:rPr>
                <w:lang w:val="en-GB"/>
              </w:rPr>
              <w:lastRenderedPageBreak/>
              <w:t>Would you like e</w:t>
            </w:r>
            <w:r w:rsidRPr="005A1FEE">
              <w:rPr>
                <w:lang w:val="en-GB"/>
              </w:rPr>
              <w:t xml:space="preserve">ducation how the client is </w:t>
            </w:r>
            <w:r>
              <w:rPr>
                <w:lang w:val="en-GB"/>
              </w:rPr>
              <w:t>guided</w:t>
            </w:r>
            <w:r w:rsidRPr="005A1FEE">
              <w:rPr>
                <w:lang w:val="en-GB"/>
              </w:rPr>
              <w:t xml:space="preserve"> in the self-care to maintain oral health</w:t>
            </w:r>
            <w:r>
              <w:rPr>
                <w:lang w:val="en-GB"/>
              </w:rPr>
              <w:t>?</w:t>
            </w:r>
          </w:p>
        </w:tc>
        <w:tc>
          <w:tcPr>
            <w:tcW w:w="1898" w:type="dxa"/>
            <w:tcBorders>
              <w:right w:val="nil"/>
            </w:tcBorders>
            <w:noWrap/>
            <w:hideMark/>
          </w:tcPr>
          <w:p w14:paraId="05D22188" w14:textId="77777777" w:rsidR="00562780" w:rsidRPr="00124D70" w:rsidRDefault="00562780" w:rsidP="00DA3E66">
            <w:pPr>
              <w:jc w:val="center"/>
              <w:rPr>
                <w:lang w:val="en-GB"/>
              </w:rPr>
            </w:pPr>
            <w:r w:rsidRPr="00124D70">
              <w:rPr>
                <w:lang w:val="en-GB"/>
              </w:rPr>
              <w:t>62</w:t>
            </w:r>
          </w:p>
        </w:tc>
      </w:tr>
      <w:tr w:rsidR="00562780" w:rsidRPr="00124D70" w14:paraId="3B7821C5" w14:textId="77777777" w:rsidTr="00DA3E66">
        <w:trPr>
          <w:trHeight w:val="324"/>
        </w:trPr>
        <w:tc>
          <w:tcPr>
            <w:tcW w:w="6954" w:type="dxa"/>
            <w:tcBorders>
              <w:left w:val="nil"/>
              <w:bottom w:val="single" w:sz="4" w:space="0" w:color="auto"/>
            </w:tcBorders>
            <w:noWrap/>
            <w:hideMark/>
          </w:tcPr>
          <w:p w14:paraId="3255DED8" w14:textId="77777777" w:rsidR="00562780" w:rsidRPr="005A1FEE" w:rsidRDefault="00562780" w:rsidP="00DA3E66">
            <w:pPr>
              <w:pStyle w:val="ListParagraph"/>
              <w:ind w:left="360"/>
              <w:rPr>
                <w:lang w:val="en-GB"/>
              </w:rPr>
            </w:pPr>
            <w:r>
              <w:rPr>
                <w:lang w:val="en-GB"/>
              </w:rPr>
              <w:t>Do you need</w:t>
            </w:r>
            <w:r w:rsidRPr="005A1FEE">
              <w:rPr>
                <w:lang w:val="en-GB"/>
              </w:rPr>
              <w:t xml:space="preserve"> general instructions by home care, how the client is guided to the dentist if needed</w:t>
            </w:r>
            <w:r>
              <w:rPr>
                <w:lang w:val="en-GB"/>
              </w:rPr>
              <w:t>?</w:t>
            </w:r>
          </w:p>
        </w:tc>
        <w:tc>
          <w:tcPr>
            <w:tcW w:w="1898" w:type="dxa"/>
            <w:tcBorders>
              <w:bottom w:val="single" w:sz="4" w:space="0" w:color="auto"/>
              <w:right w:val="nil"/>
            </w:tcBorders>
            <w:noWrap/>
            <w:hideMark/>
          </w:tcPr>
          <w:p w14:paraId="2352D312" w14:textId="77777777" w:rsidR="00562780" w:rsidRPr="00124D70" w:rsidRDefault="00562780" w:rsidP="00DA3E66">
            <w:pPr>
              <w:jc w:val="center"/>
              <w:rPr>
                <w:lang w:val="en-GB"/>
              </w:rPr>
            </w:pPr>
            <w:r>
              <w:rPr>
                <w:lang w:val="en-GB"/>
              </w:rPr>
              <w:t>37</w:t>
            </w:r>
          </w:p>
        </w:tc>
      </w:tr>
    </w:tbl>
    <w:p w14:paraId="0AB4604E" w14:textId="77777777" w:rsidR="00562780" w:rsidRDefault="00562780" w:rsidP="00562780">
      <w:pPr>
        <w:rPr>
          <w:lang w:val="en-GB"/>
        </w:rPr>
      </w:pPr>
      <w:r>
        <w:rPr>
          <w:lang w:val="en-GB"/>
        </w:rPr>
        <w:br w:type="page"/>
      </w:r>
    </w:p>
    <w:p w14:paraId="44DF4CBA" w14:textId="77777777" w:rsidR="00562780" w:rsidRPr="003B35DB" w:rsidRDefault="00562780" w:rsidP="00562780">
      <w:pPr>
        <w:rPr>
          <w:rFonts w:ascii="Calibri" w:eastAsia="Times New Roman" w:hAnsi="Calibri"/>
          <w:color w:val="000000"/>
          <w:sz w:val="22"/>
          <w:szCs w:val="22"/>
          <w:lang w:val="en-US"/>
        </w:rPr>
      </w:pPr>
      <w:r>
        <w:rPr>
          <w:rFonts w:ascii="Calibri" w:eastAsia="Times New Roman" w:hAnsi="Calibri"/>
          <w:color w:val="000000"/>
          <w:sz w:val="22"/>
          <w:szCs w:val="22"/>
          <w:lang w:val="en-US"/>
        </w:rPr>
        <w:lastRenderedPageBreak/>
        <w:t xml:space="preserve">Table 4. </w:t>
      </w:r>
      <w:r w:rsidRPr="00124D70">
        <w:rPr>
          <w:rFonts w:ascii="Calibri" w:eastAsia="Times New Roman" w:hAnsi="Calibri"/>
          <w:color w:val="000000"/>
          <w:sz w:val="22"/>
          <w:szCs w:val="22"/>
          <w:lang w:val="en-US"/>
        </w:rPr>
        <w:t>Percentage</w:t>
      </w:r>
      <w:r w:rsidRPr="003B35DB">
        <w:rPr>
          <w:rFonts w:ascii="Calibri" w:eastAsia="Times New Roman" w:hAnsi="Calibri"/>
          <w:color w:val="000000"/>
          <w:sz w:val="22"/>
          <w:szCs w:val="22"/>
          <w:lang w:val="en-US"/>
        </w:rPr>
        <w:t xml:space="preserve"> of </w:t>
      </w:r>
      <w:r>
        <w:rPr>
          <w:rFonts w:ascii="Calibri" w:eastAsia="Times New Roman" w:hAnsi="Calibri"/>
          <w:color w:val="000000"/>
          <w:sz w:val="22"/>
          <w:szCs w:val="22"/>
          <w:lang w:val="en-US"/>
        </w:rPr>
        <w:t>respondents reporting activities in oral health related issues among DCNS (N=115)</w:t>
      </w:r>
      <w:r w:rsidRPr="003B35DB">
        <w:rPr>
          <w:rFonts w:ascii="Calibri" w:eastAsia="Times New Roman" w:hAnsi="Calibri"/>
          <w:color w:val="000000"/>
          <w:sz w:val="22"/>
          <w:szCs w:val="22"/>
          <w:lang w:val="en-US"/>
        </w:rPr>
        <w:t>.</w:t>
      </w:r>
    </w:p>
    <w:p w14:paraId="458F64D8" w14:textId="77777777" w:rsidR="00562780" w:rsidRDefault="00562780" w:rsidP="00562780">
      <w:pPr>
        <w:rPr>
          <w:lang w:val="en-US"/>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6"/>
        <w:gridCol w:w="2766"/>
      </w:tblGrid>
      <w:tr w:rsidR="00562780" w:rsidRPr="00E76DB6" w14:paraId="7E6EF9EF" w14:textId="77777777" w:rsidTr="00DA3E66">
        <w:trPr>
          <w:trHeight w:val="642"/>
        </w:trPr>
        <w:tc>
          <w:tcPr>
            <w:tcW w:w="6866" w:type="dxa"/>
            <w:tcBorders>
              <w:top w:val="single" w:sz="4" w:space="0" w:color="auto"/>
              <w:bottom w:val="single" w:sz="4" w:space="0" w:color="auto"/>
            </w:tcBorders>
            <w:noWrap/>
            <w:hideMark/>
          </w:tcPr>
          <w:p w14:paraId="291C942D" w14:textId="77777777" w:rsidR="00562780" w:rsidRDefault="00562780" w:rsidP="00DA3E66">
            <w:pPr>
              <w:rPr>
                <w:b/>
                <w:bCs/>
              </w:rPr>
            </w:pPr>
            <w:r w:rsidRPr="00124D70">
              <w:rPr>
                <w:b/>
                <w:bCs/>
              </w:rPr>
              <w:t>Question</w:t>
            </w:r>
          </w:p>
          <w:p w14:paraId="486D56CB" w14:textId="77777777" w:rsidR="00562780" w:rsidRPr="00770529" w:rsidRDefault="00562780" w:rsidP="00DA3E66">
            <w:pPr>
              <w:ind w:left="360"/>
              <w:rPr>
                <w:b/>
                <w:bCs/>
              </w:rPr>
            </w:pPr>
            <w:r w:rsidRPr="00770529">
              <w:rPr>
                <w:bCs/>
              </w:rPr>
              <w:t>Item</w:t>
            </w:r>
          </w:p>
        </w:tc>
        <w:tc>
          <w:tcPr>
            <w:tcW w:w="2766" w:type="dxa"/>
            <w:tcBorders>
              <w:top w:val="single" w:sz="4" w:space="0" w:color="auto"/>
              <w:bottom w:val="single" w:sz="4" w:space="0" w:color="auto"/>
            </w:tcBorders>
            <w:noWrap/>
            <w:hideMark/>
          </w:tcPr>
          <w:p w14:paraId="25A7786C" w14:textId="77777777" w:rsidR="00562780" w:rsidRDefault="00562780" w:rsidP="00DA3E66">
            <w:pPr>
              <w:jc w:val="center"/>
              <w:rPr>
                <w:b/>
                <w:bCs/>
                <w:lang w:val="en-US"/>
              </w:rPr>
            </w:pPr>
            <w:r>
              <w:rPr>
                <w:b/>
                <w:bCs/>
                <w:lang w:val="en-US"/>
              </w:rPr>
              <w:t>Response</w:t>
            </w:r>
          </w:p>
          <w:p w14:paraId="24C39670" w14:textId="77777777" w:rsidR="00562780" w:rsidRPr="00124D70" w:rsidRDefault="00562780" w:rsidP="00DA3E66">
            <w:pPr>
              <w:jc w:val="center"/>
              <w:rPr>
                <w:b/>
                <w:bCs/>
                <w:lang w:val="en-US"/>
              </w:rPr>
            </w:pPr>
            <w:r>
              <w:rPr>
                <w:b/>
                <w:bCs/>
                <w:lang w:val="en-US"/>
              </w:rPr>
              <w:t>%</w:t>
            </w:r>
          </w:p>
        </w:tc>
      </w:tr>
      <w:tr w:rsidR="00562780" w:rsidRPr="00562780" w14:paraId="2084DDB0" w14:textId="77777777" w:rsidTr="00DA3E66">
        <w:trPr>
          <w:trHeight w:val="418"/>
        </w:trPr>
        <w:tc>
          <w:tcPr>
            <w:tcW w:w="6866" w:type="dxa"/>
            <w:tcBorders>
              <w:top w:val="single" w:sz="4" w:space="0" w:color="auto"/>
              <w:bottom w:val="nil"/>
            </w:tcBorders>
            <w:noWrap/>
          </w:tcPr>
          <w:p w14:paraId="02774F52" w14:textId="77777777" w:rsidR="00562780" w:rsidRPr="00124D70" w:rsidRDefault="00562780" w:rsidP="00DA3E66">
            <w:pPr>
              <w:rPr>
                <w:b/>
                <w:bCs/>
              </w:rPr>
            </w:pPr>
          </w:p>
        </w:tc>
        <w:tc>
          <w:tcPr>
            <w:tcW w:w="2766" w:type="dxa"/>
            <w:tcBorders>
              <w:top w:val="single" w:sz="4" w:space="0" w:color="auto"/>
              <w:bottom w:val="single" w:sz="4" w:space="0" w:color="auto"/>
            </w:tcBorders>
            <w:noWrap/>
          </w:tcPr>
          <w:p w14:paraId="362ABC41" w14:textId="77777777" w:rsidR="00562780" w:rsidRPr="00124D70" w:rsidRDefault="00562780" w:rsidP="00DA3E66">
            <w:pPr>
              <w:jc w:val="center"/>
              <w:rPr>
                <w:b/>
                <w:bCs/>
                <w:lang w:val="en-US"/>
              </w:rPr>
            </w:pPr>
            <w:r w:rsidRPr="00124D70">
              <w:rPr>
                <w:b/>
                <w:bCs/>
                <w:lang w:val="en-US"/>
              </w:rPr>
              <w:t>few times a week or dail</w:t>
            </w:r>
            <w:r>
              <w:rPr>
                <w:b/>
                <w:bCs/>
                <w:lang w:val="en-US"/>
              </w:rPr>
              <w:t>y</w:t>
            </w:r>
          </w:p>
        </w:tc>
      </w:tr>
      <w:tr w:rsidR="00562780" w:rsidRPr="00562780" w14:paraId="739129AF" w14:textId="77777777" w:rsidTr="00DA3E66">
        <w:trPr>
          <w:trHeight w:val="334"/>
        </w:trPr>
        <w:tc>
          <w:tcPr>
            <w:tcW w:w="6866" w:type="dxa"/>
            <w:tcBorders>
              <w:top w:val="nil"/>
            </w:tcBorders>
            <w:noWrap/>
            <w:hideMark/>
          </w:tcPr>
          <w:p w14:paraId="24396BC7" w14:textId="77777777" w:rsidR="00562780" w:rsidRPr="00124D70" w:rsidRDefault="00562780" w:rsidP="00DA3E66">
            <w:pPr>
              <w:rPr>
                <w:b/>
                <w:bCs/>
                <w:lang w:val="en-US"/>
              </w:rPr>
            </w:pPr>
            <w:r w:rsidRPr="00124D70">
              <w:rPr>
                <w:b/>
                <w:bCs/>
                <w:lang w:val="en-US"/>
              </w:rPr>
              <w:t>How often you deal</w:t>
            </w:r>
            <w:r>
              <w:rPr>
                <w:b/>
                <w:bCs/>
                <w:lang w:val="en-US"/>
              </w:rPr>
              <w:t xml:space="preserve"> following oral health related issues</w:t>
            </w:r>
            <w:r w:rsidRPr="00124D70">
              <w:rPr>
                <w:b/>
                <w:bCs/>
                <w:lang w:val="en-US"/>
              </w:rPr>
              <w:t xml:space="preserve"> wit</w:t>
            </w:r>
            <w:r>
              <w:rPr>
                <w:b/>
                <w:bCs/>
                <w:lang w:val="en-US"/>
              </w:rPr>
              <w:t>h customer?</w:t>
            </w:r>
          </w:p>
        </w:tc>
        <w:tc>
          <w:tcPr>
            <w:tcW w:w="2766" w:type="dxa"/>
            <w:tcBorders>
              <w:top w:val="single" w:sz="4" w:space="0" w:color="auto"/>
            </w:tcBorders>
            <w:noWrap/>
            <w:hideMark/>
          </w:tcPr>
          <w:p w14:paraId="49E865AB" w14:textId="77777777" w:rsidR="00562780" w:rsidRPr="00124D70" w:rsidRDefault="00562780" w:rsidP="00DA3E66">
            <w:pPr>
              <w:rPr>
                <w:b/>
                <w:bCs/>
                <w:lang w:val="en-US"/>
              </w:rPr>
            </w:pPr>
          </w:p>
        </w:tc>
      </w:tr>
      <w:tr w:rsidR="00562780" w:rsidRPr="00124D70" w14:paraId="3A46CED4" w14:textId="77777777" w:rsidTr="00DA3E66">
        <w:trPr>
          <w:trHeight w:val="320"/>
        </w:trPr>
        <w:tc>
          <w:tcPr>
            <w:tcW w:w="6866" w:type="dxa"/>
            <w:noWrap/>
            <w:hideMark/>
          </w:tcPr>
          <w:p w14:paraId="22F9133D" w14:textId="77777777" w:rsidR="00562780" w:rsidRPr="008727A5" w:rsidRDefault="00562780" w:rsidP="00DA3E66">
            <w:pPr>
              <w:pStyle w:val="ListParagraph"/>
              <w:ind w:left="360"/>
              <w:rPr>
                <w:lang w:val="en-GB"/>
              </w:rPr>
            </w:pPr>
            <w:r>
              <w:rPr>
                <w:lang w:val="en-GB"/>
              </w:rPr>
              <w:t>Inspection</w:t>
            </w:r>
            <w:r w:rsidRPr="008727A5">
              <w:rPr>
                <w:lang w:val="en-GB"/>
              </w:rPr>
              <w:t xml:space="preserve"> of the mucous membrane under </w:t>
            </w:r>
            <w:r>
              <w:rPr>
                <w:lang w:val="en-GB"/>
              </w:rPr>
              <w:t xml:space="preserve">removable </w:t>
            </w:r>
            <w:r w:rsidRPr="008727A5">
              <w:rPr>
                <w:lang w:val="en-GB"/>
              </w:rPr>
              <w:t xml:space="preserve">prosthesis </w:t>
            </w:r>
          </w:p>
        </w:tc>
        <w:tc>
          <w:tcPr>
            <w:tcW w:w="2766" w:type="dxa"/>
            <w:noWrap/>
            <w:hideMark/>
          </w:tcPr>
          <w:p w14:paraId="4863DDF5" w14:textId="77777777" w:rsidR="00562780" w:rsidRPr="00124D70" w:rsidRDefault="00562780" w:rsidP="00DA3E66">
            <w:pPr>
              <w:jc w:val="center"/>
              <w:rPr>
                <w:lang w:val="en-GB"/>
              </w:rPr>
            </w:pPr>
            <w:r>
              <w:rPr>
                <w:lang w:val="en-GB"/>
              </w:rPr>
              <w:t>72</w:t>
            </w:r>
          </w:p>
        </w:tc>
      </w:tr>
      <w:tr w:rsidR="00562780" w:rsidRPr="00124D70" w14:paraId="1BF62F04" w14:textId="77777777" w:rsidTr="00DA3E66">
        <w:trPr>
          <w:trHeight w:val="320"/>
        </w:trPr>
        <w:tc>
          <w:tcPr>
            <w:tcW w:w="6866" w:type="dxa"/>
            <w:noWrap/>
            <w:hideMark/>
          </w:tcPr>
          <w:p w14:paraId="49797827" w14:textId="77777777" w:rsidR="00562780" w:rsidRPr="008727A5" w:rsidRDefault="00562780" w:rsidP="00DA3E66">
            <w:pPr>
              <w:pStyle w:val="ListParagraph"/>
              <w:ind w:left="360"/>
              <w:rPr>
                <w:lang w:val="en-GB"/>
              </w:rPr>
            </w:pPr>
            <w:r>
              <w:rPr>
                <w:lang w:val="en-GB"/>
              </w:rPr>
              <w:t>B</w:t>
            </w:r>
            <w:r w:rsidRPr="008727A5">
              <w:rPr>
                <w:lang w:val="en-GB"/>
              </w:rPr>
              <w:t xml:space="preserve">rushing the client's teeth </w:t>
            </w:r>
            <w:r>
              <w:rPr>
                <w:lang w:val="en-GB"/>
              </w:rPr>
              <w:t>(client is not able)</w:t>
            </w:r>
          </w:p>
        </w:tc>
        <w:tc>
          <w:tcPr>
            <w:tcW w:w="2766" w:type="dxa"/>
            <w:noWrap/>
            <w:hideMark/>
          </w:tcPr>
          <w:p w14:paraId="5403418A" w14:textId="77777777" w:rsidR="00562780" w:rsidRPr="00124D70" w:rsidRDefault="00562780" w:rsidP="00DA3E66">
            <w:pPr>
              <w:jc w:val="center"/>
              <w:rPr>
                <w:lang w:val="en-GB"/>
              </w:rPr>
            </w:pPr>
            <w:r>
              <w:rPr>
                <w:lang w:val="en-GB"/>
              </w:rPr>
              <w:t>55</w:t>
            </w:r>
          </w:p>
        </w:tc>
      </w:tr>
      <w:tr w:rsidR="00562780" w:rsidRPr="00124D70" w14:paraId="0E0B77A3" w14:textId="77777777" w:rsidTr="00DA3E66">
        <w:trPr>
          <w:trHeight w:val="358"/>
        </w:trPr>
        <w:tc>
          <w:tcPr>
            <w:tcW w:w="6866" w:type="dxa"/>
            <w:noWrap/>
            <w:hideMark/>
          </w:tcPr>
          <w:p w14:paraId="4E7664CC" w14:textId="77777777" w:rsidR="00562780" w:rsidRPr="008727A5" w:rsidRDefault="00562780" w:rsidP="00DA3E66">
            <w:pPr>
              <w:pStyle w:val="ListParagraph"/>
              <w:ind w:left="360"/>
              <w:rPr>
                <w:lang w:val="en-GB"/>
              </w:rPr>
            </w:pPr>
            <w:r>
              <w:rPr>
                <w:lang w:val="en-GB"/>
              </w:rPr>
              <w:t>Reminding about the cleaning of removable prostheses</w:t>
            </w:r>
            <w:r w:rsidRPr="008727A5">
              <w:rPr>
                <w:lang w:val="en-GB"/>
              </w:rPr>
              <w:t xml:space="preserve"> </w:t>
            </w:r>
          </w:p>
        </w:tc>
        <w:tc>
          <w:tcPr>
            <w:tcW w:w="2766" w:type="dxa"/>
            <w:noWrap/>
            <w:hideMark/>
          </w:tcPr>
          <w:p w14:paraId="2F05D6BA" w14:textId="77777777" w:rsidR="00562780" w:rsidRPr="00124D70" w:rsidRDefault="00562780" w:rsidP="00DA3E66">
            <w:pPr>
              <w:jc w:val="center"/>
              <w:rPr>
                <w:lang w:val="en-GB"/>
              </w:rPr>
            </w:pPr>
            <w:r>
              <w:rPr>
                <w:lang w:val="en-GB"/>
              </w:rPr>
              <w:t>49</w:t>
            </w:r>
          </w:p>
        </w:tc>
      </w:tr>
      <w:tr w:rsidR="00562780" w:rsidRPr="00124D70" w14:paraId="73208942" w14:textId="77777777" w:rsidTr="00DA3E66">
        <w:trPr>
          <w:trHeight w:val="320"/>
        </w:trPr>
        <w:tc>
          <w:tcPr>
            <w:tcW w:w="6866" w:type="dxa"/>
            <w:noWrap/>
            <w:hideMark/>
          </w:tcPr>
          <w:p w14:paraId="68F9686D" w14:textId="77777777" w:rsidR="00562780" w:rsidRPr="008727A5" w:rsidRDefault="00562780" w:rsidP="00DA3E66">
            <w:pPr>
              <w:pStyle w:val="ListParagraph"/>
              <w:ind w:left="360"/>
              <w:rPr>
                <w:lang w:val="en-GB"/>
              </w:rPr>
            </w:pPr>
            <w:r>
              <w:rPr>
                <w:lang w:val="en-GB"/>
              </w:rPr>
              <w:t>F</w:t>
            </w:r>
            <w:r w:rsidRPr="008727A5">
              <w:rPr>
                <w:lang w:val="en-GB"/>
              </w:rPr>
              <w:t>ollowing the brushing technique</w:t>
            </w:r>
          </w:p>
        </w:tc>
        <w:tc>
          <w:tcPr>
            <w:tcW w:w="2766" w:type="dxa"/>
            <w:noWrap/>
            <w:hideMark/>
          </w:tcPr>
          <w:p w14:paraId="432810FD" w14:textId="77777777" w:rsidR="00562780" w:rsidRPr="00124D70" w:rsidRDefault="00562780" w:rsidP="00DA3E66">
            <w:pPr>
              <w:jc w:val="center"/>
              <w:rPr>
                <w:lang w:val="en-GB"/>
              </w:rPr>
            </w:pPr>
            <w:r w:rsidRPr="00124D70">
              <w:rPr>
                <w:lang w:val="en-GB"/>
              </w:rPr>
              <w:t>4</w:t>
            </w:r>
            <w:r>
              <w:rPr>
                <w:lang w:val="en-GB"/>
              </w:rPr>
              <w:t>8</w:t>
            </w:r>
          </w:p>
        </w:tc>
      </w:tr>
      <w:tr w:rsidR="00562780" w:rsidRPr="00124D70" w14:paraId="02C801B5" w14:textId="77777777" w:rsidTr="00DA3E66">
        <w:trPr>
          <w:trHeight w:val="320"/>
        </w:trPr>
        <w:tc>
          <w:tcPr>
            <w:tcW w:w="6866" w:type="dxa"/>
            <w:noWrap/>
            <w:hideMark/>
          </w:tcPr>
          <w:p w14:paraId="423E9087" w14:textId="77777777" w:rsidR="00562780" w:rsidRPr="008727A5" w:rsidRDefault="00562780" w:rsidP="00DA3E66">
            <w:pPr>
              <w:pStyle w:val="ListParagraph"/>
              <w:ind w:left="360"/>
              <w:rPr>
                <w:lang w:val="en-GB"/>
              </w:rPr>
            </w:pPr>
            <w:r>
              <w:rPr>
                <w:lang w:val="en-GB"/>
              </w:rPr>
              <w:t xml:space="preserve">Guiding the client </w:t>
            </w:r>
            <w:r w:rsidRPr="008727A5">
              <w:rPr>
                <w:lang w:val="en-GB"/>
              </w:rPr>
              <w:t>during tooth brushing</w:t>
            </w:r>
          </w:p>
        </w:tc>
        <w:tc>
          <w:tcPr>
            <w:tcW w:w="2766" w:type="dxa"/>
            <w:noWrap/>
            <w:hideMark/>
          </w:tcPr>
          <w:p w14:paraId="753B6614" w14:textId="77777777" w:rsidR="00562780" w:rsidRPr="00124D70" w:rsidRDefault="00562780" w:rsidP="00DA3E66">
            <w:pPr>
              <w:jc w:val="center"/>
              <w:rPr>
                <w:lang w:val="en-GB"/>
              </w:rPr>
            </w:pPr>
            <w:r w:rsidRPr="00124D70">
              <w:rPr>
                <w:lang w:val="en-GB"/>
              </w:rPr>
              <w:t>4</w:t>
            </w:r>
            <w:r>
              <w:rPr>
                <w:lang w:val="en-GB"/>
              </w:rPr>
              <w:t>8</w:t>
            </w:r>
          </w:p>
        </w:tc>
      </w:tr>
      <w:tr w:rsidR="00562780" w:rsidRPr="00124D70" w14:paraId="3F42F9E5" w14:textId="77777777" w:rsidTr="00DA3E66">
        <w:trPr>
          <w:trHeight w:val="330"/>
        </w:trPr>
        <w:tc>
          <w:tcPr>
            <w:tcW w:w="6866" w:type="dxa"/>
            <w:noWrap/>
            <w:hideMark/>
          </w:tcPr>
          <w:p w14:paraId="4DF63AB8" w14:textId="77777777" w:rsidR="00562780" w:rsidRPr="008727A5" w:rsidRDefault="00562780" w:rsidP="00DA3E66">
            <w:pPr>
              <w:pStyle w:val="ListParagraph"/>
              <w:ind w:left="360"/>
              <w:rPr>
                <w:lang w:val="en-GB"/>
              </w:rPr>
            </w:pPr>
            <w:r>
              <w:rPr>
                <w:lang w:val="en-GB"/>
              </w:rPr>
              <w:t>Cleaning of client's removable prostheses (client is not able)</w:t>
            </w:r>
          </w:p>
        </w:tc>
        <w:tc>
          <w:tcPr>
            <w:tcW w:w="2766" w:type="dxa"/>
            <w:noWrap/>
            <w:hideMark/>
          </w:tcPr>
          <w:p w14:paraId="7A378700" w14:textId="77777777" w:rsidR="00562780" w:rsidRPr="00124D70" w:rsidRDefault="00562780" w:rsidP="00DA3E66">
            <w:pPr>
              <w:jc w:val="center"/>
              <w:rPr>
                <w:lang w:val="en-GB"/>
              </w:rPr>
            </w:pPr>
            <w:r w:rsidRPr="00124D70">
              <w:rPr>
                <w:lang w:val="en-GB"/>
              </w:rPr>
              <w:t>42</w:t>
            </w:r>
          </w:p>
        </w:tc>
      </w:tr>
      <w:tr w:rsidR="00562780" w:rsidRPr="00124D70" w14:paraId="253CB4C7" w14:textId="77777777" w:rsidTr="00DA3E66">
        <w:trPr>
          <w:trHeight w:val="652"/>
        </w:trPr>
        <w:tc>
          <w:tcPr>
            <w:tcW w:w="6866" w:type="dxa"/>
            <w:noWrap/>
            <w:hideMark/>
          </w:tcPr>
          <w:p w14:paraId="07799971" w14:textId="77777777" w:rsidR="00562780" w:rsidRPr="008727A5" w:rsidRDefault="00562780" w:rsidP="00DA3E66">
            <w:pPr>
              <w:pStyle w:val="ListParagraph"/>
              <w:ind w:left="360"/>
              <w:rPr>
                <w:lang w:val="en-GB"/>
              </w:rPr>
            </w:pPr>
            <w:r>
              <w:rPr>
                <w:lang w:val="en-GB"/>
              </w:rPr>
              <w:t>G</w:t>
            </w:r>
            <w:r w:rsidRPr="008727A5">
              <w:rPr>
                <w:lang w:val="en-GB"/>
              </w:rPr>
              <w:t>uiding to tooth brushing</w:t>
            </w:r>
            <w:r>
              <w:rPr>
                <w:lang w:val="en-GB"/>
              </w:rPr>
              <w:t xml:space="preserve"> (remind, accompany, give the cleaning tools)</w:t>
            </w:r>
          </w:p>
        </w:tc>
        <w:tc>
          <w:tcPr>
            <w:tcW w:w="2766" w:type="dxa"/>
            <w:noWrap/>
            <w:hideMark/>
          </w:tcPr>
          <w:p w14:paraId="5F002FF5" w14:textId="77777777" w:rsidR="00562780" w:rsidRPr="00124D70" w:rsidRDefault="00562780" w:rsidP="00DA3E66">
            <w:pPr>
              <w:jc w:val="center"/>
              <w:rPr>
                <w:lang w:val="en-GB"/>
              </w:rPr>
            </w:pPr>
            <w:r>
              <w:rPr>
                <w:lang w:val="en-GB"/>
              </w:rPr>
              <w:t>25</w:t>
            </w:r>
          </w:p>
        </w:tc>
      </w:tr>
      <w:tr w:rsidR="00562780" w:rsidRPr="00124D70" w14:paraId="04C3FCA6" w14:textId="77777777" w:rsidTr="00DA3E66">
        <w:trPr>
          <w:trHeight w:val="320"/>
        </w:trPr>
        <w:tc>
          <w:tcPr>
            <w:tcW w:w="6866" w:type="dxa"/>
            <w:noWrap/>
            <w:hideMark/>
          </w:tcPr>
          <w:p w14:paraId="24F009EA" w14:textId="77777777" w:rsidR="00562780" w:rsidRPr="00124D70" w:rsidRDefault="00562780" w:rsidP="00DA3E66">
            <w:pPr>
              <w:rPr>
                <w:lang w:val="en-GB"/>
              </w:rPr>
            </w:pPr>
          </w:p>
        </w:tc>
        <w:tc>
          <w:tcPr>
            <w:tcW w:w="2766" w:type="dxa"/>
            <w:tcBorders>
              <w:top w:val="single" w:sz="4" w:space="0" w:color="auto"/>
              <w:bottom w:val="single" w:sz="4" w:space="0" w:color="auto"/>
            </w:tcBorders>
            <w:noWrap/>
            <w:hideMark/>
          </w:tcPr>
          <w:p w14:paraId="27B924C2" w14:textId="77777777" w:rsidR="00562780" w:rsidRPr="00124D70" w:rsidRDefault="00562780" w:rsidP="00DA3E66">
            <w:pPr>
              <w:jc w:val="center"/>
              <w:rPr>
                <w:b/>
                <w:lang w:val="en-GB"/>
              </w:rPr>
            </w:pPr>
            <w:r w:rsidRPr="00124D70">
              <w:rPr>
                <w:b/>
                <w:lang w:val="en-GB"/>
              </w:rPr>
              <w:t>often/always</w:t>
            </w:r>
            <w:r>
              <w:rPr>
                <w:b/>
                <w:lang w:val="en-GB"/>
              </w:rPr>
              <w:t xml:space="preserve"> </w:t>
            </w:r>
          </w:p>
        </w:tc>
      </w:tr>
      <w:tr w:rsidR="00562780" w:rsidRPr="00562780" w14:paraId="7B682B3E" w14:textId="77777777" w:rsidTr="00DA3E66">
        <w:trPr>
          <w:trHeight w:val="320"/>
        </w:trPr>
        <w:tc>
          <w:tcPr>
            <w:tcW w:w="6866" w:type="dxa"/>
            <w:noWrap/>
            <w:hideMark/>
          </w:tcPr>
          <w:p w14:paraId="6DC01B6F" w14:textId="77777777" w:rsidR="00562780" w:rsidRPr="00124D70" w:rsidRDefault="00562780" w:rsidP="00DA3E66">
            <w:pPr>
              <w:rPr>
                <w:b/>
                <w:bCs/>
                <w:lang w:val="en-GB"/>
              </w:rPr>
            </w:pPr>
            <w:r w:rsidRPr="00124D70">
              <w:rPr>
                <w:b/>
                <w:bCs/>
                <w:lang w:val="en-GB"/>
              </w:rPr>
              <w:t>Visit-specific controls</w:t>
            </w:r>
            <w:r>
              <w:rPr>
                <w:b/>
                <w:bCs/>
                <w:lang w:val="en-GB"/>
              </w:rPr>
              <w:t xml:space="preserve"> concerning to oral health</w:t>
            </w:r>
          </w:p>
        </w:tc>
        <w:tc>
          <w:tcPr>
            <w:tcW w:w="2766" w:type="dxa"/>
            <w:tcBorders>
              <w:top w:val="single" w:sz="4" w:space="0" w:color="auto"/>
            </w:tcBorders>
            <w:noWrap/>
            <w:hideMark/>
          </w:tcPr>
          <w:p w14:paraId="7DE954D3" w14:textId="77777777" w:rsidR="00562780" w:rsidRPr="00124D70" w:rsidRDefault="00562780" w:rsidP="00DA3E66">
            <w:pPr>
              <w:rPr>
                <w:b/>
                <w:bCs/>
                <w:lang w:val="en-GB"/>
              </w:rPr>
            </w:pPr>
          </w:p>
        </w:tc>
      </w:tr>
      <w:tr w:rsidR="00562780" w:rsidRPr="00124D70" w14:paraId="789E6258" w14:textId="77777777" w:rsidTr="00DA3E66">
        <w:trPr>
          <w:trHeight w:val="320"/>
        </w:trPr>
        <w:tc>
          <w:tcPr>
            <w:tcW w:w="6866" w:type="dxa"/>
            <w:noWrap/>
            <w:hideMark/>
          </w:tcPr>
          <w:p w14:paraId="664FEED2" w14:textId="77777777" w:rsidR="00562780" w:rsidRPr="008727A5" w:rsidRDefault="00562780" w:rsidP="00DA3E66">
            <w:pPr>
              <w:pStyle w:val="ListParagraph"/>
              <w:ind w:left="360"/>
              <w:rPr>
                <w:lang w:val="en-GB"/>
              </w:rPr>
            </w:pPr>
            <w:r>
              <w:rPr>
                <w:lang w:val="en-GB"/>
              </w:rPr>
              <w:t>Checking that</w:t>
            </w:r>
            <w:r w:rsidRPr="008727A5">
              <w:rPr>
                <w:lang w:val="en-GB"/>
              </w:rPr>
              <w:t xml:space="preserve"> teeth were cleaned during evening </w:t>
            </w:r>
            <w:r>
              <w:rPr>
                <w:lang w:val="en-GB"/>
              </w:rPr>
              <w:t>visit</w:t>
            </w:r>
          </w:p>
        </w:tc>
        <w:tc>
          <w:tcPr>
            <w:tcW w:w="2766" w:type="dxa"/>
            <w:noWrap/>
            <w:hideMark/>
          </w:tcPr>
          <w:p w14:paraId="2389CD86" w14:textId="77777777" w:rsidR="00562780" w:rsidRPr="00124D70" w:rsidRDefault="00562780" w:rsidP="00DA3E66">
            <w:pPr>
              <w:jc w:val="center"/>
              <w:rPr>
                <w:lang w:val="en-GB"/>
              </w:rPr>
            </w:pPr>
            <w:r w:rsidRPr="00124D70">
              <w:rPr>
                <w:lang w:val="en-GB"/>
              </w:rPr>
              <w:t>5</w:t>
            </w:r>
            <w:r>
              <w:rPr>
                <w:lang w:val="en-GB"/>
              </w:rPr>
              <w:t>5</w:t>
            </w:r>
          </w:p>
        </w:tc>
      </w:tr>
      <w:tr w:rsidR="00562780" w:rsidRPr="00124D70" w14:paraId="1D356B28" w14:textId="77777777" w:rsidTr="00DA3E66">
        <w:trPr>
          <w:trHeight w:val="320"/>
        </w:trPr>
        <w:tc>
          <w:tcPr>
            <w:tcW w:w="6866" w:type="dxa"/>
            <w:noWrap/>
            <w:hideMark/>
          </w:tcPr>
          <w:p w14:paraId="6F2FD3E9" w14:textId="77777777" w:rsidR="00562780" w:rsidRPr="008727A5" w:rsidRDefault="00562780" w:rsidP="00DA3E66">
            <w:pPr>
              <w:pStyle w:val="ListParagraph"/>
              <w:ind w:left="360"/>
              <w:rPr>
                <w:lang w:val="en-GB"/>
              </w:rPr>
            </w:pPr>
            <w:r>
              <w:rPr>
                <w:lang w:val="en-GB"/>
              </w:rPr>
              <w:t xml:space="preserve">Checking that </w:t>
            </w:r>
            <w:r w:rsidRPr="008727A5">
              <w:rPr>
                <w:lang w:val="en-GB"/>
              </w:rPr>
              <w:t xml:space="preserve">client has fluoride toothpaste </w:t>
            </w:r>
          </w:p>
        </w:tc>
        <w:tc>
          <w:tcPr>
            <w:tcW w:w="2766" w:type="dxa"/>
            <w:noWrap/>
            <w:hideMark/>
          </w:tcPr>
          <w:p w14:paraId="18E17AEC" w14:textId="77777777" w:rsidR="00562780" w:rsidRPr="00124D70" w:rsidRDefault="00562780" w:rsidP="00DA3E66">
            <w:pPr>
              <w:jc w:val="center"/>
              <w:rPr>
                <w:lang w:val="en-GB"/>
              </w:rPr>
            </w:pPr>
            <w:r>
              <w:rPr>
                <w:lang w:val="en-GB"/>
              </w:rPr>
              <w:t>55</w:t>
            </w:r>
          </w:p>
        </w:tc>
      </w:tr>
      <w:tr w:rsidR="00562780" w:rsidRPr="00124D70" w14:paraId="48D59126" w14:textId="77777777" w:rsidTr="00DA3E66">
        <w:trPr>
          <w:trHeight w:val="320"/>
        </w:trPr>
        <w:tc>
          <w:tcPr>
            <w:tcW w:w="6866" w:type="dxa"/>
            <w:noWrap/>
            <w:hideMark/>
          </w:tcPr>
          <w:p w14:paraId="255C9295" w14:textId="77777777" w:rsidR="00562780" w:rsidRPr="008727A5" w:rsidRDefault="00562780" w:rsidP="00DA3E66">
            <w:pPr>
              <w:pStyle w:val="ListParagraph"/>
              <w:ind w:left="360"/>
              <w:rPr>
                <w:lang w:val="en-GB"/>
              </w:rPr>
            </w:pPr>
            <w:r>
              <w:rPr>
                <w:lang w:val="en-GB"/>
              </w:rPr>
              <w:t>Checking that</w:t>
            </w:r>
            <w:r w:rsidRPr="008727A5">
              <w:rPr>
                <w:lang w:val="en-GB"/>
              </w:rPr>
              <w:t xml:space="preserve"> teeth were cleaned during morning</w:t>
            </w:r>
            <w:r>
              <w:rPr>
                <w:lang w:val="en-GB"/>
              </w:rPr>
              <w:t xml:space="preserve"> visit</w:t>
            </w:r>
          </w:p>
        </w:tc>
        <w:tc>
          <w:tcPr>
            <w:tcW w:w="2766" w:type="dxa"/>
            <w:noWrap/>
            <w:hideMark/>
          </w:tcPr>
          <w:p w14:paraId="6B7028AE" w14:textId="77777777" w:rsidR="00562780" w:rsidRPr="00124D70" w:rsidRDefault="00562780" w:rsidP="00DA3E66">
            <w:pPr>
              <w:jc w:val="center"/>
              <w:rPr>
                <w:lang w:val="en-GB"/>
              </w:rPr>
            </w:pPr>
            <w:r>
              <w:rPr>
                <w:lang w:val="en-GB"/>
              </w:rPr>
              <w:t>52</w:t>
            </w:r>
          </w:p>
        </w:tc>
      </w:tr>
      <w:tr w:rsidR="00562780" w:rsidRPr="00E76DB6" w14:paraId="4CD7FCAC" w14:textId="77777777" w:rsidTr="00DA3E66">
        <w:trPr>
          <w:trHeight w:val="344"/>
        </w:trPr>
        <w:tc>
          <w:tcPr>
            <w:tcW w:w="6866" w:type="dxa"/>
            <w:noWrap/>
            <w:hideMark/>
          </w:tcPr>
          <w:p w14:paraId="442E350C" w14:textId="77777777" w:rsidR="00562780" w:rsidRPr="008727A5" w:rsidRDefault="00562780" w:rsidP="00DA3E66">
            <w:pPr>
              <w:pStyle w:val="ListParagraph"/>
              <w:ind w:left="360"/>
              <w:rPr>
                <w:lang w:val="en-GB"/>
              </w:rPr>
            </w:pPr>
            <w:r>
              <w:rPr>
                <w:lang w:val="en-GB"/>
              </w:rPr>
              <w:t>T</w:t>
            </w:r>
            <w:r w:rsidRPr="008727A5">
              <w:rPr>
                <w:lang w:val="en-GB"/>
              </w:rPr>
              <w:t>aking care that the client has a proper toothbrush</w:t>
            </w:r>
          </w:p>
        </w:tc>
        <w:tc>
          <w:tcPr>
            <w:tcW w:w="2766" w:type="dxa"/>
            <w:noWrap/>
            <w:hideMark/>
          </w:tcPr>
          <w:p w14:paraId="3BB5E9D2" w14:textId="77777777" w:rsidR="00562780" w:rsidRPr="00124D70" w:rsidRDefault="00562780" w:rsidP="00DA3E66">
            <w:pPr>
              <w:jc w:val="center"/>
              <w:rPr>
                <w:lang w:val="en-GB"/>
              </w:rPr>
            </w:pPr>
            <w:r>
              <w:rPr>
                <w:lang w:val="en-GB"/>
              </w:rPr>
              <w:t>45</w:t>
            </w:r>
          </w:p>
        </w:tc>
      </w:tr>
      <w:tr w:rsidR="00562780" w:rsidRPr="00124D70" w14:paraId="3FB90640" w14:textId="77777777" w:rsidTr="00DA3E66">
        <w:trPr>
          <w:trHeight w:val="320"/>
        </w:trPr>
        <w:tc>
          <w:tcPr>
            <w:tcW w:w="6866" w:type="dxa"/>
            <w:noWrap/>
            <w:hideMark/>
          </w:tcPr>
          <w:p w14:paraId="15053518" w14:textId="77777777" w:rsidR="00562780" w:rsidRPr="008727A5" w:rsidRDefault="00562780" w:rsidP="00DA3E66">
            <w:pPr>
              <w:pStyle w:val="ListParagraph"/>
              <w:ind w:left="360"/>
              <w:rPr>
                <w:lang w:val="en-GB"/>
              </w:rPr>
            </w:pPr>
            <w:r>
              <w:rPr>
                <w:lang w:val="en-GB"/>
              </w:rPr>
              <w:t>C</w:t>
            </w:r>
            <w:r w:rsidRPr="008727A5">
              <w:rPr>
                <w:lang w:val="en-GB"/>
              </w:rPr>
              <w:t>hanging the toothbrush for a new one every three months</w:t>
            </w:r>
          </w:p>
        </w:tc>
        <w:tc>
          <w:tcPr>
            <w:tcW w:w="2766" w:type="dxa"/>
            <w:noWrap/>
            <w:hideMark/>
          </w:tcPr>
          <w:p w14:paraId="03D28EB2" w14:textId="77777777" w:rsidR="00562780" w:rsidRPr="00124D70" w:rsidRDefault="00562780" w:rsidP="00DA3E66">
            <w:pPr>
              <w:jc w:val="center"/>
              <w:rPr>
                <w:lang w:val="en-GB"/>
              </w:rPr>
            </w:pPr>
            <w:r>
              <w:rPr>
                <w:lang w:val="en-GB"/>
              </w:rPr>
              <w:t>22</w:t>
            </w:r>
          </w:p>
        </w:tc>
      </w:tr>
      <w:tr w:rsidR="00562780" w:rsidRPr="00124D70" w14:paraId="69D985E5" w14:textId="77777777" w:rsidTr="00DA3E66">
        <w:trPr>
          <w:trHeight w:val="320"/>
        </w:trPr>
        <w:tc>
          <w:tcPr>
            <w:tcW w:w="6866" w:type="dxa"/>
            <w:noWrap/>
            <w:hideMark/>
          </w:tcPr>
          <w:p w14:paraId="383198F2" w14:textId="77777777" w:rsidR="00562780" w:rsidRPr="008727A5" w:rsidRDefault="00562780" w:rsidP="00DA3E66">
            <w:pPr>
              <w:pStyle w:val="ListParagraph"/>
              <w:ind w:left="360"/>
              <w:rPr>
                <w:lang w:val="en-GB"/>
              </w:rPr>
            </w:pPr>
            <w:r>
              <w:rPr>
                <w:lang w:val="en-US"/>
              </w:rPr>
              <w:t>Checking that client</w:t>
            </w:r>
            <w:r w:rsidRPr="008727A5">
              <w:rPr>
                <w:lang w:val="en-US"/>
              </w:rPr>
              <w:t xml:space="preserve"> has tools for cleaning the interdental spaces</w:t>
            </w:r>
          </w:p>
        </w:tc>
        <w:tc>
          <w:tcPr>
            <w:tcW w:w="2766" w:type="dxa"/>
            <w:noWrap/>
            <w:hideMark/>
          </w:tcPr>
          <w:p w14:paraId="61C551A1" w14:textId="77777777" w:rsidR="00562780" w:rsidRPr="00124D70" w:rsidRDefault="00562780" w:rsidP="00DA3E66">
            <w:pPr>
              <w:jc w:val="center"/>
              <w:rPr>
                <w:lang w:val="en-GB"/>
              </w:rPr>
            </w:pPr>
            <w:r w:rsidRPr="00124D70">
              <w:rPr>
                <w:lang w:val="en-GB"/>
              </w:rPr>
              <w:t>1</w:t>
            </w:r>
            <w:r>
              <w:rPr>
                <w:lang w:val="en-GB"/>
              </w:rPr>
              <w:t>8</w:t>
            </w:r>
          </w:p>
        </w:tc>
      </w:tr>
      <w:tr w:rsidR="00562780" w:rsidRPr="00124D70" w14:paraId="1C01B2F9" w14:textId="77777777" w:rsidTr="00DA3E66">
        <w:trPr>
          <w:trHeight w:val="288"/>
        </w:trPr>
        <w:tc>
          <w:tcPr>
            <w:tcW w:w="6866" w:type="dxa"/>
            <w:noWrap/>
            <w:hideMark/>
          </w:tcPr>
          <w:p w14:paraId="58F29E6C" w14:textId="77777777" w:rsidR="00562780" w:rsidRPr="008727A5" w:rsidRDefault="00562780" w:rsidP="00DA3E66">
            <w:pPr>
              <w:pStyle w:val="ListParagraph"/>
              <w:ind w:left="360"/>
              <w:rPr>
                <w:lang w:val="en-US"/>
              </w:rPr>
            </w:pPr>
            <w:r>
              <w:rPr>
                <w:lang w:val="en-GB"/>
              </w:rPr>
              <w:t>Checking that</w:t>
            </w:r>
            <w:r w:rsidRPr="008727A5">
              <w:rPr>
                <w:lang w:val="en-GB"/>
              </w:rPr>
              <w:t xml:space="preserve"> client has xylitol products</w:t>
            </w:r>
            <w:r w:rsidRPr="008727A5">
              <w:rPr>
                <w:lang w:val="en-US"/>
              </w:rPr>
              <w:t xml:space="preserve"> </w:t>
            </w:r>
          </w:p>
        </w:tc>
        <w:tc>
          <w:tcPr>
            <w:tcW w:w="2766" w:type="dxa"/>
            <w:noWrap/>
            <w:hideMark/>
          </w:tcPr>
          <w:p w14:paraId="6EB47537" w14:textId="77777777" w:rsidR="00562780" w:rsidRPr="00124D70" w:rsidRDefault="00562780" w:rsidP="00DA3E66">
            <w:pPr>
              <w:jc w:val="center"/>
            </w:pPr>
            <w:r w:rsidRPr="00124D70">
              <w:t>1</w:t>
            </w:r>
            <w:r>
              <w:t>3</w:t>
            </w:r>
          </w:p>
        </w:tc>
      </w:tr>
    </w:tbl>
    <w:p w14:paraId="083BB4D4" w14:textId="77777777" w:rsidR="00562780" w:rsidRDefault="00562780" w:rsidP="00562780"/>
    <w:p w14:paraId="7A437A2D" w14:textId="77777777" w:rsidR="00962C52" w:rsidRPr="003D0B91" w:rsidRDefault="00962C52" w:rsidP="00AC000E">
      <w:pPr>
        <w:spacing w:line="480" w:lineRule="auto"/>
        <w:outlineLvl w:val="0"/>
        <w:rPr>
          <w:color w:val="000000" w:themeColor="text1"/>
          <w:lang w:val="en-US"/>
        </w:rPr>
      </w:pPr>
    </w:p>
    <w:sectPr w:rsidR="00962C52" w:rsidRPr="003D0B91" w:rsidSect="00E01090">
      <w:pgSz w:w="12240" w:h="15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0C54DC2"/>
    <w:multiLevelType w:val="hybridMultilevel"/>
    <w:tmpl w:val="0DE0CDFA"/>
    <w:lvl w:ilvl="0" w:tplc="380A274C">
      <w:start w:val="5"/>
      <w:numFmt w:val="bullet"/>
      <w:lvlText w:val="-"/>
      <w:lvlJc w:val="left"/>
      <w:pPr>
        <w:ind w:left="720" w:hanging="360"/>
      </w:pPr>
      <w:rPr>
        <w:rFonts w:ascii="Times New Roman" w:eastAsiaTheme="minorEastAsia"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en-US" w:vendorID="64" w:dllVersion="6" w:nlCheck="1" w:checkStyle="0"/>
  <w:activeWritingStyle w:appName="MSWord" w:lang="en-GB" w:vendorID="64" w:dllVersion="6" w:nlCheck="1" w:checkStyle="0"/>
  <w:activeWritingStyle w:appName="MSWord" w:lang="fi-FI" w:vendorID="64" w:dllVersion="6" w:nlCheck="1" w:checkStyle="0"/>
  <w:activeWritingStyle w:appName="MSWord" w:lang="en-US" w:vendorID="64" w:dllVersion="0" w:nlCheck="1" w:checkStyle="0"/>
  <w:activeWritingStyle w:appName="MSWord" w:lang="fi-FI" w:vendorID="64" w:dllVersion="0" w:nlCheck="1" w:checkStyle="0"/>
  <w:activeWritingStyle w:appName="MSWord" w:lang="en-GB" w:vendorID="64" w:dllVersion="0" w:nlCheck="1" w:checkStyle="0"/>
  <w:activeWritingStyle w:appName="MSWord" w:lang="en-US" w:vendorID="64" w:dllVersion="4096" w:nlCheck="1" w:checkStyle="0"/>
  <w:activeWritingStyle w:appName="MSWord" w:lang="fi-FI"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2C3"/>
    <w:rsid w:val="000010DE"/>
    <w:rsid w:val="0000170A"/>
    <w:rsid w:val="00001E0E"/>
    <w:rsid w:val="000020FE"/>
    <w:rsid w:val="00002979"/>
    <w:rsid w:val="000062DB"/>
    <w:rsid w:val="0001052A"/>
    <w:rsid w:val="00010D5C"/>
    <w:rsid w:val="00011DB4"/>
    <w:rsid w:val="00017EF4"/>
    <w:rsid w:val="0002630D"/>
    <w:rsid w:val="0002741B"/>
    <w:rsid w:val="00030C21"/>
    <w:rsid w:val="00031940"/>
    <w:rsid w:val="00031E36"/>
    <w:rsid w:val="00033D5D"/>
    <w:rsid w:val="00042BDD"/>
    <w:rsid w:val="000457AE"/>
    <w:rsid w:val="000513B4"/>
    <w:rsid w:val="0005172A"/>
    <w:rsid w:val="000521A1"/>
    <w:rsid w:val="00053752"/>
    <w:rsid w:val="00053FAC"/>
    <w:rsid w:val="0005583F"/>
    <w:rsid w:val="000606EE"/>
    <w:rsid w:val="000619AD"/>
    <w:rsid w:val="00065CF3"/>
    <w:rsid w:val="00065E5F"/>
    <w:rsid w:val="0007188A"/>
    <w:rsid w:val="000734E4"/>
    <w:rsid w:val="00074EBC"/>
    <w:rsid w:val="00077557"/>
    <w:rsid w:val="00080D7E"/>
    <w:rsid w:val="000853AE"/>
    <w:rsid w:val="00086D82"/>
    <w:rsid w:val="000913A1"/>
    <w:rsid w:val="0009210F"/>
    <w:rsid w:val="00092860"/>
    <w:rsid w:val="0009472F"/>
    <w:rsid w:val="000952F6"/>
    <w:rsid w:val="000A0CE0"/>
    <w:rsid w:val="000A3072"/>
    <w:rsid w:val="000A6E06"/>
    <w:rsid w:val="000B6A0A"/>
    <w:rsid w:val="000C0440"/>
    <w:rsid w:val="000C1E59"/>
    <w:rsid w:val="000C4117"/>
    <w:rsid w:val="000C50D6"/>
    <w:rsid w:val="000D0A35"/>
    <w:rsid w:val="000D3220"/>
    <w:rsid w:val="000D487A"/>
    <w:rsid w:val="000E1671"/>
    <w:rsid w:val="000E4E3C"/>
    <w:rsid w:val="000E797C"/>
    <w:rsid w:val="000F30EB"/>
    <w:rsid w:val="001005BB"/>
    <w:rsid w:val="0010092D"/>
    <w:rsid w:val="00100E03"/>
    <w:rsid w:val="001025DA"/>
    <w:rsid w:val="00103810"/>
    <w:rsid w:val="00103B05"/>
    <w:rsid w:val="0010584B"/>
    <w:rsid w:val="00107CEC"/>
    <w:rsid w:val="00111D47"/>
    <w:rsid w:val="00112CDA"/>
    <w:rsid w:val="001143E5"/>
    <w:rsid w:val="0011457F"/>
    <w:rsid w:val="00121229"/>
    <w:rsid w:val="001244DA"/>
    <w:rsid w:val="001249B0"/>
    <w:rsid w:val="00126A48"/>
    <w:rsid w:val="00130126"/>
    <w:rsid w:val="0013093A"/>
    <w:rsid w:val="001376EA"/>
    <w:rsid w:val="00137A29"/>
    <w:rsid w:val="00140DDF"/>
    <w:rsid w:val="00141CCA"/>
    <w:rsid w:val="00142C16"/>
    <w:rsid w:val="0014454B"/>
    <w:rsid w:val="0014568F"/>
    <w:rsid w:val="00150796"/>
    <w:rsid w:val="00150FBD"/>
    <w:rsid w:val="001514AC"/>
    <w:rsid w:val="001546F6"/>
    <w:rsid w:val="00161998"/>
    <w:rsid w:val="00172B87"/>
    <w:rsid w:val="00172C81"/>
    <w:rsid w:val="00175598"/>
    <w:rsid w:val="00175B7F"/>
    <w:rsid w:val="00176AD5"/>
    <w:rsid w:val="00180114"/>
    <w:rsid w:val="00180A14"/>
    <w:rsid w:val="00183CB5"/>
    <w:rsid w:val="0018401D"/>
    <w:rsid w:val="00185847"/>
    <w:rsid w:val="001972A9"/>
    <w:rsid w:val="00197A0F"/>
    <w:rsid w:val="001A45B9"/>
    <w:rsid w:val="001A47C8"/>
    <w:rsid w:val="001A7464"/>
    <w:rsid w:val="001B3E1C"/>
    <w:rsid w:val="001B5EC3"/>
    <w:rsid w:val="001C36B4"/>
    <w:rsid w:val="001C3B9E"/>
    <w:rsid w:val="001C7229"/>
    <w:rsid w:val="001D0B48"/>
    <w:rsid w:val="001D2BDB"/>
    <w:rsid w:val="001E1170"/>
    <w:rsid w:val="001E21F9"/>
    <w:rsid w:val="00206473"/>
    <w:rsid w:val="00206A5E"/>
    <w:rsid w:val="00207965"/>
    <w:rsid w:val="002125D7"/>
    <w:rsid w:val="0021288E"/>
    <w:rsid w:val="00215A1B"/>
    <w:rsid w:val="00215BA6"/>
    <w:rsid w:val="00217387"/>
    <w:rsid w:val="00221D22"/>
    <w:rsid w:val="0022375E"/>
    <w:rsid w:val="002274BF"/>
    <w:rsid w:val="00227DEA"/>
    <w:rsid w:val="00227F85"/>
    <w:rsid w:val="0023288D"/>
    <w:rsid w:val="00232A04"/>
    <w:rsid w:val="002340CE"/>
    <w:rsid w:val="0023410D"/>
    <w:rsid w:val="00241966"/>
    <w:rsid w:val="00245659"/>
    <w:rsid w:val="00247A66"/>
    <w:rsid w:val="002507DF"/>
    <w:rsid w:val="00253F13"/>
    <w:rsid w:val="00256CA8"/>
    <w:rsid w:val="00257307"/>
    <w:rsid w:val="00257F90"/>
    <w:rsid w:val="0026138B"/>
    <w:rsid w:val="0026303C"/>
    <w:rsid w:val="00264C25"/>
    <w:rsid w:val="00264FF2"/>
    <w:rsid w:val="002656FB"/>
    <w:rsid w:val="002661DA"/>
    <w:rsid w:val="00271EDF"/>
    <w:rsid w:val="00273546"/>
    <w:rsid w:val="0027398D"/>
    <w:rsid w:val="00281885"/>
    <w:rsid w:val="00281A58"/>
    <w:rsid w:val="00292C1A"/>
    <w:rsid w:val="00294FBD"/>
    <w:rsid w:val="00295369"/>
    <w:rsid w:val="002960E3"/>
    <w:rsid w:val="00296832"/>
    <w:rsid w:val="002A12D3"/>
    <w:rsid w:val="002A2F82"/>
    <w:rsid w:val="002A364C"/>
    <w:rsid w:val="002A3692"/>
    <w:rsid w:val="002A5407"/>
    <w:rsid w:val="002B019F"/>
    <w:rsid w:val="002B1E88"/>
    <w:rsid w:val="002B3DCC"/>
    <w:rsid w:val="002B6ADA"/>
    <w:rsid w:val="002C2491"/>
    <w:rsid w:val="002C2656"/>
    <w:rsid w:val="002C4A34"/>
    <w:rsid w:val="002C7483"/>
    <w:rsid w:val="002C773E"/>
    <w:rsid w:val="002D00A9"/>
    <w:rsid w:val="002D1DE2"/>
    <w:rsid w:val="002D7D7B"/>
    <w:rsid w:val="002E2436"/>
    <w:rsid w:val="002E6112"/>
    <w:rsid w:val="002E69FD"/>
    <w:rsid w:val="002E7330"/>
    <w:rsid w:val="003007AD"/>
    <w:rsid w:val="0030746E"/>
    <w:rsid w:val="00310482"/>
    <w:rsid w:val="0031247E"/>
    <w:rsid w:val="00312939"/>
    <w:rsid w:val="003136FC"/>
    <w:rsid w:val="00313D55"/>
    <w:rsid w:val="00314638"/>
    <w:rsid w:val="00315A78"/>
    <w:rsid w:val="00320481"/>
    <w:rsid w:val="00320C80"/>
    <w:rsid w:val="003230D8"/>
    <w:rsid w:val="00323BA8"/>
    <w:rsid w:val="00324528"/>
    <w:rsid w:val="00331853"/>
    <w:rsid w:val="003328C4"/>
    <w:rsid w:val="0033496A"/>
    <w:rsid w:val="00334ACE"/>
    <w:rsid w:val="00335018"/>
    <w:rsid w:val="003355C6"/>
    <w:rsid w:val="00335F9E"/>
    <w:rsid w:val="0033710A"/>
    <w:rsid w:val="00337657"/>
    <w:rsid w:val="00347B2A"/>
    <w:rsid w:val="00350616"/>
    <w:rsid w:val="0035290C"/>
    <w:rsid w:val="00356984"/>
    <w:rsid w:val="00361514"/>
    <w:rsid w:val="0036356C"/>
    <w:rsid w:val="00365FD4"/>
    <w:rsid w:val="00366C37"/>
    <w:rsid w:val="00370E2B"/>
    <w:rsid w:val="003729E9"/>
    <w:rsid w:val="00377F7D"/>
    <w:rsid w:val="00382948"/>
    <w:rsid w:val="003851E1"/>
    <w:rsid w:val="00387C60"/>
    <w:rsid w:val="00390675"/>
    <w:rsid w:val="0039328A"/>
    <w:rsid w:val="003941EB"/>
    <w:rsid w:val="00397D10"/>
    <w:rsid w:val="003A1A77"/>
    <w:rsid w:val="003A1AA8"/>
    <w:rsid w:val="003A265B"/>
    <w:rsid w:val="003A3C34"/>
    <w:rsid w:val="003A6B1A"/>
    <w:rsid w:val="003A7AEB"/>
    <w:rsid w:val="003B02A3"/>
    <w:rsid w:val="003B3F87"/>
    <w:rsid w:val="003B6C4F"/>
    <w:rsid w:val="003B6E94"/>
    <w:rsid w:val="003B7727"/>
    <w:rsid w:val="003C0F1E"/>
    <w:rsid w:val="003C3F54"/>
    <w:rsid w:val="003C5040"/>
    <w:rsid w:val="003C53C4"/>
    <w:rsid w:val="003D0B91"/>
    <w:rsid w:val="003D1D03"/>
    <w:rsid w:val="003D5439"/>
    <w:rsid w:val="003D6E28"/>
    <w:rsid w:val="003D7A60"/>
    <w:rsid w:val="003E44ED"/>
    <w:rsid w:val="003E7BB7"/>
    <w:rsid w:val="003F0AD8"/>
    <w:rsid w:val="003F6A5F"/>
    <w:rsid w:val="00402265"/>
    <w:rsid w:val="00403F9E"/>
    <w:rsid w:val="004105CE"/>
    <w:rsid w:val="00424855"/>
    <w:rsid w:val="00426912"/>
    <w:rsid w:val="00426E73"/>
    <w:rsid w:val="00426F30"/>
    <w:rsid w:val="00430457"/>
    <w:rsid w:val="00431B5A"/>
    <w:rsid w:val="0043230A"/>
    <w:rsid w:val="00432999"/>
    <w:rsid w:val="00433840"/>
    <w:rsid w:val="00434792"/>
    <w:rsid w:val="0044440D"/>
    <w:rsid w:val="00445967"/>
    <w:rsid w:val="004459A7"/>
    <w:rsid w:val="00447A94"/>
    <w:rsid w:val="00453EE5"/>
    <w:rsid w:val="00461C66"/>
    <w:rsid w:val="0046489F"/>
    <w:rsid w:val="00467744"/>
    <w:rsid w:val="00467E18"/>
    <w:rsid w:val="00470C59"/>
    <w:rsid w:val="004758C8"/>
    <w:rsid w:val="00475F8C"/>
    <w:rsid w:val="004808DC"/>
    <w:rsid w:val="004856AD"/>
    <w:rsid w:val="004934D8"/>
    <w:rsid w:val="00494E8E"/>
    <w:rsid w:val="004957B6"/>
    <w:rsid w:val="004A43AC"/>
    <w:rsid w:val="004A7493"/>
    <w:rsid w:val="004B0765"/>
    <w:rsid w:val="004B1D29"/>
    <w:rsid w:val="004B2EAD"/>
    <w:rsid w:val="004B3A7D"/>
    <w:rsid w:val="004C0711"/>
    <w:rsid w:val="004C288E"/>
    <w:rsid w:val="004C3235"/>
    <w:rsid w:val="004C7EE8"/>
    <w:rsid w:val="004D04D9"/>
    <w:rsid w:val="004D3A2F"/>
    <w:rsid w:val="004D7FDF"/>
    <w:rsid w:val="004E2201"/>
    <w:rsid w:val="004E53E3"/>
    <w:rsid w:val="004E55BA"/>
    <w:rsid w:val="004E6141"/>
    <w:rsid w:val="004E716A"/>
    <w:rsid w:val="004F0587"/>
    <w:rsid w:val="004F1549"/>
    <w:rsid w:val="004F1C22"/>
    <w:rsid w:val="004F3C46"/>
    <w:rsid w:val="004F3EDB"/>
    <w:rsid w:val="004F4BB4"/>
    <w:rsid w:val="004F5E4B"/>
    <w:rsid w:val="004F6094"/>
    <w:rsid w:val="004F694F"/>
    <w:rsid w:val="00501EA8"/>
    <w:rsid w:val="00502602"/>
    <w:rsid w:val="00504FD9"/>
    <w:rsid w:val="00507081"/>
    <w:rsid w:val="00512428"/>
    <w:rsid w:val="00515B25"/>
    <w:rsid w:val="00517FA0"/>
    <w:rsid w:val="00523D4F"/>
    <w:rsid w:val="005279EF"/>
    <w:rsid w:val="00534F34"/>
    <w:rsid w:val="00541707"/>
    <w:rsid w:val="0054366E"/>
    <w:rsid w:val="00544130"/>
    <w:rsid w:val="0054541C"/>
    <w:rsid w:val="0054565E"/>
    <w:rsid w:val="0055164A"/>
    <w:rsid w:val="00553896"/>
    <w:rsid w:val="0055601C"/>
    <w:rsid w:val="00561999"/>
    <w:rsid w:val="00562771"/>
    <w:rsid w:val="00562780"/>
    <w:rsid w:val="00564EC2"/>
    <w:rsid w:val="005706DB"/>
    <w:rsid w:val="00571AD2"/>
    <w:rsid w:val="00573151"/>
    <w:rsid w:val="00575584"/>
    <w:rsid w:val="00575A7F"/>
    <w:rsid w:val="005763B1"/>
    <w:rsid w:val="00580498"/>
    <w:rsid w:val="00581367"/>
    <w:rsid w:val="005819AE"/>
    <w:rsid w:val="00591B9C"/>
    <w:rsid w:val="00595D51"/>
    <w:rsid w:val="00597538"/>
    <w:rsid w:val="005A3D6D"/>
    <w:rsid w:val="005A70FA"/>
    <w:rsid w:val="005B1703"/>
    <w:rsid w:val="005B1778"/>
    <w:rsid w:val="005B1AC2"/>
    <w:rsid w:val="005C0DD7"/>
    <w:rsid w:val="005C23F7"/>
    <w:rsid w:val="005C5E55"/>
    <w:rsid w:val="005C5F35"/>
    <w:rsid w:val="005C7288"/>
    <w:rsid w:val="005D2BD3"/>
    <w:rsid w:val="005D300F"/>
    <w:rsid w:val="005D4203"/>
    <w:rsid w:val="005D490E"/>
    <w:rsid w:val="005D532D"/>
    <w:rsid w:val="005D74D3"/>
    <w:rsid w:val="005D7EF9"/>
    <w:rsid w:val="005E5D0F"/>
    <w:rsid w:val="005E65C2"/>
    <w:rsid w:val="005E6818"/>
    <w:rsid w:val="005F4AE7"/>
    <w:rsid w:val="005F6226"/>
    <w:rsid w:val="005F6830"/>
    <w:rsid w:val="005F71FF"/>
    <w:rsid w:val="00601682"/>
    <w:rsid w:val="00603679"/>
    <w:rsid w:val="006050A5"/>
    <w:rsid w:val="00605814"/>
    <w:rsid w:val="00605B90"/>
    <w:rsid w:val="00607AE9"/>
    <w:rsid w:val="00611A45"/>
    <w:rsid w:val="00615CF5"/>
    <w:rsid w:val="00616466"/>
    <w:rsid w:val="00617E21"/>
    <w:rsid w:val="00630CE3"/>
    <w:rsid w:val="00634635"/>
    <w:rsid w:val="0063506D"/>
    <w:rsid w:val="00641488"/>
    <w:rsid w:val="00641785"/>
    <w:rsid w:val="00641A2D"/>
    <w:rsid w:val="00646DE8"/>
    <w:rsid w:val="00652401"/>
    <w:rsid w:val="0065359E"/>
    <w:rsid w:val="00653CDA"/>
    <w:rsid w:val="00653CDB"/>
    <w:rsid w:val="00655432"/>
    <w:rsid w:val="0065695B"/>
    <w:rsid w:val="00657502"/>
    <w:rsid w:val="00661B2F"/>
    <w:rsid w:val="00664AA1"/>
    <w:rsid w:val="0066738C"/>
    <w:rsid w:val="006677CA"/>
    <w:rsid w:val="00671E3B"/>
    <w:rsid w:val="00672335"/>
    <w:rsid w:val="00676530"/>
    <w:rsid w:val="00676F25"/>
    <w:rsid w:val="006827BC"/>
    <w:rsid w:val="006832F8"/>
    <w:rsid w:val="00683C1A"/>
    <w:rsid w:val="0068480B"/>
    <w:rsid w:val="00684A8D"/>
    <w:rsid w:val="00686E33"/>
    <w:rsid w:val="0069091B"/>
    <w:rsid w:val="00691437"/>
    <w:rsid w:val="0069162C"/>
    <w:rsid w:val="00691D58"/>
    <w:rsid w:val="00692AAC"/>
    <w:rsid w:val="00694005"/>
    <w:rsid w:val="006959ED"/>
    <w:rsid w:val="0069723E"/>
    <w:rsid w:val="006A0229"/>
    <w:rsid w:val="006A16E4"/>
    <w:rsid w:val="006A5121"/>
    <w:rsid w:val="006A6EB2"/>
    <w:rsid w:val="006B167B"/>
    <w:rsid w:val="006B416C"/>
    <w:rsid w:val="006B53B4"/>
    <w:rsid w:val="006B7ACD"/>
    <w:rsid w:val="006C370C"/>
    <w:rsid w:val="006C3F98"/>
    <w:rsid w:val="006C463E"/>
    <w:rsid w:val="006C6405"/>
    <w:rsid w:val="006C6B54"/>
    <w:rsid w:val="006D0C39"/>
    <w:rsid w:val="006D473E"/>
    <w:rsid w:val="006D5423"/>
    <w:rsid w:val="006E20CB"/>
    <w:rsid w:val="006E761B"/>
    <w:rsid w:val="006F1867"/>
    <w:rsid w:val="006F2224"/>
    <w:rsid w:val="006F58A3"/>
    <w:rsid w:val="006F68BE"/>
    <w:rsid w:val="006F6A0C"/>
    <w:rsid w:val="006F7B9C"/>
    <w:rsid w:val="007003EC"/>
    <w:rsid w:val="00700B1B"/>
    <w:rsid w:val="00704315"/>
    <w:rsid w:val="00704FE6"/>
    <w:rsid w:val="00715608"/>
    <w:rsid w:val="00715B70"/>
    <w:rsid w:val="0071606C"/>
    <w:rsid w:val="007247F3"/>
    <w:rsid w:val="00727DB5"/>
    <w:rsid w:val="00732DAF"/>
    <w:rsid w:val="00733422"/>
    <w:rsid w:val="00736562"/>
    <w:rsid w:val="00745402"/>
    <w:rsid w:val="0074732F"/>
    <w:rsid w:val="007548FC"/>
    <w:rsid w:val="00756A02"/>
    <w:rsid w:val="00756EAD"/>
    <w:rsid w:val="00763050"/>
    <w:rsid w:val="007657CE"/>
    <w:rsid w:val="007660A1"/>
    <w:rsid w:val="007665DC"/>
    <w:rsid w:val="00775577"/>
    <w:rsid w:val="00775B61"/>
    <w:rsid w:val="0078130B"/>
    <w:rsid w:val="00781FE9"/>
    <w:rsid w:val="007900AF"/>
    <w:rsid w:val="00790B0F"/>
    <w:rsid w:val="00790E6C"/>
    <w:rsid w:val="0079156D"/>
    <w:rsid w:val="0079362A"/>
    <w:rsid w:val="00797F7D"/>
    <w:rsid w:val="007A06C4"/>
    <w:rsid w:val="007A0BF8"/>
    <w:rsid w:val="007A43F6"/>
    <w:rsid w:val="007A5716"/>
    <w:rsid w:val="007B7988"/>
    <w:rsid w:val="007C1AF5"/>
    <w:rsid w:val="007C597C"/>
    <w:rsid w:val="007D0A4D"/>
    <w:rsid w:val="007D1C38"/>
    <w:rsid w:val="007D32EC"/>
    <w:rsid w:val="007D73B5"/>
    <w:rsid w:val="007E0019"/>
    <w:rsid w:val="007E1C8D"/>
    <w:rsid w:val="007E1EB5"/>
    <w:rsid w:val="007E306B"/>
    <w:rsid w:val="007E33EF"/>
    <w:rsid w:val="007E3812"/>
    <w:rsid w:val="007E3875"/>
    <w:rsid w:val="007E4790"/>
    <w:rsid w:val="007E4E46"/>
    <w:rsid w:val="007F46A5"/>
    <w:rsid w:val="007F50F3"/>
    <w:rsid w:val="007F6203"/>
    <w:rsid w:val="007F7147"/>
    <w:rsid w:val="007F7D5F"/>
    <w:rsid w:val="00804945"/>
    <w:rsid w:val="0080580D"/>
    <w:rsid w:val="00810C97"/>
    <w:rsid w:val="00810EDA"/>
    <w:rsid w:val="008171E6"/>
    <w:rsid w:val="0081774D"/>
    <w:rsid w:val="00824260"/>
    <w:rsid w:val="008242D2"/>
    <w:rsid w:val="00825F4B"/>
    <w:rsid w:val="008274B4"/>
    <w:rsid w:val="00834E79"/>
    <w:rsid w:val="00835A85"/>
    <w:rsid w:val="0083764B"/>
    <w:rsid w:val="0084102E"/>
    <w:rsid w:val="008464BB"/>
    <w:rsid w:val="00854CE4"/>
    <w:rsid w:val="0087460B"/>
    <w:rsid w:val="00875C82"/>
    <w:rsid w:val="00877AEC"/>
    <w:rsid w:val="00881B18"/>
    <w:rsid w:val="00882497"/>
    <w:rsid w:val="00890F39"/>
    <w:rsid w:val="00892A04"/>
    <w:rsid w:val="00894231"/>
    <w:rsid w:val="00896BE9"/>
    <w:rsid w:val="008A28E8"/>
    <w:rsid w:val="008A4682"/>
    <w:rsid w:val="008A6976"/>
    <w:rsid w:val="008B10B7"/>
    <w:rsid w:val="008B23F2"/>
    <w:rsid w:val="008B3D96"/>
    <w:rsid w:val="008B3F67"/>
    <w:rsid w:val="008B6E03"/>
    <w:rsid w:val="008B71AB"/>
    <w:rsid w:val="008C42F8"/>
    <w:rsid w:val="008D10E4"/>
    <w:rsid w:val="008E1001"/>
    <w:rsid w:val="008E375E"/>
    <w:rsid w:val="008E389E"/>
    <w:rsid w:val="008E4449"/>
    <w:rsid w:val="008F69F4"/>
    <w:rsid w:val="00900D99"/>
    <w:rsid w:val="00900F17"/>
    <w:rsid w:val="00902E76"/>
    <w:rsid w:val="00904423"/>
    <w:rsid w:val="00904F03"/>
    <w:rsid w:val="00911759"/>
    <w:rsid w:val="009117C9"/>
    <w:rsid w:val="00922CF6"/>
    <w:rsid w:val="009273BA"/>
    <w:rsid w:val="009321A3"/>
    <w:rsid w:val="009347FB"/>
    <w:rsid w:val="00934EC6"/>
    <w:rsid w:val="00946648"/>
    <w:rsid w:val="00946E06"/>
    <w:rsid w:val="009519F8"/>
    <w:rsid w:val="00960443"/>
    <w:rsid w:val="009615DA"/>
    <w:rsid w:val="00961A59"/>
    <w:rsid w:val="00962C52"/>
    <w:rsid w:val="00963B8A"/>
    <w:rsid w:val="00972863"/>
    <w:rsid w:val="00972EAC"/>
    <w:rsid w:val="0097644D"/>
    <w:rsid w:val="009765D3"/>
    <w:rsid w:val="00976C9C"/>
    <w:rsid w:val="00980728"/>
    <w:rsid w:val="00980A73"/>
    <w:rsid w:val="00984B30"/>
    <w:rsid w:val="0098555C"/>
    <w:rsid w:val="009855DF"/>
    <w:rsid w:val="00987F08"/>
    <w:rsid w:val="00991B34"/>
    <w:rsid w:val="00995DFC"/>
    <w:rsid w:val="009A3B4E"/>
    <w:rsid w:val="009A4BE7"/>
    <w:rsid w:val="009A5938"/>
    <w:rsid w:val="009A7DFA"/>
    <w:rsid w:val="009A7ECD"/>
    <w:rsid w:val="009B0581"/>
    <w:rsid w:val="009B6104"/>
    <w:rsid w:val="009C1EB4"/>
    <w:rsid w:val="009C1FF9"/>
    <w:rsid w:val="009C3C4B"/>
    <w:rsid w:val="009C4DE5"/>
    <w:rsid w:val="009C6211"/>
    <w:rsid w:val="009C68B3"/>
    <w:rsid w:val="009C6F6E"/>
    <w:rsid w:val="009C7274"/>
    <w:rsid w:val="009C770B"/>
    <w:rsid w:val="009C7C21"/>
    <w:rsid w:val="009D14D5"/>
    <w:rsid w:val="009D3BC2"/>
    <w:rsid w:val="009D3D94"/>
    <w:rsid w:val="009D48F4"/>
    <w:rsid w:val="009D7ED0"/>
    <w:rsid w:val="009E35D0"/>
    <w:rsid w:val="009E4458"/>
    <w:rsid w:val="009E44E4"/>
    <w:rsid w:val="009F45C8"/>
    <w:rsid w:val="009F4A53"/>
    <w:rsid w:val="009F5131"/>
    <w:rsid w:val="009F5418"/>
    <w:rsid w:val="009F7997"/>
    <w:rsid w:val="00A03D93"/>
    <w:rsid w:val="00A04F0A"/>
    <w:rsid w:val="00A074B6"/>
    <w:rsid w:val="00A24254"/>
    <w:rsid w:val="00A3224C"/>
    <w:rsid w:val="00A413B3"/>
    <w:rsid w:val="00A465FC"/>
    <w:rsid w:val="00A47EDB"/>
    <w:rsid w:val="00A47EDD"/>
    <w:rsid w:val="00A5330E"/>
    <w:rsid w:val="00A56046"/>
    <w:rsid w:val="00A6063B"/>
    <w:rsid w:val="00A61819"/>
    <w:rsid w:val="00A651ED"/>
    <w:rsid w:val="00A65EEB"/>
    <w:rsid w:val="00A70C87"/>
    <w:rsid w:val="00A7154F"/>
    <w:rsid w:val="00A76AAC"/>
    <w:rsid w:val="00A8227B"/>
    <w:rsid w:val="00A831F8"/>
    <w:rsid w:val="00A84851"/>
    <w:rsid w:val="00A912F8"/>
    <w:rsid w:val="00A9265B"/>
    <w:rsid w:val="00A949CB"/>
    <w:rsid w:val="00A95446"/>
    <w:rsid w:val="00A959BE"/>
    <w:rsid w:val="00AA0AA2"/>
    <w:rsid w:val="00AA1BD9"/>
    <w:rsid w:val="00AA3ECF"/>
    <w:rsid w:val="00AA521E"/>
    <w:rsid w:val="00AA779C"/>
    <w:rsid w:val="00AA77E4"/>
    <w:rsid w:val="00AA7B11"/>
    <w:rsid w:val="00AB527A"/>
    <w:rsid w:val="00AB6D9E"/>
    <w:rsid w:val="00AC000E"/>
    <w:rsid w:val="00AC1044"/>
    <w:rsid w:val="00AC2B56"/>
    <w:rsid w:val="00AD008B"/>
    <w:rsid w:val="00AD02C3"/>
    <w:rsid w:val="00AD1732"/>
    <w:rsid w:val="00AD1B29"/>
    <w:rsid w:val="00AD33D1"/>
    <w:rsid w:val="00AE2EB6"/>
    <w:rsid w:val="00AE3A53"/>
    <w:rsid w:val="00AE6BE4"/>
    <w:rsid w:val="00AE6F15"/>
    <w:rsid w:val="00AE78AC"/>
    <w:rsid w:val="00AF2BF3"/>
    <w:rsid w:val="00AF3F73"/>
    <w:rsid w:val="00AF65E5"/>
    <w:rsid w:val="00AF6FC7"/>
    <w:rsid w:val="00B00B95"/>
    <w:rsid w:val="00B03203"/>
    <w:rsid w:val="00B05434"/>
    <w:rsid w:val="00B10F5A"/>
    <w:rsid w:val="00B158E5"/>
    <w:rsid w:val="00B16E4B"/>
    <w:rsid w:val="00B17692"/>
    <w:rsid w:val="00B27A97"/>
    <w:rsid w:val="00B27B42"/>
    <w:rsid w:val="00B32442"/>
    <w:rsid w:val="00B32D6A"/>
    <w:rsid w:val="00B3416D"/>
    <w:rsid w:val="00B34E08"/>
    <w:rsid w:val="00B3706D"/>
    <w:rsid w:val="00B41976"/>
    <w:rsid w:val="00B4456A"/>
    <w:rsid w:val="00B54EB6"/>
    <w:rsid w:val="00B556CB"/>
    <w:rsid w:val="00B56293"/>
    <w:rsid w:val="00B613B6"/>
    <w:rsid w:val="00B647B9"/>
    <w:rsid w:val="00B7187F"/>
    <w:rsid w:val="00B73468"/>
    <w:rsid w:val="00B751EC"/>
    <w:rsid w:val="00B75673"/>
    <w:rsid w:val="00B82D9B"/>
    <w:rsid w:val="00B83A69"/>
    <w:rsid w:val="00B85300"/>
    <w:rsid w:val="00B8631A"/>
    <w:rsid w:val="00B917BA"/>
    <w:rsid w:val="00B9197D"/>
    <w:rsid w:val="00B97433"/>
    <w:rsid w:val="00BA4403"/>
    <w:rsid w:val="00BB1337"/>
    <w:rsid w:val="00BB43E2"/>
    <w:rsid w:val="00BB493F"/>
    <w:rsid w:val="00BB553D"/>
    <w:rsid w:val="00BB5876"/>
    <w:rsid w:val="00BB5F4A"/>
    <w:rsid w:val="00BB79AE"/>
    <w:rsid w:val="00BC56C2"/>
    <w:rsid w:val="00BC5F21"/>
    <w:rsid w:val="00BC6FA4"/>
    <w:rsid w:val="00BC71D3"/>
    <w:rsid w:val="00BD1EFF"/>
    <w:rsid w:val="00BD2B83"/>
    <w:rsid w:val="00BD45C7"/>
    <w:rsid w:val="00BD5276"/>
    <w:rsid w:val="00BD7C93"/>
    <w:rsid w:val="00BE2507"/>
    <w:rsid w:val="00BE3A56"/>
    <w:rsid w:val="00BE44F9"/>
    <w:rsid w:val="00BE5EE0"/>
    <w:rsid w:val="00BE61E9"/>
    <w:rsid w:val="00BE79A7"/>
    <w:rsid w:val="00BF5CBF"/>
    <w:rsid w:val="00BF5F5A"/>
    <w:rsid w:val="00C00B64"/>
    <w:rsid w:val="00C06009"/>
    <w:rsid w:val="00C0605D"/>
    <w:rsid w:val="00C105F7"/>
    <w:rsid w:val="00C1161A"/>
    <w:rsid w:val="00C15A54"/>
    <w:rsid w:val="00C16438"/>
    <w:rsid w:val="00C16588"/>
    <w:rsid w:val="00C20A55"/>
    <w:rsid w:val="00C21B13"/>
    <w:rsid w:val="00C21E78"/>
    <w:rsid w:val="00C229BB"/>
    <w:rsid w:val="00C23A0B"/>
    <w:rsid w:val="00C374A6"/>
    <w:rsid w:val="00C41B01"/>
    <w:rsid w:val="00C4371F"/>
    <w:rsid w:val="00C4717B"/>
    <w:rsid w:val="00C53027"/>
    <w:rsid w:val="00C53FE7"/>
    <w:rsid w:val="00C600D9"/>
    <w:rsid w:val="00C6148E"/>
    <w:rsid w:val="00C642E9"/>
    <w:rsid w:val="00C654A8"/>
    <w:rsid w:val="00C656E8"/>
    <w:rsid w:val="00C7087A"/>
    <w:rsid w:val="00C72533"/>
    <w:rsid w:val="00C72AF4"/>
    <w:rsid w:val="00C74B9C"/>
    <w:rsid w:val="00C75A0C"/>
    <w:rsid w:val="00C7714A"/>
    <w:rsid w:val="00C836E0"/>
    <w:rsid w:val="00C85247"/>
    <w:rsid w:val="00C87226"/>
    <w:rsid w:val="00C90696"/>
    <w:rsid w:val="00CA1169"/>
    <w:rsid w:val="00CA3B67"/>
    <w:rsid w:val="00CB0ED2"/>
    <w:rsid w:val="00CB4C6C"/>
    <w:rsid w:val="00CB7807"/>
    <w:rsid w:val="00CC0732"/>
    <w:rsid w:val="00CC79AC"/>
    <w:rsid w:val="00CC7E75"/>
    <w:rsid w:val="00CD015A"/>
    <w:rsid w:val="00CD22C9"/>
    <w:rsid w:val="00CD6FF2"/>
    <w:rsid w:val="00CE4489"/>
    <w:rsid w:val="00CF1EEC"/>
    <w:rsid w:val="00CF41F3"/>
    <w:rsid w:val="00D000A3"/>
    <w:rsid w:val="00D0154B"/>
    <w:rsid w:val="00D01BA1"/>
    <w:rsid w:val="00D03348"/>
    <w:rsid w:val="00D061D1"/>
    <w:rsid w:val="00D12EB3"/>
    <w:rsid w:val="00D1390F"/>
    <w:rsid w:val="00D13A99"/>
    <w:rsid w:val="00D16F21"/>
    <w:rsid w:val="00D21DC9"/>
    <w:rsid w:val="00D22848"/>
    <w:rsid w:val="00D26213"/>
    <w:rsid w:val="00D26EBF"/>
    <w:rsid w:val="00D3556B"/>
    <w:rsid w:val="00D36CA4"/>
    <w:rsid w:val="00D4093F"/>
    <w:rsid w:val="00D44222"/>
    <w:rsid w:val="00D45A19"/>
    <w:rsid w:val="00D47814"/>
    <w:rsid w:val="00D50AA5"/>
    <w:rsid w:val="00D51052"/>
    <w:rsid w:val="00D544AB"/>
    <w:rsid w:val="00D603E7"/>
    <w:rsid w:val="00D62C17"/>
    <w:rsid w:val="00D6448F"/>
    <w:rsid w:val="00D66798"/>
    <w:rsid w:val="00D7025C"/>
    <w:rsid w:val="00D7642E"/>
    <w:rsid w:val="00D813B4"/>
    <w:rsid w:val="00D85402"/>
    <w:rsid w:val="00D86154"/>
    <w:rsid w:val="00D86F2F"/>
    <w:rsid w:val="00D9035A"/>
    <w:rsid w:val="00D90AB7"/>
    <w:rsid w:val="00D916EB"/>
    <w:rsid w:val="00D92ED8"/>
    <w:rsid w:val="00D93ADB"/>
    <w:rsid w:val="00D93E2A"/>
    <w:rsid w:val="00D945D4"/>
    <w:rsid w:val="00D95D7E"/>
    <w:rsid w:val="00D970F4"/>
    <w:rsid w:val="00DA2C73"/>
    <w:rsid w:val="00DA5A7C"/>
    <w:rsid w:val="00DA5E15"/>
    <w:rsid w:val="00DB24FF"/>
    <w:rsid w:val="00DB2AB7"/>
    <w:rsid w:val="00DB2D6E"/>
    <w:rsid w:val="00DB33CB"/>
    <w:rsid w:val="00DB3D97"/>
    <w:rsid w:val="00DC03D0"/>
    <w:rsid w:val="00DC0B78"/>
    <w:rsid w:val="00DC24D7"/>
    <w:rsid w:val="00DC445B"/>
    <w:rsid w:val="00DC6EC9"/>
    <w:rsid w:val="00DD2555"/>
    <w:rsid w:val="00DD31B9"/>
    <w:rsid w:val="00DD555F"/>
    <w:rsid w:val="00DD758C"/>
    <w:rsid w:val="00DD7FC5"/>
    <w:rsid w:val="00DE04D1"/>
    <w:rsid w:val="00DE4EF8"/>
    <w:rsid w:val="00DE5E5C"/>
    <w:rsid w:val="00DE611C"/>
    <w:rsid w:val="00DE6197"/>
    <w:rsid w:val="00DF22F0"/>
    <w:rsid w:val="00DF2C80"/>
    <w:rsid w:val="00DF3D43"/>
    <w:rsid w:val="00DF3FBE"/>
    <w:rsid w:val="00DF5C79"/>
    <w:rsid w:val="00E0092B"/>
    <w:rsid w:val="00E00FED"/>
    <w:rsid w:val="00E01090"/>
    <w:rsid w:val="00E03E4B"/>
    <w:rsid w:val="00E04689"/>
    <w:rsid w:val="00E049A5"/>
    <w:rsid w:val="00E05D93"/>
    <w:rsid w:val="00E116FF"/>
    <w:rsid w:val="00E233DD"/>
    <w:rsid w:val="00E25184"/>
    <w:rsid w:val="00E260FA"/>
    <w:rsid w:val="00E270B2"/>
    <w:rsid w:val="00E3125C"/>
    <w:rsid w:val="00E3144E"/>
    <w:rsid w:val="00E34E74"/>
    <w:rsid w:val="00E36B30"/>
    <w:rsid w:val="00E4083E"/>
    <w:rsid w:val="00E43FC9"/>
    <w:rsid w:val="00E441D0"/>
    <w:rsid w:val="00E461C0"/>
    <w:rsid w:val="00E53C5E"/>
    <w:rsid w:val="00E55B29"/>
    <w:rsid w:val="00E571F6"/>
    <w:rsid w:val="00E573D0"/>
    <w:rsid w:val="00E60EF0"/>
    <w:rsid w:val="00E615A9"/>
    <w:rsid w:val="00E62027"/>
    <w:rsid w:val="00E63966"/>
    <w:rsid w:val="00E651F8"/>
    <w:rsid w:val="00E70086"/>
    <w:rsid w:val="00E73A4E"/>
    <w:rsid w:val="00E81D31"/>
    <w:rsid w:val="00E81E13"/>
    <w:rsid w:val="00E82C4C"/>
    <w:rsid w:val="00E8496B"/>
    <w:rsid w:val="00E85C12"/>
    <w:rsid w:val="00E85EDA"/>
    <w:rsid w:val="00E87587"/>
    <w:rsid w:val="00E922F4"/>
    <w:rsid w:val="00E94B24"/>
    <w:rsid w:val="00EA145B"/>
    <w:rsid w:val="00EA3F52"/>
    <w:rsid w:val="00EB1B5E"/>
    <w:rsid w:val="00EB1C6E"/>
    <w:rsid w:val="00EB205C"/>
    <w:rsid w:val="00EB31BC"/>
    <w:rsid w:val="00EB5B03"/>
    <w:rsid w:val="00EB67C7"/>
    <w:rsid w:val="00EC0C7D"/>
    <w:rsid w:val="00EC44FB"/>
    <w:rsid w:val="00EC4B70"/>
    <w:rsid w:val="00EC55A4"/>
    <w:rsid w:val="00EC64CF"/>
    <w:rsid w:val="00ED348B"/>
    <w:rsid w:val="00ED5D69"/>
    <w:rsid w:val="00ED71E1"/>
    <w:rsid w:val="00EE7062"/>
    <w:rsid w:val="00EE79B2"/>
    <w:rsid w:val="00EF0FDB"/>
    <w:rsid w:val="00EF3864"/>
    <w:rsid w:val="00EF505F"/>
    <w:rsid w:val="00F013CB"/>
    <w:rsid w:val="00F01D2E"/>
    <w:rsid w:val="00F04566"/>
    <w:rsid w:val="00F0505B"/>
    <w:rsid w:val="00F1649C"/>
    <w:rsid w:val="00F174BD"/>
    <w:rsid w:val="00F20DA2"/>
    <w:rsid w:val="00F24684"/>
    <w:rsid w:val="00F2535B"/>
    <w:rsid w:val="00F2697A"/>
    <w:rsid w:val="00F31444"/>
    <w:rsid w:val="00F34663"/>
    <w:rsid w:val="00F35515"/>
    <w:rsid w:val="00F4465B"/>
    <w:rsid w:val="00F500D2"/>
    <w:rsid w:val="00F53645"/>
    <w:rsid w:val="00F559FE"/>
    <w:rsid w:val="00F55CE5"/>
    <w:rsid w:val="00F56916"/>
    <w:rsid w:val="00F578B8"/>
    <w:rsid w:val="00F637A7"/>
    <w:rsid w:val="00F63ADC"/>
    <w:rsid w:val="00F63B7F"/>
    <w:rsid w:val="00F6439B"/>
    <w:rsid w:val="00F66718"/>
    <w:rsid w:val="00F66BA2"/>
    <w:rsid w:val="00F70B7B"/>
    <w:rsid w:val="00F72865"/>
    <w:rsid w:val="00F735FB"/>
    <w:rsid w:val="00F736BB"/>
    <w:rsid w:val="00F80C0D"/>
    <w:rsid w:val="00F80C80"/>
    <w:rsid w:val="00F80FB1"/>
    <w:rsid w:val="00F8474E"/>
    <w:rsid w:val="00F875BE"/>
    <w:rsid w:val="00F9044F"/>
    <w:rsid w:val="00F915C2"/>
    <w:rsid w:val="00F9291E"/>
    <w:rsid w:val="00F92A4D"/>
    <w:rsid w:val="00FA0872"/>
    <w:rsid w:val="00FA1581"/>
    <w:rsid w:val="00FA22DC"/>
    <w:rsid w:val="00FB0DFB"/>
    <w:rsid w:val="00FB29D3"/>
    <w:rsid w:val="00FB45D7"/>
    <w:rsid w:val="00FB70FF"/>
    <w:rsid w:val="00FC089E"/>
    <w:rsid w:val="00FC14C8"/>
    <w:rsid w:val="00FC1C4B"/>
    <w:rsid w:val="00FD0AB8"/>
    <w:rsid w:val="00FD1368"/>
    <w:rsid w:val="00FD3080"/>
    <w:rsid w:val="00FD5B46"/>
    <w:rsid w:val="00FE22EA"/>
    <w:rsid w:val="00FE2D81"/>
    <w:rsid w:val="00FE638E"/>
    <w:rsid w:val="00FF257E"/>
    <w:rsid w:val="00FF275A"/>
    <w:rsid w:val="00FF54CC"/>
    <w:rsid w:val="00FF55A8"/>
    <w:rsid w:val="00FF65C5"/>
    <w:rsid w:val="00FF76BA"/>
    <w:rsid w:val="6AD56F0B"/>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2DBB7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20FE"/>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D473E"/>
    <w:rPr>
      <w:sz w:val="16"/>
      <w:szCs w:val="16"/>
    </w:rPr>
  </w:style>
  <w:style w:type="paragraph" w:styleId="CommentText">
    <w:name w:val="annotation text"/>
    <w:basedOn w:val="Normal"/>
    <w:link w:val="CommentTextChar"/>
    <w:uiPriority w:val="99"/>
    <w:semiHidden/>
    <w:unhideWhenUsed/>
    <w:rsid w:val="006D473E"/>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6D473E"/>
    <w:rPr>
      <w:sz w:val="20"/>
      <w:szCs w:val="20"/>
    </w:rPr>
  </w:style>
  <w:style w:type="paragraph" w:styleId="CommentSubject">
    <w:name w:val="annotation subject"/>
    <w:basedOn w:val="CommentText"/>
    <w:next w:val="CommentText"/>
    <w:link w:val="CommentSubjectChar"/>
    <w:uiPriority w:val="99"/>
    <w:semiHidden/>
    <w:unhideWhenUsed/>
    <w:rsid w:val="006D473E"/>
    <w:rPr>
      <w:b/>
      <w:bCs/>
    </w:rPr>
  </w:style>
  <w:style w:type="character" w:customStyle="1" w:styleId="CommentSubjectChar">
    <w:name w:val="Comment Subject Char"/>
    <w:basedOn w:val="CommentTextChar"/>
    <w:link w:val="CommentSubject"/>
    <w:uiPriority w:val="99"/>
    <w:semiHidden/>
    <w:rsid w:val="006D473E"/>
    <w:rPr>
      <w:b/>
      <w:bCs/>
      <w:sz w:val="20"/>
      <w:szCs w:val="20"/>
    </w:rPr>
  </w:style>
  <w:style w:type="paragraph" w:styleId="BalloonText">
    <w:name w:val="Balloon Text"/>
    <w:basedOn w:val="Normal"/>
    <w:link w:val="BalloonTextChar"/>
    <w:uiPriority w:val="99"/>
    <w:semiHidden/>
    <w:unhideWhenUsed/>
    <w:rsid w:val="006D473E"/>
    <w:rPr>
      <w:rFonts w:ascii="Tahoma" w:hAnsi="Tahoma" w:cs="Tahoma"/>
      <w:sz w:val="16"/>
      <w:szCs w:val="16"/>
    </w:rPr>
  </w:style>
  <w:style w:type="character" w:customStyle="1" w:styleId="BalloonTextChar">
    <w:name w:val="Balloon Text Char"/>
    <w:basedOn w:val="DefaultParagraphFont"/>
    <w:link w:val="BalloonText"/>
    <w:uiPriority w:val="99"/>
    <w:semiHidden/>
    <w:rsid w:val="006D473E"/>
    <w:rPr>
      <w:rFonts w:ascii="Tahoma" w:hAnsi="Tahoma" w:cs="Tahoma"/>
      <w:sz w:val="16"/>
      <w:szCs w:val="16"/>
    </w:rPr>
  </w:style>
  <w:style w:type="paragraph" w:styleId="Revision">
    <w:name w:val="Revision"/>
    <w:hidden/>
    <w:uiPriority w:val="99"/>
    <w:semiHidden/>
    <w:rsid w:val="00103B05"/>
  </w:style>
  <w:style w:type="character" w:styleId="Hyperlink">
    <w:name w:val="Hyperlink"/>
    <w:basedOn w:val="DefaultParagraphFont"/>
    <w:uiPriority w:val="99"/>
    <w:unhideWhenUsed/>
    <w:rsid w:val="00C74B9C"/>
    <w:rPr>
      <w:color w:val="0000FF" w:themeColor="hyperlink"/>
      <w:u w:val="single"/>
    </w:rPr>
  </w:style>
  <w:style w:type="paragraph" w:styleId="NormalWeb">
    <w:name w:val="Normal (Web)"/>
    <w:basedOn w:val="Normal"/>
    <w:uiPriority w:val="99"/>
    <w:semiHidden/>
    <w:unhideWhenUsed/>
    <w:rsid w:val="00C74B9C"/>
  </w:style>
  <w:style w:type="table" w:styleId="TableGrid">
    <w:name w:val="Table Grid"/>
    <w:basedOn w:val="TableNormal"/>
    <w:uiPriority w:val="39"/>
    <w:rsid w:val="00C600D9"/>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1C3B9E"/>
  </w:style>
  <w:style w:type="character" w:customStyle="1" w:styleId="DocumentMapChar">
    <w:name w:val="Document Map Char"/>
    <w:basedOn w:val="DefaultParagraphFont"/>
    <w:link w:val="DocumentMap"/>
    <w:uiPriority w:val="99"/>
    <w:semiHidden/>
    <w:rsid w:val="001C3B9E"/>
    <w:rPr>
      <w:rFonts w:ascii="Times New Roman" w:hAnsi="Times New Roman" w:cs="Times New Roman"/>
    </w:rPr>
  </w:style>
  <w:style w:type="character" w:styleId="FollowedHyperlink">
    <w:name w:val="FollowedHyperlink"/>
    <w:basedOn w:val="DefaultParagraphFont"/>
    <w:uiPriority w:val="99"/>
    <w:semiHidden/>
    <w:unhideWhenUsed/>
    <w:rsid w:val="00991B34"/>
    <w:rPr>
      <w:color w:val="800080" w:themeColor="followedHyperlink"/>
      <w:u w:val="single"/>
    </w:rPr>
  </w:style>
  <w:style w:type="paragraph" w:styleId="HTMLPreformatted">
    <w:name w:val="HTML Preformatted"/>
    <w:basedOn w:val="Normal"/>
    <w:link w:val="HTMLPreformattedChar"/>
    <w:uiPriority w:val="99"/>
    <w:semiHidden/>
    <w:unhideWhenUsed/>
    <w:rsid w:val="007C59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C597C"/>
    <w:rPr>
      <w:rFonts w:ascii="Courier New" w:hAnsi="Courier New" w:cs="Courier New"/>
      <w:sz w:val="20"/>
      <w:szCs w:val="20"/>
    </w:rPr>
  </w:style>
  <w:style w:type="paragraph" w:styleId="ListParagraph">
    <w:name w:val="List Paragraph"/>
    <w:basedOn w:val="Normal"/>
    <w:uiPriority w:val="34"/>
    <w:qFormat/>
    <w:rsid w:val="00E651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534149">
      <w:bodyDiv w:val="1"/>
      <w:marLeft w:val="0"/>
      <w:marRight w:val="0"/>
      <w:marTop w:val="0"/>
      <w:marBottom w:val="0"/>
      <w:divBdr>
        <w:top w:val="none" w:sz="0" w:space="0" w:color="auto"/>
        <w:left w:val="none" w:sz="0" w:space="0" w:color="auto"/>
        <w:bottom w:val="none" w:sz="0" w:space="0" w:color="auto"/>
        <w:right w:val="none" w:sz="0" w:space="0" w:color="auto"/>
      </w:divBdr>
    </w:div>
    <w:div w:id="241181092">
      <w:bodyDiv w:val="1"/>
      <w:marLeft w:val="0"/>
      <w:marRight w:val="0"/>
      <w:marTop w:val="0"/>
      <w:marBottom w:val="0"/>
      <w:divBdr>
        <w:top w:val="none" w:sz="0" w:space="0" w:color="auto"/>
        <w:left w:val="none" w:sz="0" w:space="0" w:color="auto"/>
        <w:bottom w:val="none" w:sz="0" w:space="0" w:color="auto"/>
        <w:right w:val="none" w:sz="0" w:space="0" w:color="auto"/>
      </w:divBdr>
    </w:div>
    <w:div w:id="268632334">
      <w:bodyDiv w:val="1"/>
      <w:marLeft w:val="0"/>
      <w:marRight w:val="0"/>
      <w:marTop w:val="0"/>
      <w:marBottom w:val="0"/>
      <w:divBdr>
        <w:top w:val="none" w:sz="0" w:space="0" w:color="auto"/>
        <w:left w:val="none" w:sz="0" w:space="0" w:color="auto"/>
        <w:bottom w:val="none" w:sz="0" w:space="0" w:color="auto"/>
        <w:right w:val="none" w:sz="0" w:space="0" w:color="auto"/>
      </w:divBdr>
      <w:divsChild>
        <w:div w:id="70397949">
          <w:marLeft w:val="0"/>
          <w:marRight w:val="0"/>
          <w:marTop w:val="0"/>
          <w:marBottom w:val="0"/>
          <w:divBdr>
            <w:top w:val="none" w:sz="0" w:space="0" w:color="auto"/>
            <w:left w:val="none" w:sz="0" w:space="0" w:color="auto"/>
            <w:bottom w:val="none" w:sz="0" w:space="0" w:color="auto"/>
            <w:right w:val="none" w:sz="0" w:space="0" w:color="auto"/>
          </w:divBdr>
          <w:divsChild>
            <w:div w:id="1111125493">
              <w:marLeft w:val="0"/>
              <w:marRight w:val="0"/>
              <w:marTop w:val="0"/>
              <w:marBottom w:val="0"/>
              <w:divBdr>
                <w:top w:val="none" w:sz="0" w:space="0" w:color="auto"/>
                <w:left w:val="none" w:sz="0" w:space="0" w:color="auto"/>
                <w:bottom w:val="none" w:sz="0" w:space="0" w:color="auto"/>
                <w:right w:val="none" w:sz="0" w:space="0" w:color="auto"/>
              </w:divBdr>
              <w:divsChild>
                <w:div w:id="204008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566907">
      <w:bodyDiv w:val="1"/>
      <w:marLeft w:val="0"/>
      <w:marRight w:val="0"/>
      <w:marTop w:val="0"/>
      <w:marBottom w:val="0"/>
      <w:divBdr>
        <w:top w:val="none" w:sz="0" w:space="0" w:color="auto"/>
        <w:left w:val="none" w:sz="0" w:space="0" w:color="auto"/>
        <w:bottom w:val="none" w:sz="0" w:space="0" w:color="auto"/>
        <w:right w:val="none" w:sz="0" w:space="0" w:color="auto"/>
      </w:divBdr>
      <w:divsChild>
        <w:div w:id="1892616678">
          <w:marLeft w:val="0"/>
          <w:marRight w:val="0"/>
          <w:marTop w:val="0"/>
          <w:marBottom w:val="0"/>
          <w:divBdr>
            <w:top w:val="none" w:sz="0" w:space="0" w:color="auto"/>
            <w:left w:val="none" w:sz="0" w:space="0" w:color="auto"/>
            <w:bottom w:val="none" w:sz="0" w:space="0" w:color="auto"/>
            <w:right w:val="none" w:sz="0" w:space="0" w:color="auto"/>
          </w:divBdr>
        </w:div>
        <w:div w:id="1309167925">
          <w:marLeft w:val="0"/>
          <w:marRight w:val="0"/>
          <w:marTop w:val="0"/>
          <w:marBottom w:val="0"/>
          <w:divBdr>
            <w:top w:val="none" w:sz="0" w:space="0" w:color="auto"/>
            <w:left w:val="none" w:sz="0" w:space="0" w:color="auto"/>
            <w:bottom w:val="none" w:sz="0" w:space="0" w:color="auto"/>
            <w:right w:val="none" w:sz="0" w:space="0" w:color="auto"/>
          </w:divBdr>
        </w:div>
        <w:div w:id="203954792">
          <w:marLeft w:val="0"/>
          <w:marRight w:val="0"/>
          <w:marTop w:val="0"/>
          <w:marBottom w:val="0"/>
          <w:divBdr>
            <w:top w:val="none" w:sz="0" w:space="0" w:color="auto"/>
            <w:left w:val="none" w:sz="0" w:space="0" w:color="auto"/>
            <w:bottom w:val="none" w:sz="0" w:space="0" w:color="auto"/>
            <w:right w:val="none" w:sz="0" w:space="0" w:color="auto"/>
          </w:divBdr>
        </w:div>
      </w:divsChild>
    </w:div>
    <w:div w:id="334697026">
      <w:bodyDiv w:val="1"/>
      <w:marLeft w:val="0"/>
      <w:marRight w:val="0"/>
      <w:marTop w:val="0"/>
      <w:marBottom w:val="0"/>
      <w:divBdr>
        <w:top w:val="none" w:sz="0" w:space="0" w:color="auto"/>
        <w:left w:val="none" w:sz="0" w:space="0" w:color="auto"/>
        <w:bottom w:val="none" w:sz="0" w:space="0" w:color="auto"/>
        <w:right w:val="none" w:sz="0" w:space="0" w:color="auto"/>
      </w:divBdr>
    </w:div>
    <w:div w:id="379205664">
      <w:bodyDiv w:val="1"/>
      <w:marLeft w:val="0"/>
      <w:marRight w:val="0"/>
      <w:marTop w:val="0"/>
      <w:marBottom w:val="0"/>
      <w:divBdr>
        <w:top w:val="none" w:sz="0" w:space="0" w:color="auto"/>
        <w:left w:val="none" w:sz="0" w:space="0" w:color="auto"/>
        <w:bottom w:val="none" w:sz="0" w:space="0" w:color="auto"/>
        <w:right w:val="none" w:sz="0" w:space="0" w:color="auto"/>
      </w:divBdr>
    </w:div>
    <w:div w:id="384380400">
      <w:bodyDiv w:val="1"/>
      <w:marLeft w:val="0"/>
      <w:marRight w:val="0"/>
      <w:marTop w:val="0"/>
      <w:marBottom w:val="0"/>
      <w:divBdr>
        <w:top w:val="none" w:sz="0" w:space="0" w:color="auto"/>
        <w:left w:val="none" w:sz="0" w:space="0" w:color="auto"/>
        <w:bottom w:val="none" w:sz="0" w:space="0" w:color="auto"/>
        <w:right w:val="none" w:sz="0" w:space="0" w:color="auto"/>
      </w:divBdr>
    </w:div>
    <w:div w:id="388575380">
      <w:bodyDiv w:val="1"/>
      <w:marLeft w:val="0"/>
      <w:marRight w:val="0"/>
      <w:marTop w:val="0"/>
      <w:marBottom w:val="0"/>
      <w:divBdr>
        <w:top w:val="none" w:sz="0" w:space="0" w:color="auto"/>
        <w:left w:val="none" w:sz="0" w:space="0" w:color="auto"/>
        <w:bottom w:val="none" w:sz="0" w:space="0" w:color="auto"/>
        <w:right w:val="none" w:sz="0" w:space="0" w:color="auto"/>
      </w:divBdr>
    </w:div>
    <w:div w:id="420226635">
      <w:bodyDiv w:val="1"/>
      <w:marLeft w:val="0"/>
      <w:marRight w:val="0"/>
      <w:marTop w:val="0"/>
      <w:marBottom w:val="0"/>
      <w:divBdr>
        <w:top w:val="none" w:sz="0" w:space="0" w:color="auto"/>
        <w:left w:val="none" w:sz="0" w:space="0" w:color="auto"/>
        <w:bottom w:val="none" w:sz="0" w:space="0" w:color="auto"/>
        <w:right w:val="none" w:sz="0" w:space="0" w:color="auto"/>
      </w:divBdr>
    </w:div>
    <w:div w:id="452527981">
      <w:bodyDiv w:val="1"/>
      <w:marLeft w:val="0"/>
      <w:marRight w:val="0"/>
      <w:marTop w:val="0"/>
      <w:marBottom w:val="0"/>
      <w:divBdr>
        <w:top w:val="none" w:sz="0" w:space="0" w:color="auto"/>
        <w:left w:val="none" w:sz="0" w:space="0" w:color="auto"/>
        <w:bottom w:val="none" w:sz="0" w:space="0" w:color="auto"/>
        <w:right w:val="none" w:sz="0" w:space="0" w:color="auto"/>
      </w:divBdr>
    </w:div>
    <w:div w:id="494347093">
      <w:bodyDiv w:val="1"/>
      <w:marLeft w:val="0"/>
      <w:marRight w:val="0"/>
      <w:marTop w:val="0"/>
      <w:marBottom w:val="0"/>
      <w:divBdr>
        <w:top w:val="none" w:sz="0" w:space="0" w:color="auto"/>
        <w:left w:val="none" w:sz="0" w:space="0" w:color="auto"/>
        <w:bottom w:val="none" w:sz="0" w:space="0" w:color="auto"/>
        <w:right w:val="none" w:sz="0" w:space="0" w:color="auto"/>
      </w:divBdr>
    </w:div>
    <w:div w:id="518544750">
      <w:bodyDiv w:val="1"/>
      <w:marLeft w:val="0"/>
      <w:marRight w:val="0"/>
      <w:marTop w:val="0"/>
      <w:marBottom w:val="0"/>
      <w:divBdr>
        <w:top w:val="none" w:sz="0" w:space="0" w:color="auto"/>
        <w:left w:val="none" w:sz="0" w:space="0" w:color="auto"/>
        <w:bottom w:val="none" w:sz="0" w:space="0" w:color="auto"/>
        <w:right w:val="none" w:sz="0" w:space="0" w:color="auto"/>
      </w:divBdr>
    </w:div>
    <w:div w:id="688726122">
      <w:bodyDiv w:val="1"/>
      <w:marLeft w:val="0"/>
      <w:marRight w:val="0"/>
      <w:marTop w:val="0"/>
      <w:marBottom w:val="0"/>
      <w:divBdr>
        <w:top w:val="none" w:sz="0" w:space="0" w:color="auto"/>
        <w:left w:val="none" w:sz="0" w:space="0" w:color="auto"/>
        <w:bottom w:val="none" w:sz="0" w:space="0" w:color="auto"/>
        <w:right w:val="none" w:sz="0" w:space="0" w:color="auto"/>
      </w:divBdr>
    </w:div>
    <w:div w:id="739333720">
      <w:bodyDiv w:val="1"/>
      <w:marLeft w:val="0"/>
      <w:marRight w:val="0"/>
      <w:marTop w:val="0"/>
      <w:marBottom w:val="0"/>
      <w:divBdr>
        <w:top w:val="none" w:sz="0" w:space="0" w:color="auto"/>
        <w:left w:val="none" w:sz="0" w:space="0" w:color="auto"/>
        <w:bottom w:val="none" w:sz="0" w:space="0" w:color="auto"/>
        <w:right w:val="none" w:sz="0" w:space="0" w:color="auto"/>
      </w:divBdr>
    </w:div>
    <w:div w:id="843977907">
      <w:bodyDiv w:val="1"/>
      <w:marLeft w:val="0"/>
      <w:marRight w:val="0"/>
      <w:marTop w:val="0"/>
      <w:marBottom w:val="0"/>
      <w:divBdr>
        <w:top w:val="none" w:sz="0" w:space="0" w:color="auto"/>
        <w:left w:val="none" w:sz="0" w:space="0" w:color="auto"/>
        <w:bottom w:val="none" w:sz="0" w:space="0" w:color="auto"/>
        <w:right w:val="none" w:sz="0" w:space="0" w:color="auto"/>
      </w:divBdr>
    </w:div>
    <w:div w:id="856039501">
      <w:bodyDiv w:val="1"/>
      <w:marLeft w:val="0"/>
      <w:marRight w:val="0"/>
      <w:marTop w:val="0"/>
      <w:marBottom w:val="0"/>
      <w:divBdr>
        <w:top w:val="none" w:sz="0" w:space="0" w:color="auto"/>
        <w:left w:val="none" w:sz="0" w:space="0" w:color="auto"/>
        <w:bottom w:val="none" w:sz="0" w:space="0" w:color="auto"/>
        <w:right w:val="none" w:sz="0" w:space="0" w:color="auto"/>
      </w:divBdr>
    </w:div>
    <w:div w:id="871380814">
      <w:bodyDiv w:val="1"/>
      <w:marLeft w:val="0"/>
      <w:marRight w:val="0"/>
      <w:marTop w:val="0"/>
      <w:marBottom w:val="0"/>
      <w:divBdr>
        <w:top w:val="none" w:sz="0" w:space="0" w:color="auto"/>
        <w:left w:val="none" w:sz="0" w:space="0" w:color="auto"/>
        <w:bottom w:val="none" w:sz="0" w:space="0" w:color="auto"/>
        <w:right w:val="none" w:sz="0" w:space="0" w:color="auto"/>
      </w:divBdr>
    </w:div>
    <w:div w:id="885797558">
      <w:bodyDiv w:val="1"/>
      <w:marLeft w:val="0"/>
      <w:marRight w:val="0"/>
      <w:marTop w:val="0"/>
      <w:marBottom w:val="0"/>
      <w:divBdr>
        <w:top w:val="none" w:sz="0" w:space="0" w:color="auto"/>
        <w:left w:val="none" w:sz="0" w:space="0" w:color="auto"/>
        <w:bottom w:val="none" w:sz="0" w:space="0" w:color="auto"/>
        <w:right w:val="none" w:sz="0" w:space="0" w:color="auto"/>
      </w:divBdr>
    </w:div>
    <w:div w:id="926117436">
      <w:bodyDiv w:val="1"/>
      <w:marLeft w:val="0"/>
      <w:marRight w:val="0"/>
      <w:marTop w:val="0"/>
      <w:marBottom w:val="0"/>
      <w:divBdr>
        <w:top w:val="none" w:sz="0" w:space="0" w:color="auto"/>
        <w:left w:val="none" w:sz="0" w:space="0" w:color="auto"/>
        <w:bottom w:val="none" w:sz="0" w:space="0" w:color="auto"/>
        <w:right w:val="none" w:sz="0" w:space="0" w:color="auto"/>
      </w:divBdr>
    </w:div>
    <w:div w:id="1003779451">
      <w:bodyDiv w:val="1"/>
      <w:marLeft w:val="0"/>
      <w:marRight w:val="0"/>
      <w:marTop w:val="0"/>
      <w:marBottom w:val="0"/>
      <w:divBdr>
        <w:top w:val="none" w:sz="0" w:space="0" w:color="auto"/>
        <w:left w:val="none" w:sz="0" w:space="0" w:color="auto"/>
        <w:bottom w:val="none" w:sz="0" w:space="0" w:color="auto"/>
        <w:right w:val="none" w:sz="0" w:space="0" w:color="auto"/>
      </w:divBdr>
    </w:div>
    <w:div w:id="1021013145">
      <w:bodyDiv w:val="1"/>
      <w:marLeft w:val="0"/>
      <w:marRight w:val="0"/>
      <w:marTop w:val="0"/>
      <w:marBottom w:val="0"/>
      <w:divBdr>
        <w:top w:val="none" w:sz="0" w:space="0" w:color="auto"/>
        <w:left w:val="none" w:sz="0" w:space="0" w:color="auto"/>
        <w:bottom w:val="none" w:sz="0" w:space="0" w:color="auto"/>
        <w:right w:val="none" w:sz="0" w:space="0" w:color="auto"/>
      </w:divBdr>
    </w:div>
    <w:div w:id="1040932020">
      <w:bodyDiv w:val="1"/>
      <w:marLeft w:val="0"/>
      <w:marRight w:val="0"/>
      <w:marTop w:val="0"/>
      <w:marBottom w:val="0"/>
      <w:divBdr>
        <w:top w:val="none" w:sz="0" w:space="0" w:color="auto"/>
        <w:left w:val="none" w:sz="0" w:space="0" w:color="auto"/>
        <w:bottom w:val="none" w:sz="0" w:space="0" w:color="auto"/>
        <w:right w:val="none" w:sz="0" w:space="0" w:color="auto"/>
      </w:divBdr>
    </w:div>
    <w:div w:id="1042098139">
      <w:bodyDiv w:val="1"/>
      <w:marLeft w:val="0"/>
      <w:marRight w:val="0"/>
      <w:marTop w:val="0"/>
      <w:marBottom w:val="0"/>
      <w:divBdr>
        <w:top w:val="none" w:sz="0" w:space="0" w:color="auto"/>
        <w:left w:val="none" w:sz="0" w:space="0" w:color="auto"/>
        <w:bottom w:val="none" w:sz="0" w:space="0" w:color="auto"/>
        <w:right w:val="none" w:sz="0" w:space="0" w:color="auto"/>
      </w:divBdr>
      <w:divsChild>
        <w:div w:id="1547137079">
          <w:marLeft w:val="0"/>
          <w:marRight w:val="0"/>
          <w:marTop w:val="0"/>
          <w:marBottom w:val="0"/>
          <w:divBdr>
            <w:top w:val="none" w:sz="0" w:space="0" w:color="auto"/>
            <w:left w:val="none" w:sz="0" w:space="0" w:color="auto"/>
            <w:bottom w:val="none" w:sz="0" w:space="0" w:color="auto"/>
            <w:right w:val="none" w:sz="0" w:space="0" w:color="auto"/>
          </w:divBdr>
        </w:div>
        <w:div w:id="447939616">
          <w:marLeft w:val="0"/>
          <w:marRight w:val="0"/>
          <w:marTop w:val="0"/>
          <w:marBottom w:val="0"/>
          <w:divBdr>
            <w:top w:val="none" w:sz="0" w:space="0" w:color="auto"/>
            <w:left w:val="none" w:sz="0" w:space="0" w:color="auto"/>
            <w:bottom w:val="none" w:sz="0" w:space="0" w:color="auto"/>
            <w:right w:val="none" w:sz="0" w:space="0" w:color="auto"/>
          </w:divBdr>
        </w:div>
        <w:div w:id="1482573126">
          <w:marLeft w:val="0"/>
          <w:marRight w:val="0"/>
          <w:marTop w:val="0"/>
          <w:marBottom w:val="0"/>
          <w:divBdr>
            <w:top w:val="none" w:sz="0" w:space="0" w:color="auto"/>
            <w:left w:val="none" w:sz="0" w:space="0" w:color="auto"/>
            <w:bottom w:val="none" w:sz="0" w:space="0" w:color="auto"/>
            <w:right w:val="none" w:sz="0" w:space="0" w:color="auto"/>
          </w:divBdr>
        </w:div>
      </w:divsChild>
    </w:div>
    <w:div w:id="1055540778">
      <w:bodyDiv w:val="1"/>
      <w:marLeft w:val="0"/>
      <w:marRight w:val="0"/>
      <w:marTop w:val="0"/>
      <w:marBottom w:val="0"/>
      <w:divBdr>
        <w:top w:val="none" w:sz="0" w:space="0" w:color="auto"/>
        <w:left w:val="none" w:sz="0" w:space="0" w:color="auto"/>
        <w:bottom w:val="none" w:sz="0" w:space="0" w:color="auto"/>
        <w:right w:val="none" w:sz="0" w:space="0" w:color="auto"/>
      </w:divBdr>
      <w:divsChild>
        <w:div w:id="283772043">
          <w:marLeft w:val="0"/>
          <w:marRight w:val="0"/>
          <w:marTop w:val="0"/>
          <w:marBottom w:val="0"/>
          <w:divBdr>
            <w:top w:val="none" w:sz="0" w:space="0" w:color="auto"/>
            <w:left w:val="none" w:sz="0" w:space="0" w:color="auto"/>
            <w:bottom w:val="none" w:sz="0" w:space="0" w:color="auto"/>
            <w:right w:val="none" w:sz="0" w:space="0" w:color="auto"/>
          </w:divBdr>
          <w:divsChild>
            <w:div w:id="747579549">
              <w:marLeft w:val="0"/>
              <w:marRight w:val="0"/>
              <w:marTop w:val="0"/>
              <w:marBottom w:val="0"/>
              <w:divBdr>
                <w:top w:val="none" w:sz="0" w:space="0" w:color="auto"/>
                <w:left w:val="none" w:sz="0" w:space="0" w:color="auto"/>
                <w:bottom w:val="none" w:sz="0" w:space="0" w:color="auto"/>
                <w:right w:val="none" w:sz="0" w:space="0" w:color="auto"/>
              </w:divBdr>
              <w:divsChild>
                <w:div w:id="92669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729786">
      <w:bodyDiv w:val="1"/>
      <w:marLeft w:val="0"/>
      <w:marRight w:val="0"/>
      <w:marTop w:val="0"/>
      <w:marBottom w:val="0"/>
      <w:divBdr>
        <w:top w:val="none" w:sz="0" w:space="0" w:color="auto"/>
        <w:left w:val="none" w:sz="0" w:space="0" w:color="auto"/>
        <w:bottom w:val="none" w:sz="0" w:space="0" w:color="auto"/>
        <w:right w:val="none" w:sz="0" w:space="0" w:color="auto"/>
      </w:divBdr>
    </w:div>
    <w:div w:id="1088504014">
      <w:bodyDiv w:val="1"/>
      <w:marLeft w:val="0"/>
      <w:marRight w:val="0"/>
      <w:marTop w:val="0"/>
      <w:marBottom w:val="0"/>
      <w:divBdr>
        <w:top w:val="none" w:sz="0" w:space="0" w:color="auto"/>
        <w:left w:val="none" w:sz="0" w:space="0" w:color="auto"/>
        <w:bottom w:val="none" w:sz="0" w:space="0" w:color="auto"/>
        <w:right w:val="none" w:sz="0" w:space="0" w:color="auto"/>
      </w:divBdr>
    </w:div>
    <w:div w:id="1106118638">
      <w:bodyDiv w:val="1"/>
      <w:marLeft w:val="0"/>
      <w:marRight w:val="0"/>
      <w:marTop w:val="0"/>
      <w:marBottom w:val="0"/>
      <w:divBdr>
        <w:top w:val="none" w:sz="0" w:space="0" w:color="auto"/>
        <w:left w:val="none" w:sz="0" w:space="0" w:color="auto"/>
        <w:bottom w:val="none" w:sz="0" w:space="0" w:color="auto"/>
        <w:right w:val="none" w:sz="0" w:space="0" w:color="auto"/>
      </w:divBdr>
    </w:div>
    <w:div w:id="1122656067">
      <w:bodyDiv w:val="1"/>
      <w:marLeft w:val="0"/>
      <w:marRight w:val="0"/>
      <w:marTop w:val="0"/>
      <w:marBottom w:val="0"/>
      <w:divBdr>
        <w:top w:val="none" w:sz="0" w:space="0" w:color="auto"/>
        <w:left w:val="none" w:sz="0" w:space="0" w:color="auto"/>
        <w:bottom w:val="none" w:sz="0" w:space="0" w:color="auto"/>
        <w:right w:val="none" w:sz="0" w:space="0" w:color="auto"/>
      </w:divBdr>
    </w:div>
    <w:div w:id="1323854302">
      <w:bodyDiv w:val="1"/>
      <w:marLeft w:val="0"/>
      <w:marRight w:val="0"/>
      <w:marTop w:val="0"/>
      <w:marBottom w:val="0"/>
      <w:divBdr>
        <w:top w:val="none" w:sz="0" w:space="0" w:color="auto"/>
        <w:left w:val="none" w:sz="0" w:space="0" w:color="auto"/>
        <w:bottom w:val="none" w:sz="0" w:space="0" w:color="auto"/>
        <w:right w:val="none" w:sz="0" w:space="0" w:color="auto"/>
      </w:divBdr>
    </w:div>
    <w:div w:id="1410275806">
      <w:bodyDiv w:val="1"/>
      <w:marLeft w:val="0"/>
      <w:marRight w:val="0"/>
      <w:marTop w:val="0"/>
      <w:marBottom w:val="0"/>
      <w:divBdr>
        <w:top w:val="none" w:sz="0" w:space="0" w:color="auto"/>
        <w:left w:val="none" w:sz="0" w:space="0" w:color="auto"/>
        <w:bottom w:val="none" w:sz="0" w:space="0" w:color="auto"/>
        <w:right w:val="none" w:sz="0" w:space="0" w:color="auto"/>
      </w:divBdr>
    </w:div>
    <w:div w:id="1421949813">
      <w:bodyDiv w:val="1"/>
      <w:marLeft w:val="0"/>
      <w:marRight w:val="0"/>
      <w:marTop w:val="0"/>
      <w:marBottom w:val="0"/>
      <w:divBdr>
        <w:top w:val="none" w:sz="0" w:space="0" w:color="auto"/>
        <w:left w:val="none" w:sz="0" w:space="0" w:color="auto"/>
        <w:bottom w:val="none" w:sz="0" w:space="0" w:color="auto"/>
        <w:right w:val="none" w:sz="0" w:space="0" w:color="auto"/>
      </w:divBdr>
      <w:divsChild>
        <w:div w:id="749616007">
          <w:marLeft w:val="0"/>
          <w:marRight w:val="0"/>
          <w:marTop w:val="0"/>
          <w:marBottom w:val="0"/>
          <w:divBdr>
            <w:top w:val="none" w:sz="0" w:space="0" w:color="auto"/>
            <w:left w:val="none" w:sz="0" w:space="0" w:color="auto"/>
            <w:bottom w:val="none" w:sz="0" w:space="0" w:color="auto"/>
            <w:right w:val="none" w:sz="0" w:space="0" w:color="auto"/>
          </w:divBdr>
          <w:divsChild>
            <w:div w:id="1379090027">
              <w:marLeft w:val="0"/>
              <w:marRight w:val="0"/>
              <w:marTop w:val="0"/>
              <w:marBottom w:val="0"/>
              <w:divBdr>
                <w:top w:val="none" w:sz="0" w:space="0" w:color="auto"/>
                <w:left w:val="none" w:sz="0" w:space="0" w:color="auto"/>
                <w:bottom w:val="none" w:sz="0" w:space="0" w:color="auto"/>
                <w:right w:val="none" w:sz="0" w:space="0" w:color="auto"/>
              </w:divBdr>
              <w:divsChild>
                <w:div w:id="107127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172597">
      <w:bodyDiv w:val="1"/>
      <w:marLeft w:val="0"/>
      <w:marRight w:val="0"/>
      <w:marTop w:val="0"/>
      <w:marBottom w:val="0"/>
      <w:divBdr>
        <w:top w:val="none" w:sz="0" w:space="0" w:color="auto"/>
        <w:left w:val="none" w:sz="0" w:space="0" w:color="auto"/>
        <w:bottom w:val="none" w:sz="0" w:space="0" w:color="auto"/>
        <w:right w:val="none" w:sz="0" w:space="0" w:color="auto"/>
      </w:divBdr>
      <w:divsChild>
        <w:div w:id="1877547686">
          <w:marLeft w:val="0"/>
          <w:marRight w:val="0"/>
          <w:marTop w:val="0"/>
          <w:marBottom w:val="0"/>
          <w:divBdr>
            <w:top w:val="none" w:sz="0" w:space="0" w:color="auto"/>
            <w:left w:val="none" w:sz="0" w:space="0" w:color="auto"/>
            <w:bottom w:val="none" w:sz="0" w:space="0" w:color="auto"/>
            <w:right w:val="none" w:sz="0" w:space="0" w:color="auto"/>
          </w:divBdr>
          <w:divsChild>
            <w:div w:id="1859392883">
              <w:marLeft w:val="0"/>
              <w:marRight w:val="0"/>
              <w:marTop w:val="0"/>
              <w:marBottom w:val="0"/>
              <w:divBdr>
                <w:top w:val="none" w:sz="0" w:space="0" w:color="auto"/>
                <w:left w:val="none" w:sz="0" w:space="0" w:color="auto"/>
                <w:bottom w:val="none" w:sz="0" w:space="0" w:color="auto"/>
                <w:right w:val="none" w:sz="0" w:space="0" w:color="auto"/>
              </w:divBdr>
              <w:divsChild>
                <w:div w:id="48798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004588">
      <w:bodyDiv w:val="1"/>
      <w:marLeft w:val="0"/>
      <w:marRight w:val="0"/>
      <w:marTop w:val="0"/>
      <w:marBottom w:val="0"/>
      <w:divBdr>
        <w:top w:val="none" w:sz="0" w:space="0" w:color="auto"/>
        <w:left w:val="none" w:sz="0" w:space="0" w:color="auto"/>
        <w:bottom w:val="none" w:sz="0" w:space="0" w:color="auto"/>
        <w:right w:val="none" w:sz="0" w:space="0" w:color="auto"/>
      </w:divBdr>
    </w:div>
    <w:div w:id="1576892129">
      <w:bodyDiv w:val="1"/>
      <w:marLeft w:val="0"/>
      <w:marRight w:val="0"/>
      <w:marTop w:val="0"/>
      <w:marBottom w:val="0"/>
      <w:divBdr>
        <w:top w:val="none" w:sz="0" w:space="0" w:color="auto"/>
        <w:left w:val="none" w:sz="0" w:space="0" w:color="auto"/>
        <w:bottom w:val="none" w:sz="0" w:space="0" w:color="auto"/>
        <w:right w:val="none" w:sz="0" w:space="0" w:color="auto"/>
      </w:divBdr>
    </w:div>
    <w:div w:id="1596941539">
      <w:bodyDiv w:val="1"/>
      <w:marLeft w:val="0"/>
      <w:marRight w:val="0"/>
      <w:marTop w:val="0"/>
      <w:marBottom w:val="0"/>
      <w:divBdr>
        <w:top w:val="none" w:sz="0" w:space="0" w:color="auto"/>
        <w:left w:val="none" w:sz="0" w:space="0" w:color="auto"/>
        <w:bottom w:val="none" w:sz="0" w:space="0" w:color="auto"/>
        <w:right w:val="none" w:sz="0" w:space="0" w:color="auto"/>
      </w:divBdr>
      <w:divsChild>
        <w:div w:id="1295719135">
          <w:marLeft w:val="0"/>
          <w:marRight w:val="0"/>
          <w:marTop w:val="0"/>
          <w:marBottom w:val="0"/>
          <w:divBdr>
            <w:top w:val="none" w:sz="0" w:space="0" w:color="auto"/>
            <w:left w:val="none" w:sz="0" w:space="0" w:color="auto"/>
            <w:bottom w:val="none" w:sz="0" w:space="0" w:color="auto"/>
            <w:right w:val="none" w:sz="0" w:space="0" w:color="auto"/>
          </w:divBdr>
          <w:divsChild>
            <w:div w:id="110978104">
              <w:marLeft w:val="0"/>
              <w:marRight w:val="0"/>
              <w:marTop w:val="0"/>
              <w:marBottom w:val="0"/>
              <w:divBdr>
                <w:top w:val="none" w:sz="0" w:space="0" w:color="auto"/>
                <w:left w:val="none" w:sz="0" w:space="0" w:color="auto"/>
                <w:bottom w:val="none" w:sz="0" w:space="0" w:color="auto"/>
                <w:right w:val="none" w:sz="0" w:space="0" w:color="auto"/>
              </w:divBdr>
              <w:divsChild>
                <w:div w:id="1087455387">
                  <w:marLeft w:val="0"/>
                  <w:marRight w:val="0"/>
                  <w:marTop w:val="0"/>
                  <w:marBottom w:val="0"/>
                  <w:divBdr>
                    <w:top w:val="none" w:sz="0" w:space="0" w:color="auto"/>
                    <w:left w:val="none" w:sz="0" w:space="0" w:color="auto"/>
                    <w:bottom w:val="none" w:sz="0" w:space="0" w:color="auto"/>
                    <w:right w:val="none" w:sz="0" w:space="0" w:color="auto"/>
                  </w:divBdr>
                  <w:divsChild>
                    <w:div w:id="147201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723665">
      <w:bodyDiv w:val="1"/>
      <w:marLeft w:val="0"/>
      <w:marRight w:val="0"/>
      <w:marTop w:val="0"/>
      <w:marBottom w:val="0"/>
      <w:divBdr>
        <w:top w:val="none" w:sz="0" w:space="0" w:color="auto"/>
        <w:left w:val="none" w:sz="0" w:space="0" w:color="auto"/>
        <w:bottom w:val="none" w:sz="0" w:space="0" w:color="auto"/>
        <w:right w:val="none" w:sz="0" w:space="0" w:color="auto"/>
      </w:divBdr>
    </w:div>
    <w:div w:id="1775049644">
      <w:bodyDiv w:val="1"/>
      <w:marLeft w:val="0"/>
      <w:marRight w:val="0"/>
      <w:marTop w:val="0"/>
      <w:marBottom w:val="0"/>
      <w:divBdr>
        <w:top w:val="none" w:sz="0" w:space="0" w:color="auto"/>
        <w:left w:val="none" w:sz="0" w:space="0" w:color="auto"/>
        <w:bottom w:val="none" w:sz="0" w:space="0" w:color="auto"/>
        <w:right w:val="none" w:sz="0" w:space="0" w:color="auto"/>
      </w:divBdr>
    </w:div>
    <w:div w:id="1968856602">
      <w:bodyDiv w:val="1"/>
      <w:marLeft w:val="0"/>
      <w:marRight w:val="0"/>
      <w:marTop w:val="0"/>
      <w:marBottom w:val="0"/>
      <w:divBdr>
        <w:top w:val="none" w:sz="0" w:space="0" w:color="auto"/>
        <w:left w:val="none" w:sz="0" w:space="0" w:color="auto"/>
        <w:bottom w:val="none" w:sz="0" w:space="0" w:color="auto"/>
        <w:right w:val="none" w:sz="0" w:space="0" w:color="auto"/>
      </w:divBdr>
    </w:div>
    <w:div w:id="1976333057">
      <w:bodyDiv w:val="1"/>
      <w:marLeft w:val="0"/>
      <w:marRight w:val="0"/>
      <w:marTop w:val="0"/>
      <w:marBottom w:val="0"/>
      <w:divBdr>
        <w:top w:val="none" w:sz="0" w:space="0" w:color="auto"/>
        <w:left w:val="none" w:sz="0" w:space="0" w:color="auto"/>
        <w:bottom w:val="none" w:sz="0" w:space="0" w:color="auto"/>
        <w:right w:val="none" w:sz="0" w:space="0" w:color="auto"/>
      </w:divBdr>
    </w:div>
    <w:div w:id="1987510300">
      <w:bodyDiv w:val="1"/>
      <w:marLeft w:val="0"/>
      <w:marRight w:val="0"/>
      <w:marTop w:val="0"/>
      <w:marBottom w:val="0"/>
      <w:divBdr>
        <w:top w:val="none" w:sz="0" w:space="0" w:color="auto"/>
        <w:left w:val="none" w:sz="0" w:space="0" w:color="auto"/>
        <w:bottom w:val="none" w:sz="0" w:space="0" w:color="auto"/>
        <w:right w:val="none" w:sz="0" w:space="0" w:color="auto"/>
      </w:divBdr>
    </w:div>
    <w:div w:id="1988363854">
      <w:bodyDiv w:val="1"/>
      <w:marLeft w:val="0"/>
      <w:marRight w:val="0"/>
      <w:marTop w:val="0"/>
      <w:marBottom w:val="0"/>
      <w:divBdr>
        <w:top w:val="none" w:sz="0" w:space="0" w:color="auto"/>
        <w:left w:val="none" w:sz="0" w:space="0" w:color="auto"/>
        <w:bottom w:val="none" w:sz="0" w:space="0" w:color="auto"/>
        <w:right w:val="none" w:sz="0" w:space="0" w:color="auto"/>
      </w:divBdr>
      <w:divsChild>
        <w:div w:id="1318143835">
          <w:marLeft w:val="0"/>
          <w:marRight w:val="0"/>
          <w:marTop w:val="0"/>
          <w:marBottom w:val="0"/>
          <w:divBdr>
            <w:top w:val="none" w:sz="0" w:space="0" w:color="auto"/>
            <w:left w:val="none" w:sz="0" w:space="0" w:color="auto"/>
            <w:bottom w:val="none" w:sz="0" w:space="0" w:color="auto"/>
            <w:right w:val="none" w:sz="0" w:space="0" w:color="auto"/>
          </w:divBdr>
        </w:div>
        <w:div w:id="466707583">
          <w:marLeft w:val="0"/>
          <w:marRight w:val="0"/>
          <w:marTop w:val="0"/>
          <w:marBottom w:val="0"/>
          <w:divBdr>
            <w:top w:val="none" w:sz="0" w:space="0" w:color="auto"/>
            <w:left w:val="none" w:sz="0" w:space="0" w:color="auto"/>
            <w:bottom w:val="none" w:sz="0" w:space="0" w:color="auto"/>
            <w:right w:val="none" w:sz="0" w:space="0" w:color="auto"/>
          </w:divBdr>
        </w:div>
        <w:div w:id="1918049975">
          <w:marLeft w:val="0"/>
          <w:marRight w:val="0"/>
          <w:marTop w:val="0"/>
          <w:marBottom w:val="0"/>
          <w:divBdr>
            <w:top w:val="none" w:sz="0" w:space="0" w:color="auto"/>
            <w:left w:val="none" w:sz="0" w:space="0" w:color="auto"/>
            <w:bottom w:val="none" w:sz="0" w:space="0" w:color="auto"/>
            <w:right w:val="none" w:sz="0" w:space="0" w:color="auto"/>
          </w:divBdr>
        </w:div>
      </w:divsChild>
    </w:div>
    <w:div w:id="2000378625">
      <w:bodyDiv w:val="1"/>
      <w:marLeft w:val="0"/>
      <w:marRight w:val="0"/>
      <w:marTop w:val="0"/>
      <w:marBottom w:val="0"/>
      <w:divBdr>
        <w:top w:val="none" w:sz="0" w:space="0" w:color="auto"/>
        <w:left w:val="none" w:sz="0" w:space="0" w:color="auto"/>
        <w:bottom w:val="none" w:sz="0" w:space="0" w:color="auto"/>
        <w:right w:val="none" w:sz="0" w:space="0" w:color="auto"/>
      </w:divBdr>
    </w:div>
    <w:div w:id="2063479069">
      <w:bodyDiv w:val="1"/>
      <w:marLeft w:val="0"/>
      <w:marRight w:val="0"/>
      <w:marTop w:val="0"/>
      <w:marBottom w:val="0"/>
      <w:divBdr>
        <w:top w:val="none" w:sz="0" w:space="0" w:color="auto"/>
        <w:left w:val="none" w:sz="0" w:space="0" w:color="auto"/>
        <w:bottom w:val="none" w:sz="0" w:space="0" w:color="auto"/>
        <w:right w:val="none" w:sz="0" w:space="0" w:color="auto"/>
      </w:divBdr>
    </w:div>
    <w:div w:id="21126294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764D3E-11A3-4C0C-BE5D-B662EC1D7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2973</Words>
  <Characters>24085</Characters>
  <Application>Microsoft Office Word</Application>
  <DocSecurity>0</DocSecurity>
  <Lines>200</Lines>
  <Paragraphs>54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Management Events Group</Company>
  <LinksUpToDate>false</LinksUpToDate>
  <CharactersWithSpaces>27004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Riikka S.</dc:creator>
  <cp:lastModifiedBy>Kimmo Niukko</cp:lastModifiedBy>
  <cp:revision>2</cp:revision>
  <cp:lastPrinted>2015-09-20T05:57:00Z</cp:lastPrinted>
  <dcterms:created xsi:type="dcterms:W3CDTF">2019-01-15T07:35:00Z</dcterms:created>
  <dcterms:modified xsi:type="dcterms:W3CDTF">2019-01-15T07:35:00Z</dcterms:modified>
</cp:coreProperties>
</file>